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EEE2C68" wp14:paraId="305A23EA" wp14:textId="61F0AB2D">
      <w:pPr>
        <w:spacing w:before="240" w:beforeAutospacing="off" w:after="240" w:afterAutospacing="off"/>
      </w:pPr>
      <w:r w:rsidRPr="4EEE2C68" w:rsidR="1A3F8A3B">
        <w:rPr>
          <w:rFonts w:ascii="Aptos" w:hAnsi="Aptos" w:eastAsia="Aptos" w:cs="Aptos"/>
          <w:b w:val="1"/>
          <w:bCs w:val="1"/>
          <w:noProof w:val="0"/>
          <w:sz w:val="24"/>
          <w:szCs w:val="24"/>
          <w:lang w:val="en-US"/>
        </w:rPr>
        <w:t>Terms of Service for Allied Pro Beauty Supply</w:t>
      </w:r>
    </w:p>
    <w:p xmlns:wp14="http://schemas.microsoft.com/office/word/2010/wordml" w:rsidP="4EEE2C68" wp14:paraId="05CF31B0" wp14:textId="67213EF7">
      <w:pPr>
        <w:spacing w:before="240" w:beforeAutospacing="off" w:after="240" w:afterAutospacing="off"/>
      </w:pPr>
      <w:r w:rsidRPr="4EEE2C68" w:rsidR="1A3F8A3B">
        <w:rPr>
          <w:rFonts w:ascii="Aptos" w:hAnsi="Aptos" w:eastAsia="Aptos" w:cs="Aptos"/>
          <w:b w:val="1"/>
          <w:bCs w:val="1"/>
          <w:noProof w:val="0"/>
          <w:sz w:val="24"/>
          <w:szCs w:val="24"/>
          <w:lang w:val="en-US"/>
        </w:rPr>
        <w:t>Effective Date:</w:t>
      </w:r>
      <w:r w:rsidRPr="4EEE2C68" w:rsidR="1A3F8A3B">
        <w:rPr>
          <w:rFonts w:ascii="Aptos" w:hAnsi="Aptos" w:eastAsia="Aptos" w:cs="Aptos"/>
          <w:noProof w:val="0"/>
          <w:sz w:val="24"/>
          <w:szCs w:val="24"/>
          <w:lang w:val="en-US"/>
        </w:rPr>
        <w:t xml:space="preserve"> 2024-11-13</w:t>
      </w:r>
    </w:p>
    <w:p xmlns:wp14="http://schemas.microsoft.com/office/word/2010/wordml" w:rsidP="4EEE2C68" wp14:paraId="062D8A2C" wp14:textId="16A0B63C">
      <w:pPr>
        <w:spacing w:before="240" w:beforeAutospacing="off" w:after="240" w:afterAutospacing="off"/>
      </w:pPr>
      <w:r w:rsidRPr="4EEE2C68" w:rsidR="1A3F8A3B">
        <w:rPr>
          <w:rFonts w:ascii="Aptos" w:hAnsi="Aptos" w:eastAsia="Aptos" w:cs="Aptos"/>
          <w:b w:val="1"/>
          <w:bCs w:val="1"/>
          <w:noProof w:val="0"/>
          <w:sz w:val="24"/>
          <w:szCs w:val="24"/>
          <w:lang w:val="en-US"/>
        </w:rPr>
        <w:t>1. Introduction</w:t>
      </w:r>
    </w:p>
    <w:p xmlns:wp14="http://schemas.microsoft.com/office/word/2010/wordml" w:rsidP="4EEE2C68" wp14:paraId="14FBA528" wp14:textId="45D0BCCA">
      <w:pPr>
        <w:spacing w:before="240" w:beforeAutospacing="off" w:after="240" w:afterAutospacing="off"/>
      </w:pPr>
      <w:r w:rsidRPr="4EEE2C68" w:rsidR="1A3F8A3B">
        <w:rPr>
          <w:rFonts w:ascii="Aptos" w:hAnsi="Aptos" w:eastAsia="Aptos" w:cs="Aptos"/>
          <w:noProof w:val="0"/>
          <w:sz w:val="24"/>
          <w:szCs w:val="24"/>
          <w:lang w:val="en-US"/>
        </w:rPr>
        <w:t>Welcome to Allied Pro Beauty Supply. By accessing or using our website (the "Site") and placing orders, you agree to comply with and be bound by these Terms of Service. Please read them carefully. If you do not agree to these terms, you should not use our Site.</w:t>
      </w:r>
    </w:p>
    <w:p xmlns:wp14="http://schemas.microsoft.com/office/word/2010/wordml" w:rsidP="4EEE2C68" wp14:paraId="68A6D44A" wp14:textId="2BC9BB2B">
      <w:pPr>
        <w:spacing w:before="240" w:beforeAutospacing="off" w:after="240" w:afterAutospacing="off"/>
      </w:pPr>
      <w:r w:rsidRPr="4EEE2C68" w:rsidR="1A3F8A3B">
        <w:rPr>
          <w:rFonts w:ascii="Aptos" w:hAnsi="Aptos" w:eastAsia="Aptos" w:cs="Aptos"/>
          <w:b w:val="1"/>
          <w:bCs w:val="1"/>
          <w:noProof w:val="0"/>
          <w:sz w:val="24"/>
          <w:szCs w:val="24"/>
          <w:lang w:val="en-US"/>
        </w:rPr>
        <w:t>2. Use of the Site</w:t>
      </w:r>
    </w:p>
    <w:p xmlns:wp14="http://schemas.microsoft.com/office/word/2010/wordml" w:rsidP="4EEE2C68" wp14:paraId="639903EE" wp14:textId="7907A060">
      <w:pPr>
        <w:pStyle w:val="ListParagraph"/>
        <w:numPr>
          <w:ilvl w:val="0"/>
          <w:numId w:val="1"/>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Eligibility:</w:t>
      </w:r>
      <w:r w:rsidRPr="4EEE2C68" w:rsidR="1A3F8A3B">
        <w:rPr>
          <w:rFonts w:ascii="Aptos" w:hAnsi="Aptos" w:eastAsia="Aptos" w:cs="Aptos"/>
          <w:noProof w:val="0"/>
          <w:sz w:val="24"/>
          <w:szCs w:val="24"/>
          <w:lang w:val="en-US"/>
        </w:rPr>
        <w:t xml:space="preserve"> You must be at least 18 years old to use this Site or have the consent of a parent or guardian.</w:t>
      </w:r>
    </w:p>
    <w:p xmlns:wp14="http://schemas.microsoft.com/office/word/2010/wordml" w:rsidP="4EEE2C68" wp14:paraId="041D388C" wp14:textId="448BABDE">
      <w:pPr>
        <w:pStyle w:val="ListParagraph"/>
        <w:numPr>
          <w:ilvl w:val="0"/>
          <w:numId w:val="1"/>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Account Registration:</w:t>
      </w:r>
      <w:r w:rsidRPr="4EEE2C68" w:rsidR="1A3F8A3B">
        <w:rPr>
          <w:rFonts w:ascii="Aptos" w:hAnsi="Aptos" w:eastAsia="Aptos" w:cs="Aptos"/>
          <w:noProof w:val="0"/>
          <w:sz w:val="24"/>
          <w:szCs w:val="24"/>
          <w:lang w:val="en-US"/>
        </w:rPr>
        <w:t xml:space="preserve"> In order to place an order, you may need to create an account. You agree to provide accurate, current, and complete information when creating an account and to update such information as necessary.</w:t>
      </w:r>
    </w:p>
    <w:p xmlns:wp14="http://schemas.microsoft.com/office/word/2010/wordml" w:rsidP="4EEE2C68" wp14:paraId="2A69FF18" wp14:textId="36C1FD71">
      <w:pPr>
        <w:pStyle w:val="ListParagraph"/>
        <w:numPr>
          <w:ilvl w:val="0"/>
          <w:numId w:val="1"/>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Prohibited Uses:</w:t>
      </w:r>
      <w:r w:rsidRPr="4EEE2C68" w:rsidR="1A3F8A3B">
        <w:rPr>
          <w:rFonts w:ascii="Aptos" w:hAnsi="Aptos" w:eastAsia="Aptos" w:cs="Aptos"/>
          <w:noProof w:val="0"/>
          <w:sz w:val="24"/>
          <w:szCs w:val="24"/>
          <w:lang w:val="en-US"/>
        </w:rPr>
        <w:t xml:space="preserve"> You may not use the Site for any unlawful or unauthorized purpose. You agree not to engage in any activity that could damage, disable, or impair the functionality of the Site.</w:t>
      </w:r>
    </w:p>
    <w:p xmlns:wp14="http://schemas.microsoft.com/office/word/2010/wordml" w:rsidP="4EEE2C68" wp14:paraId="40BB4017" wp14:textId="5639856E">
      <w:pPr>
        <w:spacing w:before="240" w:beforeAutospacing="off" w:after="240" w:afterAutospacing="off"/>
      </w:pPr>
      <w:r w:rsidRPr="4EEE2C68" w:rsidR="1A3F8A3B">
        <w:rPr>
          <w:rFonts w:ascii="Aptos" w:hAnsi="Aptos" w:eastAsia="Aptos" w:cs="Aptos"/>
          <w:b w:val="1"/>
          <w:bCs w:val="1"/>
          <w:noProof w:val="0"/>
          <w:sz w:val="24"/>
          <w:szCs w:val="24"/>
          <w:lang w:val="en-US"/>
        </w:rPr>
        <w:t>3. Products and Pricing</w:t>
      </w:r>
    </w:p>
    <w:p xmlns:wp14="http://schemas.microsoft.com/office/word/2010/wordml" w:rsidP="4EEE2C68" wp14:paraId="3310EC5B" wp14:textId="3AD82767">
      <w:pPr>
        <w:pStyle w:val="ListParagraph"/>
        <w:numPr>
          <w:ilvl w:val="0"/>
          <w:numId w:val="2"/>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Product Availability:</w:t>
      </w:r>
      <w:r w:rsidRPr="4EEE2C68" w:rsidR="1A3F8A3B">
        <w:rPr>
          <w:rFonts w:ascii="Aptos" w:hAnsi="Aptos" w:eastAsia="Aptos" w:cs="Aptos"/>
          <w:noProof w:val="0"/>
          <w:sz w:val="24"/>
          <w:szCs w:val="24"/>
          <w:lang w:val="en-US"/>
        </w:rPr>
        <w:t xml:space="preserve"> All products are subject to availability. We reserve the right to limit the quantity of any products or services that we offer.</w:t>
      </w:r>
    </w:p>
    <w:p xmlns:wp14="http://schemas.microsoft.com/office/word/2010/wordml" w:rsidP="4EEE2C68" wp14:paraId="223E77B4" wp14:textId="587A243C">
      <w:pPr>
        <w:pStyle w:val="ListParagraph"/>
        <w:numPr>
          <w:ilvl w:val="0"/>
          <w:numId w:val="2"/>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Pricing:</w:t>
      </w:r>
      <w:r w:rsidRPr="4EEE2C68" w:rsidR="1A3F8A3B">
        <w:rPr>
          <w:rFonts w:ascii="Aptos" w:hAnsi="Aptos" w:eastAsia="Aptos" w:cs="Aptos"/>
          <w:noProof w:val="0"/>
          <w:sz w:val="24"/>
          <w:szCs w:val="24"/>
          <w:lang w:val="en-US"/>
        </w:rPr>
        <w:t xml:space="preserve"> All prices are listed in [your currency] and are subject to change without notice. We strive to provide accurate pricing, but errors may occur. If we discover an error in the price of an item you have ordered, we will notify you and give you the option to confirm the order at the correct price or cancel the order.</w:t>
      </w:r>
    </w:p>
    <w:p xmlns:wp14="http://schemas.microsoft.com/office/word/2010/wordml" w:rsidP="4EEE2C68" wp14:paraId="0B54E778" wp14:textId="0270D3AC">
      <w:pPr>
        <w:spacing w:before="240" w:beforeAutospacing="off" w:after="240" w:afterAutospacing="off"/>
      </w:pPr>
      <w:r w:rsidRPr="4EEE2C68" w:rsidR="1A3F8A3B">
        <w:rPr>
          <w:rFonts w:ascii="Aptos" w:hAnsi="Aptos" w:eastAsia="Aptos" w:cs="Aptos"/>
          <w:b w:val="1"/>
          <w:bCs w:val="1"/>
          <w:noProof w:val="0"/>
          <w:sz w:val="24"/>
          <w:szCs w:val="24"/>
          <w:lang w:val="en-US"/>
        </w:rPr>
        <w:t>4. Orders and Payment</w:t>
      </w:r>
    </w:p>
    <w:p xmlns:wp14="http://schemas.microsoft.com/office/word/2010/wordml" w:rsidP="4EEE2C68" wp14:paraId="1A882AAB" wp14:textId="352CE0FB">
      <w:pPr>
        <w:pStyle w:val="ListParagraph"/>
        <w:numPr>
          <w:ilvl w:val="0"/>
          <w:numId w:val="3"/>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Order Acceptance:</w:t>
      </w:r>
      <w:r w:rsidRPr="4EEE2C68" w:rsidR="1A3F8A3B">
        <w:rPr>
          <w:rFonts w:ascii="Aptos" w:hAnsi="Aptos" w:eastAsia="Aptos" w:cs="Aptos"/>
          <w:noProof w:val="0"/>
          <w:sz w:val="24"/>
          <w:szCs w:val="24"/>
          <w:lang w:val="en-US"/>
        </w:rPr>
        <w:t xml:space="preserve"> Your order is considered an offer to purchase, and no contract is formed until we accept your order. We reserve the right to refuse or cancel orders at any time.</w:t>
      </w:r>
    </w:p>
    <w:p xmlns:wp14="http://schemas.microsoft.com/office/word/2010/wordml" w:rsidP="4EEE2C68" wp14:paraId="5DFA2F7A" wp14:textId="760494CB">
      <w:pPr>
        <w:pStyle w:val="ListParagraph"/>
        <w:numPr>
          <w:ilvl w:val="0"/>
          <w:numId w:val="3"/>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Payment Methods:</w:t>
      </w:r>
      <w:r w:rsidRPr="4EEE2C68" w:rsidR="1A3F8A3B">
        <w:rPr>
          <w:rFonts w:ascii="Aptos" w:hAnsi="Aptos" w:eastAsia="Aptos" w:cs="Aptos"/>
          <w:noProof w:val="0"/>
          <w:sz w:val="24"/>
          <w:szCs w:val="24"/>
          <w:lang w:val="en-US"/>
        </w:rPr>
        <w:t xml:space="preserve"> We accept payment via [list payment methods]. By providing payment information, you authorize us to charge the payment method you provide for the total amount of your order.</w:t>
      </w:r>
    </w:p>
    <w:p xmlns:wp14="http://schemas.microsoft.com/office/word/2010/wordml" w:rsidP="4EEE2C68" wp14:paraId="5E963714" wp14:textId="714AB64E">
      <w:pPr>
        <w:spacing w:before="240" w:beforeAutospacing="off" w:after="240" w:afterAutospacing="off"/>
      </w:pPr>
      <w:r w:rsidRPr="4EEE2C68" w:rsidR="1A3F8A3B">
        <w:rPr>
          <w:rFonts w:ascii="Aptos" w:hAnsi="Aptos" w:eastAsia="Aptos" w:cs="Aptos"/>
          <w:b w:val="1"/>
          <w:bCs w:val="1"/>
          <w:noProof w:val="0"/>
          <w:sz w:val="24"/>
          <w:szCs w:val="24"/>
          <w:lang w:val="en-US"/>
        </w:rPr>
        <w:t>5. Shipping and Delivery</w:t>
      </w:r>
    </w:p>
    <w:p xmlns:wp14="http://schemas.microsoft.com/office/word/2010/wordml" w:rsidP="4EEE2C68" wp14:paraId="6C4EE837" wp14:textId="51558828">
      <w:pPr>
        <w:pStyle w:val="ListParagraph"/>
        <w:numPr>
          <w:ilvl w:val="0"/>
          <w:numId w:val="4"/>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Shipping Information:</w:t>
      </w:r>
      <w:r w:rsidRPr="4EEE2C68" w:rsidR="1A3F8A3B">
        <w:rPr>
          <w:rFonts w:ascii="Aptos" w:hAnsi="Aptos" w:eastAsia="Aptos" w:cs="Aptos"/>
          <w:noProof w:val="0"/>
          <w:sz w:val="24"/>
          <w:szCs w:val="24"/>
          <w:lang w:val="en-US"/>
        </w:rPr>
        <w:t xml:space="preserve"> We will make every effort to ship your order promptly. Shipping times vary depending on your location and the shipping method you choose.</w:t>
      </w:r>
    </w:p>
    <w:p xmlns:wp14="http://schemas.microsoft.com/office/word/2010/wordml" w:rsidP="4EEE2C68" wp14:paraId="19448468" wp14:textId="31DFB7A8">
      <w:pPr>
        <w:pStyle w:val="ListParagraph"/>
        <w:numPr>
          <w:ilvl w:val="0"/>
          <w:numId w:val="4"/>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Delivery Issues:</w:t>
      </w:r>
      <w:r w:rsidRPr="4EEE2C68" w:rsidR="1A3F8A3B">
        <w:rPr>
          <w:rFonts w:ascii="Aptos" w:hAnsi="Aptos" w:eastAsia="Aptos" w:cs="Aptos"/>
          <w:noProof w:val="0"/>
          <w:sz w:val="24"/>
          <w:szCs w:val="24"/>
          <w:lang w:val="en-US"/>
        </w:rPr>
        <w:t xml:space="preserve"> You are responsible for providing accurate delivery information. We are not responsible for delays or non-delivery caused by incorrect or incomplete addresses.</w:t>
      </w:r>
    </w:p>
    <w:p xmlns:wp14="http://schemas.microsoft.com/office/word/2010/wordml" w:rsidP="4EEE2C68" wp14:paraId="29C5B8EE" wp14:textId="52764334">
      <w:pPr>
        <w:spacing w:before="240" w:beforeAutospacing="off" w:after="240" w:afterAutospacing="off"/>
      </w:pPr>
      <w:r w:rsidRPr="4EEE2C68" w:rsidR="1A3F8A3B">
        <w:rPr>
          <w:rFonts w:ascii="Aptos" w:hAnsi="Aptos" w:eastAsia="Aptos" w:cs="Aptos"/>
          <w:b w:val="1"/>
          <w:bCs w:val="1"/>
          <w:noProof w:val="0"/>
          <w:sz w:val="24"/>
          <w:szCs w:val="24"/>
          <w:lang w:val="en-US"/>
        </w:rPr>
        <w:t>6. Returns and Refunds</w:t>
      </w:r>
    </w:p>
    <w:p xmlns:wp14="http://schemas.microsoft.com/office/word/2010/wordml" w:rsidP="4EEE2C68" wp14:paraId="4F753866" wp14:textId="75E66F5D">
      <w:pPr>
        <w:pStyle w:val="ListParagraph"/>
        <w:numPr>
          <w:ilvl w:val="0"/>
          <w:numId w:val="5"/>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Return Policy:</w:t>
      </w:r>
      <w:r w:rsidRPr="4EEE2C68" w:rsidR="1A3F8A3B">
        <w:rPr>
          <w:rFonts w:ascii="Aptos" w:hAnsi="Aptos" w:eastAsia="Aptos" w:cs="Aptos"/>
          <w:noProof w:val="0"/>
          <w:sz w:val="24"/>
          <w:szCs w:val="24"/>
          <w:lang w:val="en-US"/>
        </w:rPr>
        <w:t xml:space="preserve"> We accept returns of unopened and unused products within [insert number] days of receipt. Products must be returned in their original condition. Please refer to our Return Policy on the website for further details.</w:t>
      </w:r>
    </w:p>
    <w:p xmlns:wp14="http://schemas.microsoft.com/office/word/2010/wordml" w:rsidP="4EEE2C68" wp14:paraId="36B37804" wp14:textId="48072150">
      <w:pPr>
        <w:pStyle w:val="ListParagraph"/>
        <w:numPr>
          <w:ilvl w:val="0"/>
          <w:numId w:val="5"/>
        </w:numPr>
        <w:spacing w:before="0" w:beforeAutospacing="off" w:after="0" w:afterAutospacing="off"/>
        <w:rPr>
          <w:rFonts w:ascii="Aptos" w:hAnsi="Aptos" w:eastAsia="Aptos" w:cs="Aptos"/>
          <w:noProof w:val="0"/>
          <w:sz w:val="24"/>
          <w:szCs w:val="24"/>
          <w:lang w:val="en-US"/>
        </w:rPr>
      </w:pPr>
      <w:r w:rsidRPr="4EEE2C68" w:rsidR="1A3F8A3B">
        <w:rPr>
          <w:rFonts w:ascii="Aptos" w:hAnsi="Aptos" w:eastAsia="Aptos" w:cs="Aptos"/>
          <w:b w:val="1"/>
          <w:bCs w:val="1"/>
          <w:noProof w:val="0"/>
          <w:sz w:val="24"/>
          <w:szCs w:val="24"/>
          <w:lang w:val="en-US"/>
        </w:rPr>
        <w:t>Refunds:</w:t>
      </w:r>
      <w:r w:rsidRPr="4EEE2C68" w:rsidR="1A3F8A3B">
        <w:rPr>
          <w:rFonts w:ascii="Aptos" w:hAnsi="Aptos" w:eastAsia="Aptos" w:cs="Aptos"/>
          <w:noProof w:val="0"/>
          <w:sz w:val="24"/>
          <w:szCs w:val="24"/>
          <w:lang w:val="en-US"/>
        </w:rPr>
        <w:t xml:space="preserve"> If you are eligible for a refund, we will issue it to your original payment method. Refunds may take several business days to process.</w:t>
      </w:r>
    </w:p>
    <w:p xmlns:wp14="http://schemas.microsoft.com/office/word/2010/wordml" w:rsidP="4EEE2C68" wp14:paraId="5D919F3C" wp14:textId="04D0B284">
      <w:pPr>
        <w:spacing w:before="240" w:beforeAutospacing="off" w:after="240" w:afterAutospacing="off"/>
      </w:pPr>
      <w:r w:rsidRPr="4EEE2C68" w:rsidR="1A3F8A3B">
        <w:rPr>
          <w:rFonts w:ascii="Aptos" w:hAnsi="Aptos" w:eastAsia="Aptos" w:cs="Aptos"/>
          <w:b w:val="1"/>
          <w:bCs w:val="1"/>
          <w:noProof w:val="0"/>
          <w:sz w:val="24"/>
          <w:szCs w:val="24"/>
          <w:lang w:val="en-US"/>
        </w:rPr>
        <w:t>7. Intellectual Property</w:t>
      </w:r>
    </w:p>
    <w:p xmlns:wp14="http://schemas.microsoft.com/office/word/2010/wordml" w:rsidP="4EEE2C68" wp14:paraId="3035B9B6" wp14:textId="02CF9CAD">
      <w:pPr>
        <w:spacing w:before="240" w:beforeAutospacing="off" w:after="240" w:afterAutospacing="off"/>
      </w:pPr>
      <w:r w:rsidRPr="4EEE2C68" w:rsidR="1A3F8A3B">
        <w:rPr>
          <w:rFonts w:ascii="Aptos" w:hAnsi="Aptos" w:eastAsia="Aptos" w:cs="Aptos"/>
          <w:noProof w:val="0"/>
          <w:sz w:val="24"/>
          <w:szCs w:val="24"/>
          <w:lang w:val="en-US"/>
        </w:rPr>
        <w:t>All content on the Site, including but not limited to text, images, logos, graphics, and software, is the property of Allied Pro Beauty Supply and is protected by copyright, trademark, and other intellectual property laws. You may not use, copy, or distribute any of the content without our written permission.</w:t>
      </w:r>
    </w:p>
    <w:p xmlns:wp14="http://schemas.microsoft.com/office/word/2010/wordml" w:rsidP="4EEE2C68" wp14:paraId="4E151026" wp14:textId="228C3EF6">
      <w:pPr>
        <w:spacing w:before="240" w:beforeAutospacing="off" w:after="240" w:afterAutospacing="off"/>
      </w:pPr>
      <w:r w:rsidRPr="4EEE2C68" w:rsidR="1A3F8A3B">
        <w:rPr>
          <w:rFonts w:ascii="Aptos" w:hAnsi="Aptos" w:eastAsia="Aptos" w:cs="Aptos"/>
          <w:b w:val="1"/>
          <w:bCs w:val="1"/>
          <w:noProof w:val="0"/>
          <w:sz w:val="24"/>
          <w:szCs w:val="24"/>
          <w:lang w:val="en-US"/>
        </w:rPr>
        <w:t>8. Limitation of Liability</w:t>
      </w:r>
    </w:p>
    <w:p xmlns:wp14="http://schemas.microsoft.com/office/word/2010/wordml" w:rsidP="4EEE2C68" wp14:paraId="076F4906" wp14:textId="1908B9C8">
      <w:pPr>
        <w:spacing w:before="240" w:beforeAutospacing="off" w:after="240" w:afterAutospacing="off"/>
      </w:pPr>
      <w:r w:rsidRPr="4EEE2C68" w:rsidR="1A3F8A3B">
        <w:rPr>
          <w:rFonts w:ascii="Aptos" w:hAnsi="Aptos" w:eastAsia="Aptos" w:cs="Aptos"/>
          <w:noProof w:val="0"/>
          <w:sz w:val="24"/>
          <w:szCs w:val="24"/>
          <w:lang w:val="en-US"/>
        </w:rPr>
        <w:t>To the fullest extent permitted by law, Allied Pro Beauty Supply is not liable for any indirect, incidental, special, or consequential damages arising from your use of the Site or products purchased through the Site, even if we were advised of the possibility of such damages.</w:t>
      </w:r>
    </w:p>
    <w:p xmlns:wp14="http://schemas.microsoft.com/office/word/2010/wordml" w:rsidP="4EEE2C68" wp14:paraId="4BB8ECB4" wp14:textId="41E6A111">
      <w:pPr>
        <w:spacing w:before="240" w:beforeAutospacing="off" w:after="240" w:afterAutospacing="off"/>
      </w:pPr>
      <w:r w:rsidRPr="4EEE2C68" w:rsidR="1A3F8A3B">
        <w:rPr>
          <w:rFonts w:ascii="Aptos" w:hAnsi="Aptos" w:eastAsia="Aptos" w:cs="Aptos"/>
          <w:b w:val="1"/>
          <w:bCs w:val="1"/>
          <w:noProof w:val="0"/>
          <w:sz w:val="24"/>
          <w:szCs w:val="24"/>
          <w:lang w:val="en-US"/>
        </w:rPr>
        <w:t>9. Indemnification</w:t>
      </w:r>
    </w:p>
    <w:p xmlns:wp14="http://schemas.microsoft.com/office/word/2010/wordml" w:rsidP="4EEE2C68" wp14:paraId="5A7B775A" wp14:textId="2AB14D4A">
      <w:pPr>
        <w:spacing w:before="240" w:beforeAutospacing="off" w:after="240" w:afterAutospacing="off"/>
      </w:pPr>
      <w:r w:rsidRPr="4EEE2C68" w:rsidR="1A3F8A3B">
        <w:rPr>
          <w:rFonts w:ascii="Aptos" w:hAnsi="Aptos" w:eastAsia="Aptos" w:cs="Aptos"/>
          <w:noProof w:val="0"/>
          <w:sz w:val="24"/>
          <w:szCs w:val="24"/>
          <w:lang w:val="en-US"/>
        </w:rPr>
        <w:t>You agree to indemnify and hold harmless Allied Pro Beauty Supply, its officers, employees, agents, and affiliates from any claims, damages, or liabilities arising from your use of the Site, your violation of these Terms, or your infringement of any third-party rights.</w:t>
      </w:r>
    </w:p>
    <w:p xmlns:wp14="http://schemas.microsoft.com/office/word/2010/wordml" w:rsidP="4EEE2C68" wp14:paraId="67C28706" wp14:textId="695F34FD">
      <w:pPr>
        <w:spacing w:before="240" w:beforeAutospacing="off" w:after="240" w:afterAutospacing="off"/>
      </w:pPr>
      <w:r w:rsidRPr="4EEE2C68" w:rsidR="1A3F8A3B">
        <w:rPr>
          <w:rFonts w:ascii="Aptos" w:hAnsi="Aptos" w:eastAsia="Aptos" w:cs="Aptos"/>
          <w:b w:val="1"/>
          <w:bCs w:val="1"/>
          <w:noProof w:val="0"/>
          <w:sz w:val="24"/>
          <w:szCs w:val="24"/>
          <w:lang w:val="en-US"/>
        </w:rPr>
        <w:t>10. Privacy</w:t>
      </w:r>
    </w:p>
    <w:p xmlns:wp14="http://schemas.microsoft.com/office/word/2010/wordml" w:rsidP="4EEE2C68" wp14:paraId="104CB259" wp14:textId="50A0E950">
      <w:pPr>
        <w:spacing w:before="240" w:beforeAutospacing="off" w:after="240" w:afterAutospacing="off"/>
      </w:pPr>
      <w:r w:rsidRPr="4EEE2C68" w:rsidR="1A3F8A3B">
        <w:rPr>
          <w:rFonts w:ascii="Aptos" w:hAnsi="Aptos" w:eastAsia="Aptos" w:cs="Aptos"/>
          <w:noProof w:val="0"/>
          <w:sz w:val="24"/>
          <w:szCs w:val="24"/>
          <w:lang w:val="en-US"/>
        </w:rPr>
        <w:t>Your use of the Site is also governed by our Privacy Policy, which can be found [here]. Please review it to understand how we collect, use, and protect your personal information.</w:t>
      </w:r>
    </w:p>
    <w:p xmlns:wp14="http://schemas.microsoft.com/office/word/2010/wordml" w:rsidP="4EEE2C68" wp14:paraId="20BCC132" wp14:textId="0A9E6886">
      <w:pPr>
        <w:spacing w:before="240" w:beforeAutospacing="off" w:after="240" w:afterAutospacing="off"/>
      </w:pPr>
      <w:r w:rsidRPr="4EEE2C68" w:rsidR="1A3F8A3B">
        <w:rPr>
          <w:rFonts w:ascii="Aptos" w:hAnsi="Aptos" w:eastAsia="Aptos" w:cs="Aptos"/>
          <w:b w:val="1"/>
          <w:bCs w:val="1"/>
          <w:noProof w:val="0"/>
          <w:sz w:val="24"/>
          <w:szCs w:val="24"/>
          <w:lang w:val="en-US"/>
        </w:rPr>
        <w:t>11. Modifications to Terms of Service</w:t>
      </w:r>
    </w:p>
    <w:p xmlns:wp14="http://schemas.microsoft.com/office/word/2010/wordml" w:rsidP="4EEE2C68" wp14:paraId="05BE2D6F" wp14:textId="704EB81C">
      <w:pPr>
        <w:spacing w:before="240" w:beforeAutospacing="off" w:after="240" w:afterAutospacing="off"/>
      </w:pPr>
      <w:r w:rsidRPr="4EEE2C68" w:rsidR="1A3F8A3B">
        <w:rPr>
          <w:rFonts w:ascii="Aptos" w:hAnsi="Aptos" w:eastAsia="Aptos" w:cs="Aptos"/>
          <w:noProof w:val="0"/>
          <w:sz w:val="24"/>
          <w:szCs w:val="24"/>
          <w:lang w:val="en-US"/>
        </w:rPr>
        <w:t>We may update or revise these Terms of Service at any time. The updated terms will be posted on the Site with an updated effective date. By continuing to use the Site, you agree to be bound by the revised terms.</w:t>
      </w:r>
    </w:p>
    <w:p xmlns:wp14="http://schemas.microsoft.com/office/word/2010/wordml" w:rsidP="4EEE2C68" wp14:paraId="091A6411" wp14:textId="78D90520">
      <w:pPr>
        <w:spacing w:before="240" w:beforeAutospacing="off" w:after="240" w:afterAutospacing="off"/>
      </w:pPr>
      <w:r w:rsidRPr="4EEE2C68" w:rsidR="1A3F8A3B">
        <w:rPr>
          <w:rFonts w:ascii="Aptos" w:hAnsi="Aptos" w:eastAsia="Aptos" w:cs="Aptos"/>
          <w:b w:val="1"/>
          <w:bCs w:val="1"/>
          <w:noProof w:val="0"/>
          <w:sz w:val="24"/>
          <w:szCs w:val="24"/>
          <w:lang w:val="en-US"/>
        </w:rPr>
        <w:t>12. Governing Law</w:t>
      </w:r>
    </w:p>
    <w:p xmlns:wp14="http://schemas.microsoft.com/office/word/2010/wordml" w:rsidP="4EEE2C68" wp14:paraId="4A623485" wp14:textId="0332A9DC">
      <w:pPr>
        <w:spacing w:before="240" w:beforeAutospacing="off" w:after="240" w:afterAutospacing="off"/>
      </w:pPr>
      <w:r w:rsidRPr="4EEE2C68" w:rsidR="1A3F8A3B">
        <w:rPr>
          <w:rFonts w:ascii="Aptos" w:hAnsi="Aptos" w:eastAsia="Aptos" w:cs="Aptos"/>
          <w:noProof w:val="0"/>
          <w:sz w:val="24"/>
          <w:szCs w:val="24"/>
          <w:lang w:val="en-US"/>
        </w:rPr>
        <w:t>These Terms of Service are governed by the laws of [Your Province/State], [Country]. Any legal action or proceeding related to these Terms shall be brought exclusively in the courts located in [Your Province/State], and you consent to the jurisdiction of such courts.</w:t>
      </w:r>
    </w:p>
    <w:p xmlns:wp14="http://schemas.microsoft.com/office/word/2010/wordml" w:rsidP="4EEE2C68" wp14:paraId="648696D7" wp14:textId="56708B18">
      <w:pPr>
        <w:spacing w:before="240" w:beforeAutospacing="off" w:after="240" w:afterAutospacing="off"/>
      </w:pPr>
      <w:r w:rsidRPr="4EEE2C68" w:rsidR="1A3F8A3B">
        <w:rPr>
          <w:rFonts w:ascii="Aptos" w:hAnsi="Aptos" w:eastAsia="Aptos" w:cs="Aptos"/>
          <w:b w:val="1"/>
          <w:bCs w:val="1"/>
          <w:noProof w:val="0"/>
          <w:sz w:val="24"/>
          <w:szCs w:val="24"/>
          <w:lang w:val="en-US"/>
        </w:rPr>
        <w:t>13. Contact Information</w:t>
      </w:r>
    </w:p>
    <w:p xmlns:wp14="http://schemas.microsoft.com/office/word/2010/wordml" w:rsidP="4EEE2C68" wp14:paraId="117DE88A" wp14:textId="135F5E46">
      <w:pPr>
        <w:spacing w:before="240" w:beforeAutospacing="off" w:after="240" w:afterAutospacing="off"/>
      </w:pPr>
      <w:r w:rsidRPr="4EEE2C68" w:rsidR="1A3F8A3B">
        <w:rPr>
          <w:rFonts w:ascii="Aptos" w:hAnsi="Aptos" w:eastAsia="Aptos" w:cs="Aptos"/>
          <w:noProof w:val="0"/>
          <w:sz w:val="24"/>
          <w:szCs w:val="24"/>
          <w:lang w:val="en-US"/>
        </w:rPr>
        <w:t>If you have any questions about these Terms of Service, please contact us at:</w:t>
      </w:r>
    </w:p>
    <w:p xmlns:wp14="http://schemas.microsoft.com/office/word/2010/wordml" w:rsidP="4EEE2C68" wp14:paraId="2BEB0B48" wp14:textId="4CC9E27F">
      <w:pPr>
        <w:spacing w:before="240" w:beforeAutospacing="off" w:after="240" w:afterAutospacing="off"/>
      </w:pPr>
      <w:r w:rsidRPr="4EEE2C68" w:rsidR="1A3F8A3B">
        <w:rPr>
          <w:rFonts w:ascii="Aptos" w:hAnsi="Aptos" w:eastAsia="Aptos" w:cs="Aptos"/>
          <w:b w:val="1"/>
          <w:bCs w:val="1"/>
          <w:noProof w:val="0"/>
          <w:sz w:val="24"/>
          <w:szCs w:val="24"/>
          <w:lang w:val="en-US"/>
        </w:rPr>
        <w:t>Allied Pro Beauty Supply</w:t>
      </w:r>
    </w:p>
    <w:p xmlns:wp14="http://schemas.microsoft.com/office/word/2010/wordml" w:rsidP="4EEE2C68" wp14:paraId="6DEDF61D" wp14:textId="35272E14">
      <w:pPr>
        <w:spacing w:before="240" w:beforeAutospacing="off" w:after="240" w:afterAutospacing="off"/>
      </w:pPr>
      <w:r w:rsidRPr="4EEE2C68" w:rsidR="1A3F8A3B">
        <w:rPr>
          <w:rFonts w:ascii="Aptos" w:hAnsi="Aptos" w:eastAsia="Aptos" w:cs="Aptos"/>
          <w:noProof w:val="0"/>
          <w:sz w:val="24"/>
          <w:szCs w:val="24"/>
          <w:lang w:val="en-US"/>
        </w:rPr>
        <w:t>Email: info@aliedpro.ca</w:t>
      </w:r>
    </w:p>
    <w:p xmlns:wp14="http://schemas.microsoft.com/office/word/2010/wordml" w:rsidP="4EEE2C68" wp14:paraId="5BF25403" wp14:textId="6F3A2AB8">
      <w:pPr>
        <w:spacing w:before="240" w:beforeAutospacing="off" w:after="240" w:afterAutospacing="off"/>
      </w:pPr>
      <w:r w:rsidRPr="4EEE2C68" w:rsidR="1A3F8A3B">
        <w:rPr>
          <w:rFonts w:ascii="Aptos" w:hAnsi="Aptos" w:eastAsia="Aptos" w:cs="Aptos"/>
          <w:noProof w:val="0"/>
          <w:sz w:val="24"/>
          <w:szCs w:val="24"/>
          <w:lang w:val="en-US"/>
        </w:rPr>
        <w:t>Phone: +1 437 955 4480</w:t>
      </w:r>
    </w:p>
    <w:p xmlns:wp14="http://schemas.microsoft.com/office/word/2010/wordml" w:rsidP="4EEE2C68" wp14:paraId="33A18CCF" wp14:textId="05C4DDE6">
      <w:pPr>
        <w:spacing w:before="240" w:beforeAutospacing="off" w:after="240" w:afterAutospacing="off"/>
      </w:pPr>
      <w:r w:rsidRPr="4EEE2C68" w:rsidR="1A3F8A3B">
        <w:rPr>
          <w:rFonts w:ascii="Aptos" w:hAnsi="Aptos" w:eastAsia="Aptos" w:cs="Aptos"/>
          <w:noProof w:val="0"/>
          <w:sz w:val="24"/>
          <w:szCs w:val="24"/>
          <w:lang w:val="en-US"/>
        </w:rPr>
        <w:t xml:space="preserve">Address: </w:t>
      </w:r>
      <w:r w:rsidRPr="4EEE2C68" w:rsidR="6CFD51E9">
        <w:rPr>
          <w:rFonts w:ascii="Aptos" w:hAnsi="Aptos" w:eastAsia="Aptos" w:cs="Aptos"/>
          <w:noProof w:val="0"/>
          <w:sz w:val="24"/>
          <w:szCs w:val="24"/>
          <w:lang w:val="en-US"/>
        </w:rPr>
        <w:t>Woodbine &amp; Steeles, Markham ON</w:t>
      </w:r>
    </w:p>
    <w:p xmlns:wp14="http://schemas.microsoft.com/office/word/2010/wordml" wp14:paraId="2C078E63" wp14:textId="230B607C"/>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1a3b17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706f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d6285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80038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e61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0E9C09"/>
    <w:rsid w:val="1A3F8A3B"/>
    <w:rsid w:val="4EEE2C68"/>
    <w:rsid w:val="6CFD51E9"/>
    <w:rsid w:val="6D0E9C09"/>
    <w:rsid w:val="70DBD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9C09"/>
  <w15:chartTrackingRefBased/>
  <w15:docId w15:val="{0020AD4D-FAF1-4A32-941B-93CAFCAC8A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5df07bd3f6843f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2024-11-13T12:06:08.7878429Z</dcterms:created>
  <dcterms:modified xsi:type="dcterms:W3CDTF">2024-11-13T12:10:53.6402451Z</dcterms:modified>
  <dc:creator>Natalie Kongmany</dc:creator>
  <lastModifiedBy>Natalie Kongmany</lastModifiedBy>
</coreProperties>
</file>