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17AB" w14:textId="77777777" w:rsidR="00105D2A" w:rsidRDefault="00000000" w:rsidP="000B0F51">
      <w:pPr>
        <w:pStyle w:val="Ttulo1"/>
        <w:jc w:val="both"/>
      </w:pPr>
      <w:r>
        <w:t>CONTRATO DE COMPRA E VENDA DE IMÓVEL RESIDENCIAL</w:t>
      </w:r>
    </w:p>
    <w:p w14:paraId="4061D5DC" w14:textId="77777777" w:rsidR="00105D2A" w:rsidRDefault="00000000" w:rsidP="000B0F51">
      <w:pPr>
        <w:spacing w:after="240"/>
        <w:jc w:val="both"/>
      </w:pPr>
      <w:r>
        <w:br/>
        <w:t>Pelo presente instrumento particular de COMPRA E VENDA DE IMÓVEL RESIDENCIAL, que entre si fazem de um lado, como VENDEDOR(A): [NOME COMPLETO], [nacionalidade], [estado civil], [profissão], portador(a) do CPF nº [xxx.xxx.xxx-xx] e RG nº [xxxxxxxxx], residente e domiciliado(a) à [endereço completo]; e de outro lado como COMPRADOR(A): [NOME COMPLETO], [nacionalidade], [estado civil], [profissão], portador(a) do CPF nº [xxx.xxx.xxx-xx] e RG nº [xxxxxxxxx], residente e domiciliado(a) à [endereço completo], têm entre si justo e contratado o que segue:</w:t>
      </w:r>
      <w:r>
        <w:br/>
      </w:r>
      <w:r>
        <w:br/>
        <w:t xml:space="preserve">CLÁUSULA 1ª – DO OBJETO  </w:t>
      </w:r>
      <w:r>
        <w:br/>
        <w:t>O presente contrato tem como objeto o imóvel residencial localizado à [endereço completo do imóvel], devidamente registrado no Cartório de Registro de Imóveis sob a matrícula nº [xxxxx].</w:t>
      </w:r>
      <w:r>
        <w:br/>
      </w:r>
      <w:r>
        <w:br/>
        <w:t xml:space="preserve">CLÁUSULA 2ª – DA FORMA DE PAGAMENTO  </w:t>
      </w:r>
      <w:r>
        <w:br/>
        <w:t>O pagamento será efetuado da seguinte forma:</w:t>
      </w:r>
      <w:r>
        <w:br/>
      </w:r>
      <w:r>
        <w:br/>
        <w:t>Opção A – À vista: o COMPRADOR(a) pagará ao VENDEDOR(a) o valor total de R$ [valor por extenso], mediante transferência bancária, no ato da assinatura deste contrato.</w:t>
      </w:r>
      <w:r>
        <w:br/>
      </w:r>
      <w:r>
        <w:br/>
        <w:t>Opção B – Parcelado: o COMPRADOR(a) pagará o valor total de R$ [valor por extenso], em [número] parcelas mensais, iguais e sucessivas de R$ [valor], com vencimento todo dia [xx] de cada mês, iniciando em [data de início], com a última parcela em [data final].</w:t>
      </w:r>
      <w:r>
        <w:br/>
      </w:r>
      <w:r>
        <w:br/>
        <w:t xml:space="preserve">CLÁUSULA 3ª – DA CORREÇÃO MONETÁRIA  </w:t>
      </w:r>
      <w:r>
        <w:br/>
        <w:t>As parcelas serão corrigidas anualmente pelo índice [IGPM/IPCA/outro], ou outro índice que venha a substituí-lo, a contar da data de assinatura deste contrato.</w:t>
      </w:r>
      <w:r>
        <w:br/>
      </w:r>
      <w:r>
        <w:br/>
        <w:t xml:space="preserve">CLÁUSULA 4ª – DO ATRASO NO PAGAMENTO  </w:t>
      </w:r>
      <w:r>
        <w:br/>
        <w:t>Em caso de atraso no pagamento de qualquer parcela, incidirá multa de 2% (dois por cento) sobre o valor da parcela em atraso, mais juros moratórios de 1% (um por cento) ao mês, além de atualização monetária.</w:t>
      </w:r>
      <w:r>
        <w:br/>
      </w:r>
      <w:r>
        <w:br/>
        <w:t xml:space="preserve">CLÁUSULA 5ª – DA TRANSMISSÃO DA POSSE  </w:t>
      </w:r>
      <w:r>
        <w:br/>
        <w:t>A posse do imóvel será transmitida ao COMPRADOR(a) somente após o pagamento integral do valor ajustado, salvo disposição expressa em contrário pelas partes.</w:t>
      </w:r>
      <w:r>
        <w:br/>
      </w:r>
      <w:r>
        <w:br/>
        <w:t xml:space="preserve">CLÁUSULA 6ª – DAS OBRIGAÇÕES DAS PARTES  </w:t>
      </w:r>
      <w:r>
        <w:br/>
        <w:t xml:space="preserve">O VENDEDOR(a) se compromete a entregar o imóvel livre e desembaraçado de quaisquer ônus ou dívidas. O COMPRADOR(a) se responsabiliza por todas as despesas decorrentes do </w:t>
      </w:r>
      <w:r>
        <w:lastRenderedPageBreak/>
        <w:t>registro e da lavratura da escritura definitiva de compra e venda.</w:t>
      </w:r>
      <w:r>
        <w:br/>
      </w:r>
      <w:r>
        <w:br/>
        <w:t xml:space="preserve">CLÁUSULA 7ª – DA COMISSÃO DE CORRETAGEM  </w:t>
      </w:r>
      <w:r>
        <w:br/>
        <w:t>Caso haja intermediação de corretor(a) ou imobiliária, a comissão será paga diretamente pelo(a) COMPRADOR(a), no valor acordado entre as partes, sendo parte integrante da negociação.</w:t>
      </w:r>
      <w:r>
        <w:br/>
      </w:r>
      <w:r>
        <w:br/>
        <w:t xml:space="preserve">CLÁUSULA 8ª – DA MULTA POR RESCISÃO  </w:t>
      </w:r>
      <w:r>
        <w:br/>
        <w:t>Em caso de desistência imotivada de qualquer das partes, será devida multa de 10% (dez por cento) sobre o valor total da negociação, além de perdas e danos.</w:t>
      </w:r>
      <w:r>
        <w:br/>
      </w:r>
      <w:r>
        <w:br/>
        <w:t xml:space="preserve">CLÁUSULA 9ª – DO FORO  </w:t>
      </w:r>
      <w:r>
        <w:br/>
        <w:t>As partes elegem o foro da comarca de [cidade/estado], com renúncia de qualquer outro, por mais privilegiado que seja, para dirimir quaisquer dúvidas oriundas deste contrato.</w:t>
      </w:r>
      <w:r>
        <w:br/>
      </w:r>
      <w:r>
        <w:br/>
        <w:t>E, por estarem assim justos e contratados, firmam o presente contrato em duas vias de igual teor, juntamente com as testemunhas abaixo assinadas.</w:t>
      </w:r>
      <w:r>
        <w:br/>
      </w:r>
      <w:r>
        <w:br/>
        <w:t>[Local], [data].</w:t>
      </w:r>
      <w:r>
        <w:br/>
      </w:r>
      <w:r>
        <w:br/>
        <w:t xml:space="preserve">_______________________________              _______________________________  </w:t>
      </w:r>
      <w:r>
        <w:br/>
        <w:t>VENDEDOR(A)                                          COMPRADOR(A)</w:t>
      </w:r>
      <w:r>
        <w:br/>
      </w:r>
      <w:r>
        <w:br/>
        <w:t xml:space="preserve">_______________________________              _______________________________  </w:t>
      </w:r>
      <w:r>
        <w:br/>
        <w:t>Testemunha 1 – Nome / CPF                        Testemunha 2 – Nome / CPF</w:t>
      </w:r>
      <w:r>
        <w:br/>
      </w:r>
    </w:p>
    <w:sectPr w:rsidR="00105D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6245557">
    <w:abstractNumId w:val="8"/>
  </w:num>
  <w:num w:numId="2" w16cid:durableId="1268464069">
    <w:abstractNumId w:val="6"/>
  </w:num>
  <w:num w:numId="3" w16cid:durableId="1061439082">
    <w:abstractNumId w:val="5"/>
  </w:num>
  <w:num w:numId="4" w16cid:durableId="1733575443">
    <w:abstractNumId w:val="4"/>
  </w:num>
  <w:num w:numId="5" w16cid:durableId="612447478">
    <w:abstractNumId w:val="7"/>
  </w:num>
  <w:num w:numId="6" w16cid:durableId="784540261">
    <w:abstractNumId w:val="3"/>
  </w:num>
  <w:num w:numId="7" w16cid:durableId="1145851887">
    <w:abstractNumId w:val="2"/>
  </w:num>
  <w:num w:numId="8" w16cid:durableId="444010611">
    <w:abstractNumId w:val="1"/>
  </w:num>
  <w:num w:numId="9" w16cid:durableId="102487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F51"/>
    <w:rsid w:val="00105D2A"/>
    <w:rsid w:val="0015074B"/>
    <w:rsid w:val="0029639D"/>
    <w:rsid w:val="00326F90"/>
    <w:rsid w:val="003707B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C56D7"/>
  <w14:defaultImageDpi w14:val="300"/>
  <w15:docId w15:val="{9F0686F1-18D0-3541-A0D5-EE6F12D2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Emmanoel Lopes</cp:lastModifiedBy>
  <cp:revision>2</cp:revision>
  <dcterms:created xsi:type="dcterms:W3CDTF">2013-12-23T23:15:00Z</dcterms:created>
  <dcterms:modified xsi:type="dcterms:W3CDTF">2025-05-04T13:48:00Z</dcterms:modified>
  <cp:category/>
</cp:coreProperties>
</file>