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720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3"/>
          <w:szCs w:val="43"/>
          <w:rtl w:val="0"/>
        </w:rPr>
        <w:t xml:space="preserve">Jack Neumuth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720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101 Jonathan Lane Storrs, CT 06268 • 860-994-1641 • jackneumuth@gmail.com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720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720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ind w:right="-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EASTERN CONNECTICUT STATE UNIVERSITY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Windham, CT </w:t>
      </w:r>
    </w:p>
    <w:p w:rsidR="00000000" w:rsidDel="00000000" w:rsidP="00000000" w:rsidRDefault="00000000" w:rsidRPr="00000000" w14:paraId="00000006">
      <w:pPr>
        <w:ind w:right="-720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Bachelor of Arts, Physical Education                                                            </w:t>
        <w:tab/>
        <w:tab/>
        <w:t xml:space="preserve">May 2025 </w:t>
      </w:r>
    </w:p>
    <w:p w:rsidR="00000000" w:rsidDel="00000000" w:rsidP="00000000" w:rsidRDefault="00000000" w:rsidRPr="00000000" w14:paraId="00000007">
      <w:pPr>
        <w:ind w:right="-72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72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UNIVERSITY OF CONNECTICUT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Storrs, CT </w:t>
      </w:r>
    </w:p>
    <w:p w:rsidR="00000000" w:rsidDel="00000000" w:rsidP="00000000" w:rsidRDefault="00000000" w:rsidRPr="00000000" w14:paraId="0000000A">
      <w:pPr>
        <w:ind w:right="-720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Bachelor of Arts, Communication Science                                                                        May 2022</w:t>
      </w:r>
    </w:p>
    <w:p w:rsidR="00000000" w:rsidDel="00000000" w:rsidP="00000000" w:rsidRDefault="00000000" w:rsidRPr="00000000" w14:paraId="0000000B">
      <w:pPr>
        <w:ind w:right="-720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720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ind w:right="-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Ellington Middle School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Ellington, CT</w:t>
      </w:r>
    </w:p>
    <w:p w:rsidR="00000000" w:rsidDel="00000000" w:rsidP="00000000" w:rsidRDefault="00000000" w:rsidRPr="00000000" w14:paraId="0000000F">
      <w:pPr>
        <w:ind w:right="-720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Physical Education Long-Term Substitute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 January 2025 - Present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Designed and implemented engaging, high-energy lesson plans that introduced fresh activities and ideas, encouraging excitement and active participation in PE classes.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Introduced skills-based health lessons, bringing a fresh approach to the curriculum by focusing on practical life skills related to physical fitness, nutrition, and overall wellness.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Quickly established rapport with students, creating a welcoming and supportive atmosphere where they felt comfortable and motivated to actively engage in physical activities.</w:t>
      </w:r>
    </w:p>
    <w:p w:rsidR="00000000" w:rsidDel="00000000" w:rsidP="00000000" w:rsidRDefault="00000000" w:rsidRPr="00000000" w14:paraId="00000013">
      <w:pPr>
        <w:ind w:right="-72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Mansfield Elementary School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Mansfield, CT</w:t>
      </w:r>
    </w:p>
    <w:p w:rsidR="00000000" w:rsidDel="00000000" w:rsidP="00000000" w:rsidRDefault="00000000" w:rsidRPr="00000000" w14:paraId="00000015">
      <w:pPr>
        <w:ind w:right="-720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Physical Education Long-Term Substitute                                                    August 2024-September 2024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Managed classroom behavior and maintained a safe, organized learning environment during all physical activities and games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Adapted activities to accommodate varying skill levels and learning styles, ensuring all students were engaged and challenged appropriately.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Consistently communicated the program’s goals of physical fitness, skill development, and personal growth, motivating students to take ownership of their progress.</w:t>
      </w:r>
    </w:p>
    <w:p w:rsidR="00000000" w:rsidDel="00000000" w:rsidP="00000000" w:rsidRDefault="00000000" w:rsidRPr="00000000" w14:paraId="00000019">
      <w:pPr>
        <w:ind w:right="-72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Horace Porter School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Columbia, CT</w:t>
      </w:r>
    </w:p>
    <w:p w:rsidR="00000000" w:rsidDel="00000000" w:rsidP="00000000" w:rsidRDefault="00000000" w:rsidRPr="00000000" w14:paraId="0000001B">
      <w:pPr>
        <w:ind w:right="-720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0.5 Physical Education Teacher                                                                       August 2023 - June 2024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Developed and implemented engaging PE lesson plans that were tailored to meet the diverse skill levels of students, ensuring an inclusive and effective learning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Provide constant feedback and reinforce positive behaviors. Maintaining clear and consistent direction to keep the class focused.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Demonstrated strong commitment to the school community by leading after-school clubs, participating in school events such as dressing up as the mascot, playing in the students vs. staff basketball game, and performing with my band during Field Day.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Balanced teaching responsibilities with full-time studies, consistently delivering high-quality lessons while managing a demanding academic schedule.</w:t>
      </w:r>
    </w:p>
    <w:p w:rsidR="00000000" w:rsidDel="00000000" w:rsidP="00000000" w:rsidRDefault="00000000" w:rsidRPr="00000000" w14:paraId="00000020">
      <w:pPr>
        <w:ind w:right="-72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Horace Porter School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Columbia, CT</w:t>
      </w:r>
    </w:p>
    <w:p w:rsidR="00000000" w:rsidDel="00000000" w:rsidP="00000000" w:rsidRDefault="00000000" w:rsidRPr="00000000" w14:paraId="00000022">
      <w:pPr>
        <w:ind w:right="-720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Full-Time Building Substitute                                                                         January 2023 - June 2023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Substituted for P.E., music, art, technology, and classroom teachers, as well as paraprofessionals and facility technicians.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Worked with pre-K to grade 8, developing strong classroom management skills. Managed daily routines and implemented lesson plans effectively.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72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Mansfield Community Center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Mansfield, CT</w:t>
      </w:r>
    </w:p>
    <w:p w:rsidR="00000000" w:rsidDel="00000000" w:rsidP="00000000" w:rsidRDefault="00000000" w:rsidRPr="00000000" w14:paraId="00000027">
      <w:pPr>
        <w:ind w:right="-720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Youth Basketball Instructor (K-4)                                                       December 2023 - February 2025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Developed and implemented comprehensive basketball training programs for various skill levels and age groups.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Instructed basketball techniques through engaging drills, exercises, and game simulations.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Monitored and evaluated player progress, providing constructive feedback and personalized coaching strategies.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Organized, led basketball clinics, camps, workshops, ensuring smooth and successful events.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Received “Employee of the Month” from the Mansfield Community Center for these efforts in January of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72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Camp Mansfield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Mansfield, CT</w:t>
      </w:r>
    </w:p>
    <w:p w:rsidR="00000000" w:rsidDel="00000000" w:rsidP="00000000" w:rsidRDefault="00000000" w:rsidRPr="00000000" w14:paraId="0000002F">
      <w:pPr>
        <w:ind w:right="-720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Head Sports Counselor                                                                                      June 2022 - Present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Created physically challenging and engaging activities for children ages 5-14. Tailored activities to meet individual campers' needs and interests. Planned varying activities daily for 5+ groups.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Encouraged teamwork and sportsmanship throughout camp. Performed music with children of all ages during morning camp meetings.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-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Horace Porter School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Columbia, CT</w:t>
      </w:r>
    </w:p>
    <w:p w:rsidR="00000000" w:rsidDel="00000000" w:rsidP="00000000" w:rsidRDefault="00000000" w:rsidRPr="00000000" w14:paraId="00000033">
      <w:pPr>
        <w:ind w:right="-720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Assistant Soccer, Basketball, and Baseball Coach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  Seasons 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2022, 2023, 2024, 2025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Supported head coaches in organizing and executing practices, game strategies, and team logistics to ensure smooth operations and successful outcomes.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Built strong relationships with student-athletes, creating a foundation of trust and respect that carried over into their high school athletic careers.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right="-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Promoted a strong team culture, emphasizing discipline, hard work, and a positive attitude both on and off the field.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