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4"/>
          <w:szCs w:val="24"/>
          <w:lang w:eastAsia="en-US"/>
        </w:rPr>
        <w:id w:val="1311359138"/>
        <w:docPartObj>
          <w:docPartGallery w:val="Cover Pages"/>
          <w:docPartUnique/>
        </w:docPartObj>
      </w:sdtPr>
      <w:sdtContent>
        <w:p w14:paraId="2F4C26C9" w14:textId="3FCE9219" w:rsidR="00080E57" w:rsidRDefault="00080E57">
          <w:pPr>
            <w:pStyle w:val="NoSpacing"/>
          </w:pPr>
          <w:r w:rsidRPr="00B262FC">
            <w:rPr>
              <w:noProof/>
            </w:rPr>
            <w:drawing>
              <wp:anchor distT="0" distB="653796" distL="228092" distR="435356" simplePos="0" relativeHeight="251663360" behindDoc="0" locked="0" layoutInCell="1" allowOverlap="1" wp14:anchorId="4D4CB682" wp14:editId="5415691D">
                <wp:simplePos x="0" y="0"/>
                <wp:positionH relativeFrom="column">
                  <wp:posOffset>4999355</wp:posOffset>
                </wp:positionH>
                <wp:positionV relativeFrom="paragraph">
                  <wp:posOffset>86360</wp:posOffset>
                </wp:positionV>
                <wp:extent cx="1724025" cy="951865"/>
                <wp:effectExtent l="88900" t="25400" r="219075" b="203835"/>
                <wp:wrapThrough wrapText="bothSides">
                  <wp:wrapPolygon edited="0">
                    <wp:start x="15275" y="-576"/>
                    <wp:lineTo x="-796" y="0"/>
                    <wp:lineTo x="-1114" y="18444"/>
                    <wp:lineTo x="636" y="23055"/>
                    <wp:lineTo x="12411" y="25361"/>
                    <wp:lineTo x="12570" y="25937"/>
                    <wp:lineTo x="15593" y="25937"/>
                    <wp:lineTo x="15752" y="25361"/>
                    <wp:lineTo x="23231" y="23055"/>
                    <wp:lineTo x="24186" y="18732"/>
                    <wp:lineTo x="24027" y="9222"/>
                    <wp:lineTo x="23549" y="3746"/>
                    <wp:lineTo x="20844" y="0"/>
                    <wp:lineTo x="20049" y="-576"/>
                    <wp:lineTo x="15275" y="-576"/>
                  </wp:wrapPolygon>
                </wp:wrapThrough>
                <wp:docPr id="1088738953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>
                          <a:picLocks/>
                        </pic:cNvPicPr>
                      </pic:nvPicPr>
                      <pic:blipFill rotWithShape="1">
                        <a:blip r:embed="rId8" cstate="print"/>
                        <a:srcRect l="4917" t="26701" r="14112" b="19899"/>
                        <a:stretch/>
                      </pic:blipFill>
                      <pic:spPr bwMode="auto">
                        <a:xfrm>
                          <a:off x="0" y="0"/>
                          <a:ext cx="1724025" cy="951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759D77F" wp14:editId="7CAD1EFD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A6DB60D" w14:textId="7ADCC510" w:rsidR="00080E57" w:rsidRDefault="00080E57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759D77F" id="Group 14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">
                    <v:rect id="Rectangle 3" o:spid="_x0000_s1027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&#13;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A6DB60D" w14:textId="7ADCC510" w:rsidR="00080E57" w:rsidRDefault="00080E57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&#13;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&#13;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&#13;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&#13;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&#13;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&#13;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&#13;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&#13;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&#13;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&#13;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&#13;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&#13;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&#13;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&#13;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&#13;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&#13;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&#13;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&#13;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&#13;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&#13;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&#13;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&#13;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&#13;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77A404DC" w14:textId="72C7A71D" w:rsidR="00DD6B92" w:rsidRPr="007542C0" w:rsidRDefault="00664CCF" w:rsidP="007542C0">
          <w:pPr>
            <w:rPr>
              <w:rStyle w:val="Emphasis"/>
              <w:i w:val="0"/>
              <w:iCs w:val="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EB42A4B" wp14:editId="7EE2E636">
                <wp:simplePos x="0" y="0"/>
                <wp:positionH relativeFrom="column">
                  <wp:posOffset>1585514</wp:posOffset>
                </wp:positionH>
                <wp:positionV relativeFrom="paragraph">
                  <wp:posOffset>4462375</wp:posOffset>
                </wp:positionV>
                <wp:extent cx="4853532" cy="4513634"/>
                <wp:effectExtent l="0" t="0" r="0" b="0"/>
                <wp:wrapNone/>
                <wp:docPr id="156949950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9499503" name="Picture 1569499503"/>
                        <pic:cNvPicPr/>
                      </pic:nvPicPr>
                      <pic:blipFill>
                        <a:blip r:embed="rId9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8430" cy="4583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80E5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95B889" wp14:editId="1D7365A9">
                    <wp:simplePos x="0" y="0"/>
                    <wp:positionH relativeFrom="page">
                      <wp:posOffset>787940</wp:posOffset>
                    </wp:positionH>
                    <wp:positionV relativeFrom="page">
                      <wp:posOffset>1789889</wp:posOffset>
                    </wp:positionV>
                    <wp:extent cx="6352378" cy="8005305"/>
                    <wp:effectExtent l="0" t="0" r="0" b="8890"/>
                    <wp:wrapNone/>
                    <wp:docPr id="1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2378" cy="80053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BA6431" w14:textId="4F72B7A2" w:rsidR="00080E57" w:rsidRPr="00080E57" w:rsidRDefault="00080E57" w:rsidP="00080E57">
                                <w:pPr>
                                  <w:pStyle w:val="Heading1"/>
                                  <w:ind w:firstLine="0"/>
                                  <w:rPr>
                                    <w:rStyle w:val="Emphasis"/>
                                    <w:i w:val="0"/>
                                    <w:iCs w:val="0"/>
                                    <w:sz w:val="96"/>
                                    <w:szCs w:val="56"/>
                                  </w:rPr>
                                </w:pPr>
                                <w:proofErr w:type="spellStart"/>
                                <w:r w:rsidRPr="00080E57">
                                  <w:rPr>
                                    <w:rStyle w:val="Emphasis"/>
                                    <w:i w:val="0"/>
                                    <w:iCs w:val="0"/>
                                    <w:sz w:val="96"/>
                                    <w:szCs w:val="56"/>
                                  </w:rPr>
                                  <w:t>Hayir</w:t>
                                </w:r>
                                <w:proofErr w:type="spellEnd"/>
                              </w:p>
                              <w:p w14:paraId="7EF5D2D5" w14:textId="1AAC6B63" w:rsidR="00080E57" w:rsidRDefault="00080E57" w:rsidP="00080E57">
                                <w:pPr>
                                  <w:pStyle w:val="Heading1"/>
                                  <w:ind w:firstLine="0"/>
                                  <w:rPr>
                                    <w:rStyle w:val="Emphasis"/>
                                    <w:i w:val="0"/>
                                    <w:iCs w:val="0"/>
                                    <w:sz w:val="48"/>
                                    <w:szCs w:val="40"/>
                                  </w:rPr>
                                </w:pPr>
                                <w:r w:rsidRPr="00080E57">
                                  <w:rPr>
                                    <w:rStyle w:val="Emphasis"/>
                                    <w:i w:val="0"/>
                                    <w:iCs w:val="0"/>
                                    <w:sz w:val="48"/>
                                    <w:szCs w:val="40"/>
                                  </w:rPr>
                                  <w:t>Media Agency’s Profile</w:t>
                                </w:r>
                              </w:p>
                              <w:p w14:paraId="67CC6B4D" w14:textId="77777777" w:rsidR="00080E57" w:rsidRDefault="00080E57" w:rsidP="00080E57"/>
                              <w:p w14:paraId="2E0B685E" w14:textId="77777777" w:rsidR="00080E57" w:rsidRPr="00080E57" w:rsidRDefault="00080E57" w:rsidP="00080E57">
                                <w:pPr>
                                  <w:rPr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1C18AEC5" w14:textId="77777777" w:rsidR="00080E57" w:rsidRPr="00080E57" w:rsidRDefault="00080E57" w:rsidP="00080E57">
                                <w:pPr>
                                  <w:rPr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5821E5A0" w14:textId="77777777" w:rsidR="00080E57" w:rsidRPr="00080E57" w:rsidRDefault="00080E57" w:rsidP="00080E57">
                                <w:pPr>
                                  <w:rPr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016D1699" w14:textId="77777777" w:rsidR="00080E57" w:rsidRPr="00080E57" w:rsidRDefault="00080E57" w:rsidP="00080E57">
                                <w:pPr>
                                  <w:rPr>
                                    <w:sz w:val="11"/>
                                    <w:szCs w:val="11"/>
                                  </w:rPr>
                                </w:pPr>
                              </w:p>
                              <w:tbl>
                                <w:tblPr>
                                  <w:tblW w:w="10385" w:type="dxa"/>
                                  <w:tblInd w:w="-5" w:type="dxa"/>
                                  <w:tbl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850"/>
                                  <w:gridCol w:w="7535"/>
                                </w:tblGrid>
                                <w:tr w:rsidR="00080E57" w:rsidRPr="00B262FC" w14:paraId="1F1B1EC8" w14:textId="77777777" w:rsidTr="006B4046">
                                  <w:trPr>
                                    <w:trHeight w:val="485"/>
                                  </w:trPr>
                                  <w:tc>
                                    <w:tcPr>
                                      <w:tcW w:w="2850" w:type="dxa"/>
                                      <w:tcBorders>
                                        <w:top w:val="single" w:sz="4" w:space="0" w:color="BFBFBF"/>
                                        <w:bottom w:val="single" w:sz="4" w:space="0" w:color="BFBFBF"/>
                                        <w:right w:val="single" w:sz="4" w:space="0" w:color="BFBFBF"/>
                                      </w:tcBorders>
                                    </w:tcPr>
                                    <w:p w14:paraId="6589AFD7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Organization Name</w:t>
                                      </w:r>
                                    </w:p>
                                  </w:tc>
                                  <w:tc>
                                    <w:tcPr>
                                      <w:tcW w:w="7535" w:type="dxa"/>
                                      <w:tcBorders>
                                        <w:top w:val="single" w:sz="4" w:space="0" w:color="BFBFBF"/>
                                        <w:left w:val="single" w:sz="4" w:space="0" w:color="BFBFBF"/>
                                        <w:bottom w:val="single" w:sz="4" w:space="0" w:color="BFBFBF"/>
                                      </w:tcBorders>
                                    </w:tcPr>
                                    <w:p w14:paraId="6E2BBDBE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proofErr w:type="spellStart"/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Hayir</w:t>
                                      </w:r>
                                      <w:proofErr w:type="spellEnd"/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 Media Agency</w:t>
                                      </w:r>
                                    </w:p>
                                  </w:tc>
                                </w:tr>
                                <w:tr w:rsidR="00080E57" w:rsidRPr="00B262FC" w14:paraId="68D0374B" w14:textId="77777777" w:rsidTr="006B4046">
                                  <w:tblPrEx>
                                    <w:tblBorders>
                                      <w:top w:val="none" w:sz="0" w:space="0" w:color="auto"/>
                                    </w:tblBorders>
                                  </w:tblPrEx>
                                  <w:trPr>
                                    <w:trHeight w:val="485"/>
                                  </w:trPr>
                                  <w:tc>
                                    <w:tcPr>
                                      <w:tcW w:w="2850" w:type="dxa"/>
                                      <w:tcBorders>
                                        <w:top w:val="single" w:sz="4" w:space="0" w:color="BFBFBF"/>
                                        <w:bottom w:val="single" w:sz="4" w:space="0" w:color="BFBFBF"/>
                                        <w:right w:val="single" w:sz="4" w:space="0" w:color="BFBFBF"/>
                                      </w:tcBorders>
                                    </w:tcPr>
                                    <w:p w14:paraId="6E78A2C3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Primary Contact </w:t>
                                      </w:r>
                                    </w:p>
                                  </w:tc>
                                  <w:tc>
                                    <w:tcPr>
                                      <w:tcW w:w="7535" w:type="dxa"/>
                                      <w:tcBorders>
                                        <w:top w:val="single" w:sz="4" w:space="0" w:color="BFBFBF"/>
                                        <w:left w:val="single" w:sz="4" w:space="0" w:color="BFBFBF"/>
                                        <w:bottom w:val="single" w:sz="4" w:space="0" w:color="BFBFBF"/>
                                      </w:tcBorders>
                                    </w:tcPr>
                                    <w:p w14:paraId="25091751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+252-90-6794810</w:t>
                                      </w:r>
                                    </w:p>
                                  </w:tc>
                                </w:tr>
                                <w:tr w:rsidR="00080E57" w:rsidRPr="00B262FC" w14:paraId="6C163BB5" w14:textId="77777777" w:rsidTr="006B4046">
                                  <w:tblPrEx>
                                    <w:tblBorders>
                                      <w:top w:val="none" w:sz="0" w:space="0" w:color="auto"/>
                                    </w:tblBorders>
                                  </w:tblPrEx>
                                  <w:trPr>
                                    <w:trHeight w:val="485"/>
                                  </w:trPr>
                                  <w:tc>
                                    <w:tcPr>
                                      <w:tcW w:w="2850" w:type="dxa"/>
                                      <w:tcBorders>
                                        <w:top w:val="single" w:sz="4" w:space="0" w:color="BFBFBF"/>
                                        <w:bottom w:val="single" w:sz="4" w:space="0" w:color="BFBFBF"/>
                                        <w:right w:val="single" w:sz="4" w:space="0" w:color="BFBFBF"/>
                                      </w:tcBorders>
                                    </w:tcPr>
                                    <w:p w14:paraId="16E63348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Reg. No</w:t>
                                      </w:r>
                                    </w:p>
                                  </w:tc>
                                  <w:tc>
                                    <w:tcPr>
                                      <w:tcW w:w="7535" w:type="dxa"/>
                                      <w:tcBorders>
                                        <w:top w:val="single" w:sz="4" w:space="0" w:color="BFBFBF"/>
                                        <w:left w:val="single" w:sz="4" w:space="0" w:color="BFBFBF"/>
                                        <w:bottom w:val="single" w:sz="4" w:space="0" w:color="BFBFBF"/>
                                      </w:tcBorders>
                                    </w:tcPr>
                                    <w:p w14:paraId="184A0E60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15832</w:t>
                                      </w:r>
                                    </w:p>
                                  </w:tc>
                                </w:tr>
                                <w:tr w:rsidR="00080E57" w:rsidRPr="00B262FC" w14:paraId="2F8F82CC" w14:textId="77777777" w:rsidTr="006B4046">
                                  <w:tblPrEx>
                                    <w:tblBorders>
                                      <w:top w:val="none" w:sz="0" w:space="0" w:color="auto"/>
                                    </w:tblBorders>
                                  </w:tblPrEx>
                                  <w:trPr>
                                    <w:trHeight w:val="500"/>
                                  </w:trPr>
                                  <w:tc>
                                    <w:tcPr>
                                      <w:tcW w:w="2850" w:type="dxa"/>
                                      <w:tcBorders>
                                        <w:top w:val="single" w:sz="4" w:space="0" w:color="BFBFBF"/>
                                        <w:bottom w:val="single" w:sz="4" w:space="0" w:color="BFBFBF"/>
                                        <w:right w:val="single" w:sz="4" w:space="0" w:color="BFBFBF"/>
                                      </w:tcBorders>
                                    </w:tcPr>
                                    <w:p w14:paraId="2BFD8FDB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Registration Type</w:t>
                                      </w:r>
                                    </w:p>
                                  </w:tc>
                                  <w:tc>
                                    <w:tcPr>
                                      <w:tcW w:w="7535" w:type="dxa"/>
                                      <w:tcBorders>
                                        <w:top w:val="single" w:sz="4" w:space="0" w:color="BFBFBF"/>
                                        <w:left w:val="single" w:sz="4" w:space="0" w:color="BFBFBF"/>
                                        <w:bottom w:val="single" w:sz="4" w:space="0" w:color="BFBFBF"/>
                                      </w:tcBorders>
                                    </w:tcPr>
                                    <w:p w14:paraId="39849D33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Non-governmental Community Media Organization</w:t>
                                      </w:r>
                                    </w:p>
                                  </w:tc>
                                </w:tr>
                                <w:tr w:rsidR="00080E57" w:rsidRPr="00B262FC" w14:paraId="17073412" w14:textId="77777777" w:rsidTr="006B4046">
                                  <w:tblPrEx>
                                    <w:tblBorders>
                                      <w:top w:val="none" w:sz="0" w:space="0" w:color="auto"/>
                                      <w:bottom w:val="single" w:sz="4" w:space="0" w:color="BFBFBF"/>
                                    </w:tblBorders>
                                  </w:tblPrEx>
                                  <w:trPr>
                                    <w:trHeight w:val="469"/>
                                  </w:trPr>
                                  <w:tc>
                                    <w:tcPr>
                                      <w:tcW w:w="2850" w:type="dxa"/>
                                      <w:tcBorders>
                                        <w:top w:val="single" w:sz="4" w:space="0" w:color="BFBFBF"/>
                                        <w:bottom w:val="single" w:sz="4" w:space="0" w:color="BFBFBF"/>
                                        <w:right w:val="single" w:sz="4" w:space="0" w:color="BFBFBF"/>
                                      </w:tcBorders>
                                    </w:tcPr>
                                    <w:p w14:paraId="2F999AB6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Email</w:t>
                                      </w:r>
                                    </w:p>
                                  </w:tc>
                                  <w:tc>
                                    <w:tcPr>
                                      <w:tcW w:w="7535" w:type="dxa"/>
                                      <w:tcBorders>
                                        <w:top w:val="single" w:sz="4" w:space="0" w:color="BFBFBF"/>
                                        <w:left w:val="single" w:sz="4" w:space="0" w:color="BFBFBF"/>
                                        <w:bottom w:val="single" w:sz="4" w:space="0" w:color="BFBFBF"/>
                                      </w:tcBorders>
                                    </w:tcPr>
                                    <w:p w14:paraId="32D10059" w14:textId="77777777" w:rsidR="00080E57" w:rsidRPr="00B262FC" w:rsidRDefault="00000000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hyperlink r:id="rId10" w:history="1">
                                        <w:r w:rsidR="00080E57" w:rsidRPr="00B262FC">
                                          <w:rPr>
                                            <w:color w:val="0000FF"/>
                                            <w:sz w:val="26"/>
                                            <w:szCs w:val="26"/>
                                            <w:u w:val="single" w:color="0000FF"/>
                                          </w:rPr>
                                          <w:t>hayirmedia@gmail.com</w:t>
                                        </w:r>
                                      </w:hyperlink>
                                    </w:p>
                                  </w:tc>
                                </w:tr>
                                <w:tr w:rsidR="00080E57" w:rsidRPr="00B262FC" w14:paraId="56B7D701" w14:textId="77777777" w:rsidTr="006B4046">
                                  <w:tblPrEx>
                                    <w:tblBorders>
                                      <w:top w:val="none" w:sz="0" w:space="0" w:color="auto"/>
                                      <w:bottom w:val="single" w:sz="4" w:space="0" w:color="BFBFBF"/>
                                    </w:tblBorders>
                                  </w:tblPrEx>
                                  <w:trPr>
                                    <w:trHeight w:val="755"/>
                                  </w:trPr>
                                  <w:tc>
                                    <w:tcPr>
                                      <w:tcW w:w="2850" w:type="dxa"/>
                                      <w:tcBorders>
                                        <w:top w:val="single" w:sz="4" w:space="0" w:color="BFBFBF"/>
                                        <w:bottom w:val="single" w:sz="4" w:space="0" w:color="BFBFBF"/>
                                        <w:right w:val="single" w:sz="4" w:space="0" w:color="BFBFBF"/>
                                      </w:tcBorders>
                                    </w:tcPr>
                                    <w:p w14:paraId="0A6552EF" w14:textId="77777777" w:rsidR="00080E57" w:rsidRPr="00B262FC" w:rsidRDefault="00080E57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Address</w:t>
                                      </w:r>
                                    </w:p>
                                  </w:tc>
                                  <w:tc>
                                    <w:tcPr>
                                      <w:tcW w:w="7535" w:type="dxa"/>
                                      <w:tcBorders>
                                        <w:top w:val="single" w:sz="4" w:space="0" w:color="BFBFBF"/>
                                        <w:left w:val="single" w:sz="4" w:space="0" w:color="BFBFBF"/>
                                        <w:bottom w:val="single" w:sz="4" w:space="0" w:color="BFBFBF"/>
                                      </w:tcBorders>
                                    </w:tcPr>
                                    <w:p w14:paraId="6C2B5DBC" w14:textId="7A7F5D84" w:rsidR="00080E57" w:rsidRPr="00B262FC" w:rsidRDefault="007542C0" w:rsidP="00080E57">
                                      <w:pPr>
                                        <w:widowControl w:val="0"/>
                                        <w:autoSpaceDE w:val="0"/>
                                        <w:autoSpaceDN w:val="0"/>
                                        <w:adjustRightInd w:val="0"/>
                                        <w:spacing w:line="460" w:lineRule="atLeast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>Halgan</w:t>
                                      </w:r>
                                      <w:proofErr w:type="spellEnd"/>
                                      <w:r w:rsidR="00080E57"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, </w:t>
                                      </w:r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 xml:space="preserve">Main Streat, </w:t>
                                      </w:r>
                                      <w:proofErr w:type="spellStart"/>
                                      <w:r w:rsidR="00080E57"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Garowe</w:t>
                                      </w:r>
                                      <w:proofErr w:type="spellEnd"/>
                                      <w:r w:rsidR="00080E57" w:rsidRPr="00B262FC">
                                        <w:rPr>
                                          <w:sz w:val="26"/>
                                          <w:szCs w:val="26"/>
                                        </w:rPr>
                                        <w:t>, Somalia</w:t>
                                      </w:r>
                                    </w:p>
                                  </w:tc>
                                </w:tr>
                              </w:tbl>
                              <w:p w14:paraId="38C87708" w14:textId="77777777" w:rsidR="00080E57" w:rsidRPr="00080E57" w:rsidRDefault="00080E57">
                                <w:pPr>
                                  <w:rPr>
                                    <w:sz w:val="11"/>
                                    <w:szCs w:val="1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95B8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55" type="#_x0000_t202" style="position:absolute;margin-left:62.05pt;margin-top:140.95pt;width:500.2pt;height:6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" filled="f" stroked="f" strokeweight=".5pt">
                    <v:textbox inset="0,0,0,0">
                      <w:txbxContent>
                        <w:p w14:paraId="20BA6431" w14:textId="4F72B7A2" w:rsidR="00080E57" w:rsidRPr="00080E57" w:rsidRDefault="00080E57" w:rsidP="00080E57">
                          <w:pPr>
                            <w:pStyle w:val="Heading1"/>
                            <w:ind w:firstLine="0"/>
                            <w:rPr>
                              <w:rStyle w:val="Emphasis"/>
                              <w:i w:val="0"/>
                              <w:iCs w:val="0"/>
                              <w:sz w:val="96"/>
                              <w:szCs w:val="56"/>
                            </w:rPr>
                          </w:pPr>
                          <w:proofErr w:type="spellStart"/>
                          <w:r w:rsidRPr="00080E57">
                            <w:rPr>
                              <w:rStyle w:val="Emphasis"/>
                              <w:i w:val="0"/>
                              <w:iCs w:val="0"/>
                              <w:sz w:val="96"/>
                              <w:szCs w:val="56"/>
                            </w:rPr>
                            <w:t>Hayir</w:t>
                          </w:r>
                          <w:proofErr w:type="spellEnd"/>
                        </w:p>
                        <w:p w14:paraId="7EF5D2D5" w14:textId="1AAC6B63" w:rsidR="00080E57" w:rsidRDefault="00080E57" w:rsidP="00080E57">
                          <w:pPr>
                            <w:pStyle w:val="Heading1"/>
                            <w:ind w:firstLine="0"/>
                            <w:rPr>
                              <w:rStyle w:val="Emphasis"/>
                              <w:i w:val="0"/>
                              <w:iCs w:val="0"/>
                              <w:sz w:val="48"/>
                              <w:szCs w:val="40"/>
                            </w:rPr>
                          </w:pPr>
                          <w:r w:rsidRPr="00080E57">
                            <w:rPr>
                              <w:rStyle w:val="Emphasis"/>
                              <w:i w:val="0"/>
                              <w:iCs w:val="0"/>
                              <w:sz w:val="48"/>
                              <w:szCs w:val="40"/>
                            </w:rPr>
                            <w:t>Media Agency’s Profile</w:t>
                          </w:r>
                        </w:p>
                        <w:p w14:paraId="67CC6B4D" w14:textId="77777777" w:rsidR="00080E57" w:rsidRDefault="00080E57" w:rsidP="00080E57"/>
                        <w:p w14:paraId="2E0B685E" w14:textId="77777777" w:rsidR="00080E57" w:rsidRPr="00080E57" w:rsidRDefault="00080E57" w:rsidP="00080E57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1C18AEC5" w14:textId="77777777" w:rsidR="00080E57" w:rsidRPr="00080E57" w:rsidRDefault="00080E57" w:rsidP="00080E57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5821E5A0" w14:textId="77777777" w:rsidR="00080E57" w:rsidRPr="00080E57" w:rsidRDefault="00080E57" w:rsidP="00080E57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016D1699" w14:textId="77777777" w:rsidR="00080E57" w:rsidRPr="00080E57" w:rsidRDefault="00080E57" w:rsidP="00080E57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  <w:tbl>
                          <w:tblPr>
                            <w:tblW w:w="10385" w:type="dxa"/>
                            <w:tblInd w:w="-5" w:type="dxa"/>
                            <w:tbl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850"/>
                            <w:gridCol w:w="7535"/>
                          </w:tblGrid>
                          <w:tr w:rsidR="00080E57" w:rsidRPr="00B262FC" w14:paraId="1F1B1EC8" w14:textId="77777777" w:rsidTr="006B4046">
                            <w:trPr>
                              <w:trHeight w:val="485"/>
                            </w:trPr>
                            <w:tc>
                              <w:tcPr>
                                <w:tcW w:w="2850" w:type="dxa"/>
                                <w:tcBorders>
                                  <w:top w:val="single" w:sz="4" w:space="0" w:color="BFBFBF"/>
                                  <w:bottom w:val="single" w:sz="4" w:space="0" w:color="BFBFBF"/>
                                  <w:right w:val="single" w:sz="4" w:space="0" w:color="BFBFBF"/>
                                </w:tcBorders>
                              </w:tcPr>
                              <w:p w14:paraId="6589AFD7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Organization Name</w:t>
                                </w:r>
                              </w:p>
                            </w:tc>
                            <w:tc>
                              <w:tcPr>
                                <w:tcW w:w="7535" w:type="dxa"/>
                                <w:tcBorders>
                                  <w:top w:val="single" w:sz="4" w:space="0" w:color="BFBFBF"/>
                                  <w:left w:val="single" w:sz="4" w:space="0" w:color="BFBFBF"/>
                                  <w:bottom w:val="single" w:sz="4" w:space="0" w:color="BFBFBF"/>
                                </w:tcBorders>
                              </w:tcPr>
                              <w:p w14:paraId="6E2BBDBE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Hayir</w:t>
                                </w:r>
                                <w:proofErr w:type="spellEnd"/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 xml:space="preserve"> Media Agency</w:t>
                                </w:r>
                              </w:p>
                            </w:tc>
                          </w:tr>
                          <w:tr w:rsidR="00080E57" w:rsidRPr="00B262FC" w14:paraId="68D0374B" w14:textId="77777777" w:rsidTr="006B4046">
                            <w:tblPrEx>
                              <w:tblBorders>
                                <w:top w:val="none" w:sz="0" w:space="0" w:color="auto"/>
                              </w:tblBorders>
                            </w:tblPrEx>
                            <w:trPr>
                              <w:trHeight w:val="485"/>
                            </w:trPr>
                            <w:tc>
                              <w:tcPr>
                                <w:tcW w:w="2850" w:type="dxa"/>
                                <w:tcBorders>
                                  <w:top w:val="single" w:sz="4" w:space="0" w:color="BFBFBF"/>
                                  <w:bottom w:val="single" w:sz="4" w:space="0" w:color="BFBFBF"/>
                                  <w:right w:val="single" w:sz="4" w:space="0" w:color="BFBFBF"/>
                                </w:tcBorders>
                              </w:tcPr>
                              <w:p w14:paraId="6E78A2C3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 xml:space="preserve">Primary Contact </w:t>
                                </w:r>
                              </w:p>
                            </w:tc>
                            <w:tc>
                              <w:tcPr>
                                <w:tcW w:w="7535" w:type="dxa"/>
                                <w:tcBorders>
                                  <w:top w:val="single" w:sz="4" w:space="0" w:color="BFBFBF"/>
                                  <w:left w:val="single" w:sz="4" w:space="0" w:color="BFBFBF"/>
                                  <w:bottom w:val="single" w:sz="4" w:space="0" w:color="BFBFBF"/>
                                </w:tcBorders>
                              </w:tcPr>
                              <w:p w14:paraId="25091751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+252-90-6794810</w:t>
                                </w:r>
                              </w:p>
                            </w:tc>
                          </w:tr>
                          <w:tr w:rsidR="00080E57" w:rsidRPr="00B262FC" w14:paraId="6C163BB5" w14:textId="77777777" w:rsidTr="006B4046">
                            <w:tblPrEx>
                              <w:tblBorders>
                                <w:top w:val="none" w:sz="0" w:space="0" w:color="auto"/>
                              </w:tblBorders>
                            </w:tblPrEx>
                            <w:trPr>
                              <w:trHeight w:val="485"/>
                            </w:trPr>
                            <w:tc>
                              <w:tcPr>
                                <w:tcW w:w="2850" w:type="dxa"/>
                                <w:tcBorders>
                                  <w:top w:val="single" w:sz="4" w:space="0" w:color="BFBFBF"/>
                                  <w:bottom w:val="single" w:sz="4" w:space="0" w:color="BFBFBF"/>
                                  <w:right w:val="single" w:sz="4" w:space="0" w:color="BFBFBF"/>
                                </w:tcBorders>
                              </w:tcPr>
                              <w:p w14:paraId="16E63348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Reg. No</w:t>
                                </w:r>
                              </w:p>
                            </w:tc>
                            <w:tc>
                              <w:tcPr>
                                <w:tcW w:w="7535" w:type="dxa"/>
                                <w:tcBorders>
                                  <w:top w:val="single" w:sz="4" w:space="0" w:color="BFBFBF"/>
                                  <w:left w:val="single" w:sz="4" w:space="0" w:color="BFBFBF"/>
                                  <w:bottom w:val="single" w:sz="4" w:space="0" w:color="BFBFBF"/>
                                </w:tcBorders>
                              </w:tcPr>
                              <w:p w14:paraId="184A0E60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15832</w:t>
                                </w:r>
                              </w:p>
                            </w:tc>
                          </w:tr>
                          <w:tr w:rsidR="00080E57" w:rsidRPr="00B262FC" w14:paraId="2F8F82CC" w14:textId="77777777" w:rsidTr="006B4046">
                            <w:tblPrEx>
                              <w:tblBorders>
                                <w:top w:val="none" w:sz="0" w:space="0" w:color="auto"/>
                              </w:tblBorders>
                            </w:tblPrEx>
                            <w:trPr>
                              <w:trHeight w:val="500"/>
                            </w:trPr>
                            <w:tc>
                              <w:tcPr>
                                <w:tcW w:w="2850" w:type="dxa"/>
                                <w:tcBorders>
                                  <w:top w:val="single" w:sz="4" w:space="0" w:color="BFBFBF"/>
                                  <w:bottom w:val="single" w:sz="4" w:space="0" w:color="BFBFBF"/>
                                  <w:right w:val="single" w:sz="4" w:space="0" w:color="BFBFBF"/>
                                </w:tcBorders>
                              </w:tcPr>
                              <w:p w14:paraId="2BFD8FDB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Registration Type</w:t>
                                </w:r>
                              </w:p>
                            </w:tc>
                            <w:tc>
                              <w:tcPr>
                                <w:tcW w:w="7535" w:type="dxa"/>
                                <w:tcBorders>
                                  <w:top w:val="single" w:sz="4" w:space="0" w:color="BFBFBF"/>
                                  <w:left w:val="single" w:sz="4" w:space="0" w:color="BFBFBF"/>
                                  <w:bottom w:val="single" w:sz="4" w:space="0" w:color="BFBFBF"/>
                                </w:tcBorders>
                              </w:tcPr>
                              <w:p w14:paraId="39849D33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Non-governmental Community Media Organization</w:t>
                                </w:r>
                              </w:p>
                            </w:tc>
                          </w:tr>
                          <w:tr w:rsidR="00080E57" w:rsidRPr="00B262FC" w14:paraId="17073412" w14:textId="77777777" w:rsidTr="006B4046">
                            <w:tblPrEx>
                              <w:tblBorders>
                                <w:top w:val="none" w:sz="0" w:space="0" w:color="auto"/>
                                <w:bottom w:val="single" w:sz="4" w:space="0" w:color="BFBFBF"/>
                              </w:tblBorders>
                            </w:tblPrEx>
                            <w:trPr>
                              <w:trHeight w:val="469"/>
                            </w:trPr>
                            <w:tc>
                              <w:tcPr>
                                <w:tcW w:w="2850" w:type="dxa"/>
                                <w:tcBorders>
                                  <w:top w:val="single" w:sz="4" w:space="0" w:color="BFBFBF"/>
                                  <w:bottom w:val="single" w:sz="4" w:space="0" w:color="BFBFBF"/>
                                  <w:right w:val="single" w:sz="4" w:space="0" w:color="BFBFBF"/>
                                </w:tcBorders>
                              </w:tcPr>
                              <w:p w14:paraId="2F999AB6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Email</w:t>
                                </w:r>
                              </w:p>
                            </w:tc>
                            <w:tc>
                              <w:tcPr>
                                <w:tcW w:w="7535" w:type="dxa"/>
                                <w:tcBorders>
                                  <w:top w:val="single" w:sz="4" w:space="0" w:color="BFBFBF"/>
                                  <w:left w:val="single" w:sz="4" w:space="0" w:color="BFBFBF"/>
                                  <w:bottom w:val="single" w:sz="4" w:space="0" w:color="BFBFBF"/>
                                </w:tcBorders>
                              </w:tcPr>
                              <w:p w14:paraId="32D10059" w14:textId="77777777" w:rsidR="00080E57" w:rsidRPr="00B262FC" w:rsidRDefault="00000000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hyperlink r:id="rId11" w:history="1">
                                  <w:r w:rsidR="00080E57" w:rsidRPr="00B262FC">
                                    <w:rPr>
                                      <w:color w:val="0000FF"/>
                                      <w:sz w:val="26"/>
                                      <w:szCs w:val="26"/>
                                      <w:u w:val="single" w:color="0000FF"/>
                                    </w:rPr>
                                    <w:t>hayirmedia@gmail.com</w:t>
                                  </w:r>
                                </w:hyperlink>
                              </w:p>
                            </w:tc>
                          </w:tr>
                          <w:tr w:rsidR="00080E57" w:rsidRPr="00B262FC" w14:paraId="56B7D701" w14:textId="77777777" w:rsidTr="006B4046">
                            <w:tblPrEx>
                              <w:tblBorders>
                                <w:top w:val="none" w:sz="0" w:space="0" w:color="auto"/>
                                <w:bottom w:val="single" w:sz="4" w:space="0" w:color="BFBFBF"/>
                              </w:tblBorders>
                            </w:tblPrEx>
                            <w:trPr>
                              <w:trHeight w:val="755"/>
                            </w:trPr>
                            <w:tc>
                              <w:tcPr>
                                <w:tcW w:w="2850" w:type="dxa"/>
                                <w:tcBorders>
                                  <w:top w:val="single" w:sz="4" w:space="0" w:color="BFBFBF"/>
                                  <w:bottom w:val="single" w:sz="4" w:space="0" w:color="BFBFBF"/>
                                  <w:right w:val="single" w:sz="4" w:space="0" w:color="BFBFBF"/>
                                </w:tcBorders>
                              </w:tcPr>
                              <w:p w14:paraId="0A6552EF" w14:textId="77777777" w:rsidR="00080E57" w:rsidRPr="00B262FC" w:rsidRDefault="00080E57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262FC">
                                  <w:rPr>
                                    <w:sz w:val="26"/>
                                    <w:szCs w:val="26"/>
                                  </w:rPr>
                                  <w:t>Address</w:t>
                                </w:r>
                              </w:p>
                            </w:tc>
                            <w:tc>
                              <w:tcPr>
                                <w:tcW w:w="7535" w:type="dxa"/>
                                <w:tcBorders>
                                  <w:top w:val="single" w:sz="4" w:space="0" w:color="BFBFBF"/>
                                  <w:left w:val="single" w:sz="4" w:space="0" w:color="BFBFBF"/>
                                  <w:bottom w:val="single" w:sz="4" w:space="0" w:color="BFBFBF"/>
                                </w:tcBorders>
                              </w:tcPr>
                              <w:p w14:paraId="6C2B5DBC" w14:textId="7A7F5D84" w:rsidR="00080E57" w:rsidRPr="00B262FC" w:rsidRDefault="007542C0" w:rsidP="00080E57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460" w:lineRule="atLeast"/>
                                  <w:rPr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6"/>
                                    <w:szCs w:val="26"/>
                                  </w:rPr>
                                  <w:t>Halgan</w:t>
                                </w:r>
                                <w:proofErr w:type="spellEnd"/>
                                <w:r w:rsidR="00080E57" w:rsidRPr="00B262FC">
                                  <w:rPr>
                                    <w:sz w:val="26"/>
                                    <w:szCs w:val="26"/>
                                  </w:rPr>
                                  <w:t xml:space="preserve">, 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Main Streat, </w:t>
                                </w:r>
                                <w:proofErr w:type="spellStart"/>
                                <w:r w:rsidR="00080E57" w:rsidRPr="00B262FC">
                                  <w:rPr>
                                    <w:sz w:val="26"/>
                                    <w:szCs w:val="26"/>
                                  </w:rPr>
                                  <w:t>Garowe</w:t>
                                </w:r>
                                <w:proofErr w:type="spellEnd"/>
                                <w:r w:rsidR="00080E57" w:rsidRPr="00B262FC">
                                  <w:rPr>
                                    <w:sz w:val="26"/>
                                    <w:szCs w:val="26"/>
                                  </w:rPr>
                                  <w:t>, Somalia</w:t>
                                </w:r>
                              </w:p>
                            </w:tc>
                          </w:tr>
                        </w:tbl>
                        <w:p w14:paraId="38C87708" w14:textId="77777777" w:rsidR="00080E57" w:rsidRPr="00080E57" w:rsidRDefault="00080E57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80E57">
            <w:br w:type="page"/>
          </w:r>
        </w:p>
      </w:sdtContent>
    </w:sdt>
    <w:p w14:paraId="455AE513" w14:textId="06CD398E" w:rsidR="00DD6B92" w:rsidRDefault="00DD6B92" w:rsidP="00DE0B6E">
      <w:pPr>
        <w:spacing w:after="2"/>
      </w:pPr>
    </w:p>
    <w:sdt>
      <w:sdtPr>
        <w:rPr>
          <w:rFonts w:ascii="Times New Roman" w:eastAsia="Arial" w:hAnsi="Times New Roman" w:cs="Times New Roman"/>
          <w:b w:val="0"/>
          <w:bCs w:val="0"/>
          <w:color w:val="000000"/>
          <w:sz w:val="24"/>
          <w:szCs w:val="22"/>
        </w:rPr>
        <w:id w:val="-168253764"/>
        <w:docPartObj>
          <w:docPartGallery w:val="Table of Contents"/>
          <w:docPartUnique/>
        </w:docPartObj>
      </w:sdtPr>
      <w:sdtEndPr>
        <w:rPr>
          <w:rFonts w:eastAsia="Times New Roman"/>
          <w:noProof/>
          <w:color w:val="auto"/>
          <w:szCs w:val="24"/>
        </w:rPr>
      </w:sdtEndPr>
      <w:sdtContent>
        <w:p w14:paraId="4B12D7C1" w14:textId="269E6DA0" w:rsidR="00DD6B92" w:rsidRPr="00B262FC" w:rsidRDefault="00DD6B92" w:rsidP="00DD6B92">
          <w:pPr>
            <w:pStyle w:val="TOCHeading"/>
            <w:rPr>
              <w:rFonts w:ascii="Times New Roman" w:hAnsi="Times New Roman" w:cs="Times New Roman"/>
            </w:rPr>
          </w:pPr>
          <w:r w:rsidRPr="00B262FC">
            <w:rPr>
              <w:rFonts w:ascii="Times New Roman" w:hAnsi="Times New Roman" w:cs="Times New Roman"/>
            </w:rPr>
            <w:t>Table of Contents</w:t>
          </w:r>
        </w:p>
        <w:p w14:paraId="2CEBD664" w14:textId="6B8D91ED" w:rsidR="00DD6B92" w:rsidRDefault="00DD6B92" w:rsidP="00DD6B92">
          <w:pPr>
            <w:pStyle w:val="TOC1"/>
            <w:tabs>
              <w:tab w:val="right" w:leader="dot" w:pos="984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u w:val="none"/>
              <w14:ligatures w14:val="standardContextual"/>
            </w:rPr>
          </w:pPr>
          <w:r w:rsidRPr="00B262FC">
            <w:rPr>
              <w:rFonts w:ascii="Times New Roman" w:hAnsi="Times New Roman" w:cs="Times New Roman"/>
            </w:rPr>
            <w:fldChar w:fldCharType="begin"/>
          </w:r>
          <w:r w:rsidRPr="00B262FC">
            <w:rPr>
              <w:rFonts w:ascii="Times New Roman" w:hAnsi="Times New Roman" w:cs="Times New Roman"/>
            </w:rPr>
            <w:instrText xml:space="preserve"> TOC \o "1-3" \h \z \u </w:instrText>
          </w:r>
          <w:r w:rsidRPr="00B262FC">
            <w:rPr>
              <w:rFonts w:ascii="Times New Roman" w:hAnsi="Times New Roman" w:cs="Times New Roman"/>
            </w:rPr>
            <w:fldChar w:fldCharType="separate"/>
          </w:r>
          <w:hyperlink w:anchor="_Toc190335019" w:history="1">
            <w:r w:rsidRPr="00D90554">
              <w:rPr>
                <w:rStyle w:val="Hyperlink"/>
                <w:rFonts w:ascii="Times New Roman" w:hAnsi="Times New Roman" w:cs="Times New Roman"/>
                <w:noProof/>
              </w:rPr>
              <w:t>PART A: HMA 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_Toc190335019 \h </w:instrText>
            </w:r>
            <w:r>
              <w:rPr>
                <w:noProof/>
                <w:webHidden/>
              </w:rPr>
              <w:fldChar w:fldCharType="separate"/>
            </w:r>
            <w:r w:rsidR="002D7433">
              <w:rPr>
                <w:b w:val="0"/>
                <w:bCs w:val="0"/>
                <w:noProof/>
                <w:webHidden/>
              </w:rPr>
              <w:t>Error! Bookmark not defined.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C748B" w14:textId="30FCBD91" w:rsidR="00DD6B92" w:rsidRDefault="00000000" w:rsidP="00DD6B92">
          <w:pPr>
            <w:pStyle w:val="TOC2"/>
            <w:tabs>
              <w:tab w:val="left" w:pos="515"/>
              <w:tab w:val="right" w:leader="dot" w:pos="984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0" w:history="1"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1.0</w:t>
            </w:r>
            <w:r w:rsidR="00DD6B92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14:ligatures w14:val="standardContextual"/>
              </w:rPr>
              <w:tab/>
            </w:r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About Hayir Media Agency: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_Toc190335020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2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1D5FFDDF" w14:textId="270F803E" w:rsidR="00DD6B92" w:rsidRDefault="00000000" w:rsidP="00DD6B92">
          <w:pPr>
            <w:pStyle w:val="TOC3"/>
            <w:tabs>
              <w:tab w:val="right" w:leader="dot" w:pos="9840"/>
            </w:tabs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1" w:history="1">
            <w:r w:rsidR="00DD6B92" w:rsidRPr="00D90554">
              <w:rPr>
                <w:rStyle w:val="Hyperlink"/>
                <w:rFonts w:ascii="Times New Roman" w:hAnsi="Times New Roman" w:cs="Times New Roman"/>
                <w:noProof/>
                <w:highlight w:val="green"/>
              </w:rPr>
              <w:t>Vision: -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_Toc190335021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2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069B13C8" w14:textId="55CDB09D" w:rsidR="00DD6B92" w:rsidRDefault="00000000" w:rsidP="00DD6B92">
          <w:pPr>
            <w:pStyle w:val="TOC3"/>
            <w:tabs>
              <w:tab w:val="right" w:leader="dot" w:pos="9840"/>
            </w:tabs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2" w:history="1">
            <w:r w:rsidR="00DD6B92" w:rsidRPr="00D90554">
              <w:rPr>
                <w:rStyle w:val="Hyperlink"/>
                <w:rFonts w:ascii="Times New Roman" w:hAnsi="Times New Roman" w:cs="Times New Roman"/>
                <w:noProof/>
                <w:highlight w:val="green"/>
              </w:rPr>
              <w:t>Mission: -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_Toc190335022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2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065282E0" w14:textId="6A394ED5" w:rsidR="00DD6B92" w:rsidRDefault="00000000" w:rsidP="00DD6B92">
          <w:pPr>
            <w:pStyle w:val="TOC3"/>
            <w:tabs>
              <w:tab w:val="right" w:leader="dot" w:pos="9840"/>
            </w:tabs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3" w:history="1">
            <w:r w:rsidR="00DD6B92" w:rsidRPr="00D90554">
              <w:rPr>
                <w:rStyle w:val="Hyperlink"/>
                <w:rFonts w:ascii="Times New Roman" w:hAnsi="Times New Roman" w:cs="Times New Roman"/>
                <w:noProof/>
                <w:highlight w:val="green"/>
              </w:rPr>
              <w:t>Our Value: -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_Toc190335023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2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26738D17" w14:textId="0C6688C1" w:rsidR="00DD6B92" w:rsidRDefault="00000000" w:rsidP="00DD6B92">
          <w:pPr>
            <w:pStyle w:val="TOC2"/>
            <w:tabs>
              <w:tab w:val="left" w:pos="570"/>
              <w:tab w:val="right" w:leader="dot" w:pos="984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4" w:history="1"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1.2.</w:t>
            </w:r>
            <w:r w:rsidR="00DD6B92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14:ligatures w14:val="standardContextual"/>
              </w:rPr>
              <w:tab/>
            </w:r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Organizational chart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_Toc190335024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2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39F86A4C" w14:textId="0D5D8230" w:rsidR="00DD6B92" w:rsidRDefault="00000000" w:rsidP="00DD6B92">
          <w:pPr>
            <w:pStyle w:val="TOC2"/>
            <w:tabs>
              <w:tab w:val="left" w:pos="570"/>
              <w:tab w:val="right" w:leader="dot" w:pos="984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5" w:history="1"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1.3.</w:t>
            </w:r>
            <w:r w:rsidR="00DD6B92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14:ligatures w14:val="standardContextual"/>
              </w:rPr>
              <w:tab/>
            </w:r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Scope Work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_Toc190335025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3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0A12AF44" w14:textId="69D2123F" w:rsidR="00DD6B92" w:rsidRDefault="00000000" w:rsidP="00DD6B92">
          <w:pPr>
            <w:pStyle w:val="TOC2"/>
            <w:tabs>
              <w:tab w:val="left" w:pos="570"/>
              <w:tab w:val="right" w:leader="dot" w:pos="984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6" w:history="1"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1.4.</w:t>
            </w:r>
            <w:r w:rsidR="00DD6B92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14:ligatures w14:val="standardContextual"/>
              </w:rPr>
              <w:tab/>
            </w:r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Our Team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_Toc190335026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3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09DA8C63" w14:textId="61DB772A" w:rsidR="00DD6B92" w:rsidRDefault="00000000" w:rsidP="00DD6B92">
          <w:pPr>
            <w:pStyle w:val="TOC2"/>
            <w:tabs>
              <w:tab w:val="left" w:pos="570"/>
              <w:tab w:val="right" w:leader="dot" w:pos="984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7" w:history="1"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1.5.</w:t>
            </w:r>
            <w:r w:rsidR="00DD6B92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14:ligatures w14:val="standardContextual"/>
              </w:rPr>
              <w:tab/>
            </w:r>
            <w:r w:rsidR="00DD6B92" w:rsidRPr="00D90554">
              <w:rPr>
                <w:rStyle w:val="Hyperlink"/>
                <w:rFonts w:ascii="Times New Roman" w:hAnsi="Times New Roman"/>
                <w:noProof/>
                <w:highlight w:val="green"/>
              </w:rPr>
              <w:t>Our Main Services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_Toc190335027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3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20486CC9" w14:textId="7021148F" w:rsidR="00DD6B92" w:rsidRDefault="00000000" w:rsidP="00DD6B92">
          <w:pPr>
            <w:pStyle w:val="TOC3"/>
            <w:tabs>
              <w:tab w:val="right" w:leader="dot" w:pos="9840"/>
            </w:tabs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8" w:history="1">
            <w:r w:rsidR="00DD6B92" w:rsidRPr="00D90554">
              <w:rPr>
                <w:rStyle w:val="Hyperlink"/>
                <w:rFonts w:ascii="Times New Roman" w:hAnsi="Times New Roman" w:cs="Times New Roman"/>
                <w:bCs/>
                <w:noProof/>
              </w:rPr>
              <w:t>Corporate videos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_Toc190335028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3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1582250D" w14:textId="722CF05D" w:rsidR="00DD6B92" w:rsidRDefault="00000000" w:rsidP="00DD6B92">
          <w:pPr>
            <w:pStyle w:val="TOC3"/>
            <w:tabs>
              <w:tab w:val="right" w:leader="dot" w:pos="9840"/>
            </w:tabs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29" w:history="1">
            <w:r w:rsidR="00DD6B92" w:rsidRPr="00D90554">
              <w:rPr>
                <w:rStyle w:val="Hyperlink"/>
                <w:rFonts w:ascii="Times New Roman" w:hAnsi="Times New Roman" w:cs="Times New Roman"/>
                <w:bCs/>
                <w:noProof/>
              </w:rPr>
              <w:t>Publishing and print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_Toc190335029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3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3CD428E2" w14:textId="54CBABA5" w:rsidR="00DD6B92" w:rsidRDefault="00000000" w:rsidP="00DD6B92">
          <w:pPr>
            <w:pStyle w:val="TOC3"/>
            <w:tabs>
              <w:tab w:val="right" w:leader="dot" w:pos="9840"/>
            </w:tabs>
            <w:rPr>
              <w:rFonts w:eastAsiaTheme="minorEastAsia" w:cstheme="minorBidi"/>
              <w:smallCaps w:val="0"/>
              <w:noProof/>
              <w:kern w:val="2"/>
              <w:sz w:val="24"/>
              <w14:ligatures w14:val="standardContextual"/>
            </w:rPr>
          </w:pPr>
          <w:hyperlink w:anchor="_Toc190335030" w:history="1">
            <w:r w:rsidR="00DD6B92" w:rsidRPr="00D90554">
              <w:rPr>
                <w:rStyle w:val="Hyperlink"/>
                <w:rFonts w:ascii="Times New Roman" w:hAnsi="Times New Roman" w:cs="Times New Roman"/>
                <w:bCs/>
                <w:noProof/>
              </w:rPr>
              <w:t>Public relations</w:t>
            </w:r>
            <w:r w:rsidR="00DD6B92">
              <w:rPr>
                <w:noProof/>
                <w:webHidden/>
              </w:rPr>
              <w:tab/>
            </w:r>
            <w:r w:rsidR="00DD6B92">
              <w:rPr>
                <w:noProof/>
                <w:webHidden/>
              </w:rPr>
              <w:fldChar w:fldCharType="begin"/>
            </w:r>
            <w:r w:rsidR="00DD6B92">
              <w:rPr>
                <w:noProof/>
                <w:webHidden/>
              </w:rPr>
              <w:instrText xml:space="preserve"> PAGEREF _Toc190335030 \h </w:instrText>
            </w:r>
            <w:r w:rsidR="00DD6B92">
              <w:rPr>
                <w:noProof/>
                <w:webHidden/>
              </w:rPr>
            </w:r>
            <w:r w:rsidR="00DD6B92">
              <w:rPr>
                <w:noProof/>
                <w:webHidden/>
              </w:rPr>
              <w:fldChar w:fldCharType="separate"/>
            </w:r>
            <w:r w:rsidR="002D7433">
              <w:rPr>
                <w:noProof/>
                <w:webHidden/>
              </w:rPr>
              <w:t>3</w:t>
            </w:r>
            <w:r w:rsidR="00DD6B92">
              <w:rPr>
                <w:noProof/>
                <w:webHidden/>
              </w:rPr>
              <w:fldChar w:fldCharType="end"/>
            </w:r>
          </w:hyperlink>
        </w:p>
        <w:p w14:paraId="323132AE" w14:textId="161FB516" w:rsidR="00DD6B92" w:rsidRDefault="00DD6B92" w:rsidP="00DD6B92">
          <w:pPr>
            <w:rPr>
              <w:noProof/>
            </w:rPr>
          </w:pPr>
          <w:r w:rsidRPr="00B262FC">
            <w:rPr>
              <w:b/>
              <w:bCs/>
              <w:noProof/>
            </w:rPr>
            <w:fldChar w:fldCharType="end"/>
          </w:r>
        </w:p>
      </w:sdtContent>
    </w:sdt>
    <w:p w14:paraId="2472091E" w14:textId="77777777" w:rsidR="00DD6B92" w:rsidRDefault="00DD6B92" w:rsidP="00DE0B6E">
      <w:pPr>
        <w:spacing w:after="2"/>
      </w:pPr>
    </w:p>
    <w:p w14:paraId="45D47773" w14:textId="50876155" w:rsidR="00DD6B92" w:rsidRDefault="00DD6B92" w:rsidP="00DE0B6E">
      <w:pPr>
        <w:spacing w:after="2"/>
      </w:pPr>
    </w:p>
    <w:p w14:paraId="02F74F6C" w14:textId="1A6D815E" w:rsidR="00DD6B92" w:rsidRDefault="00DD6B92" w:rsidP="00DE0B6E">
      <w:pPr>
        <w:spacing w:after="2"/>
      </w:pPr>
    </w:p>
    <w:p w14:paraId="64AE9123" w14:textId="41771181" w:rsidR="00DD6B92" w:rsidRDefault="00DD6B92" w:rsidP="00DE0B6E">
      <w:pPr>
        <w:spacing w:after="2"/>
      </w:pPr>
    </w:p>
    <w:p w14:paraId="1802E0AF" w14:textId="43822875" w:rsidR="00DD6B92" w:rsidRDefault="00DD6B92" w:rsidP="00DE0B6E">
      <w:pPr>
        <w:spacing w:after="2"/>
      </w:pPr>
    </w:p>
    <w:p w14:paraId="41725272" w14:textId="46CCCCA9" w:rsidR="00DD6B92" w:rsidRDefault="00DD6B92" w:rsidP="00DE0B6E">
      <w:pPr>
        <w:spacing w:after="2"/>
      </w:pPr>
    </w:p>
    <w:p w14:paraId="59D1B415" w14:textId="77777777" w:rsidR="00DD6B92" w:rsidRDefault="00DD6B92" w:rsidP="00DE0B6E">
      <w:pPr>
        <w:spacing w:after="2"/>
      </w:pPr>
    </w:p>
    <w:p w14:paraId="5CF66D35" w14:textId="393AD5D2" w:rsidR="00DD6B92" w:rsidRDefault="00DD6B92" w:rsidP="00DE0B6E">
      <w:pPr>
        <w:spacing w:after="2"/>
      </w:pPr>
    </w:p>
    <w:p w14:paraId="23A308B8" w14:textId="77777777" w:rsidR="00D86324" w:rsidRPr="00B262FC" w:rsidRDefault="00D86324" w:rsidP="00080E57">
      <w:pPr>
        <w:spacing w:after="2"/>
      </w:pPr>
    </w:p>
    <w:p w14:paraId="40923C2E" w14:textId="77B9E934" w:rsidR="00B04E8E" w:rsidRPr="00B262FC" w:rsidRDefault="00B04E8E"/>
    <w:p w14:paraId="451B9989" w14:textId="77777777" w:rsidR="00D86324" w:rsidRDefault="00D86324" w:rsidP="00B04E8E">
      <w:pPr>
        <w:spacing w:after="2"/>
      </w:pPr>
    </w:p>
    <w:p w14:paraId="5BE8AA07" w14:textId="711DCCC6" w:rsidR="007542C0" w:rsidRDefault="007542C0" w:rsidP="00B04E8E">
      <w:pPr>
        <w:spacing w:after="2"/>
      </w:pPr>
    </w:p>
    <w:p w14:paraId="48C2B800" w14:textId="574A2C14" w:rsidR="007542C0" w:rsidRDefault="007542C0" w:rsidP="00B04E8E">
      <w:pPr>
        <w:spacing w:after="2"/>
      </w:pPr>
    </w:p>
    <w:p w14:paraId="022172C6" w14:textId="77777777" w:rsidR="007542C0" w:rsidRDefault="007542C0" w:rsidP="00B04E8E">
      <w:pPr>
        <w:spacing w:after="2"/>
      </w:pPr>
    </w:p>
    <w:p w14:paraId="2D1342F6" w14:textId="77777777" w:rsidR="007542C0" w:rsidRDefault="007542C0" w:rsidP="00B04E8E">
      <w:pPr>
        <w:spacing w:after="2"/>
      </w:pPr>
    </w:p>
    <w:p w14:paraId="33025FA6" w14:textId="77777777" w:rsidR="007542C0" w:rsidRDefault="007542C0" w:rsidP="00B04E8E">
      <w:pPr>
        <w:spacing w:after="2"/>
      </w:pPr>
    </w:p>
    <w:p w14:paraId="3D3D7ED1" w14:textId="77777777" w:rsidR="007542C0" w:rsidRDefault="007542C0" w:rsidP="00B04E8E">
      <w:pPr>
        <w:spacing w:after="2"/>
      </w:pPr>
    </w:p>
    <w:p w14:paraId="03115E78" w14:textId="77777777" w:rsidR="007542C0" w:rsidRDefault="007542C0" w:rsidP="00B04E8E">
      <w:pPr>
        <w:spacing w:after="2"/>
      </w:pPr>
    </w:p>
    <w:p w14:paraId="608E2155" w14:textId="77777777" w:rsidR="007542C0" w:rsidRDefault="007542C0" w:rsidP="00B04E8E">
      <w:pPr>
        <w:spacing w:after="2"/>
      </w:pPr>
    </w:p>
    <w:p w14:paraId="1EC65356" w14:textId="77777777" w:rsidR="007542C0" w:rsidRDefault="007542C0" w:rsidP="00B04E8E">
      <w:pPr>
        <w:spacing w:after="2"/>
      </w:pPr>
    </w:p>
    <w:p w14:paraId="4123741D" w14:textId="77777777" w:rsidR="007542C0" w:rsidRDefault="007542C0" w:rsidP="00B04E8E">
      <w:pPr>
        <w:spacing w:after="2"/>
      </w:pPr>
    </w:p>
    <w:p w14:paraId="582FB5DA" w14:textId="77777777" w:rsidR="007542C0" w:rsidRDefault="007542C0" w:rsidP="00B04E8E">
      <w:pPr>
        <w:spacing w:after="2"/>
      </w:pPr>
    </w:p>
    <w:p w14:paraId="3F3A641F" w14:textId="77777777" w:rsidR="007542C0" w:rsidRDefault="007542C0" w:rsidP="00B04E8E">
      <w:pPr>
        <w:spacing w:after="2"/>
      </w:pPr>
    </w:p>
    <w:p w14:paraId="642F126B" w14:textId="77777777" w:rsidR="007542C0" w:rsidRDefault="007542C0" w:rsidP="00B04E8E">
      <w:pPr>
        <w:spacing w:after="2"/>
      </w:pPr>
    </w:p>
    <w:p w14:paraId="1A597B47" w14:textId="77777777" w:rsidR="007542C0" w:rsidRDefault="007542C0" w:rsidP="00B04E8E">
      <w:pPr>
        <w:spacing w:after="2"/>
      </w:pPr>
    </w:p>
    <w:p w14:paraId="6ED153A2" w14:textId="77777777" w:rsidR="007542C0" w:rsidRPr="00B262FC" w:rsidRDefault="007542C0" w:rsidP="00B04E8E">
      <w:pPr>
        <w:spacing w:after="2"/>
      </w:pPr>
    </w:p>
    <w:p w14:paraId="4EDDFB07" w14:textId="77777777" w:rsidR="00AE4195" w:rsidRPr="00B262FC" w:rsidRDefault="00AE4195" w:rsidP="00886B48">
      <w:pPr>
        <w:spacing w:after="15"/>
      </w:pPr>
    </w:p>
    <w:p w14:paraId="34F428B7" w14:textId="77777777" w:rsidR="00AE4195" w:rsidRPr="00907F8A" w:rsidRDefault="00AE4195" w:rsidP="00674C1D">
      <w:pPr>
        <w:pStyle w:val="Heading2"/>
        <w:numPr>
          <w:ilvl w:val="0"/>
          <w:numId w:val="44"/>
        </w:numPr>
        <w:rPr>
          <w:rFonts w:ascii="Times New Roman" w:hAnsi="Times New Roman"/>
          <w:bCs/>
          <w:highlight w:val="green"/>
        </w:rPr>
      </w:pPr>
      <w:bookmarkStart w:id="0" w:name="_Toc190335020"/>
      <w:r w:rsidRPr="00907F8A">
        <w:rPr>
          <w:rFonts w:ascii="Times New Roman" w:hAnsi="Times New Roman"/>
          <w:bCs/>
          <w:highlight w:val="green"/>
        </w:rPr>
        <w:lastRenderedPageBreak/>
        <w:t xml:space="preserve">About </w:t>
      </w:r>
      <w:proofErr w:type="spellStart"/>
      <w:r w:rsidRPr="00907F8A">
        <w:rPr>
          <w:rFonts w:ascii="Times New Roman" w:hAnsi="Times New Roman"/>
          <w:bCs/>
          <w:highlight w:val="green"/>
        </w:rPr>
        <w:t>Hayir</w:t>
      </w:r>
      <w:proofErr w:type="spellEnd"/>
      <w:r w:rsidRPr="00907F8A">
        <w:rPr>
          <w:rFonts w:ascii="Times New Roman" w:hAnsi="Times New Roman"/>
          <w:bCs/>
          <w:highlight w:val="green"/>
        </w:rPr>
        <w:t xml:space="preserve"> Media Agency:</w:t>
      </w:r>
      <w:bookmarkEnd w:id="0"/>
    </w:p>
    <w:p w14:paraId="15CAC0E9" w14:textId="77777777" w:rsidR="00674C1D" w:rsidRPr="00B262FC" w:rsidRDefault="00674C1D" w:rsidP="00674C1D"/>
    <w:p w14:paraId="1E57689D" w14:textId="77777777" w:rsidR="00DD6B92" w:rsidRDefault="00DD6B92" w:rsidP="00DD6B92">
      <w:pPr>
        <w:pStyle w:val="NormalWeb"/>
        <w:rPr>
          <w:color w:val="000000"/>
        </w:rPr>
      </w:pPr>
      <w:proofErr w:type="spellStart"/>
      <w:r>
        <w:rPr>
          <w:color w:val="000000"/>
        </w:rPr>
        <w:t>Hayir</w:t>
      </w:r>
      <w:proofErr w:type="spellEnd"/>
      <w:r>
        <w:rPr>
          <w:color w:val="000000"/>
        </w:rPr>
        <w:t xml:space="preserve"> Media Agency is a leading multimedia and communication company dedicated to delivering high-quality multimedia products to a diverse range of clients, including individuals, businesses, government agencies, and non-governmental organizations (NGOs). Operating locally and regionally across Somalia, we specialize in helping our clients promote, market, and sell their products, services, and messages. Whether you are a well-established corporation, a small business, a government institution, or an academic organization, </w:t>
      </w:r>
      <w:proofErr w:type="spellStart"/>
      <w:r>
        <w:rPr>
          <w:color w:val="000000"/>
        </w:rPr>
        <w:t>Hayir</w:t>
      </w:r>
      <w:proofErr w:type="spellEnd"/>
      <w:r>
        <w:rPr>
          <w:color w:val="000000"/>
        </w:rPr>
        <w:t xml:space="preserve"> Media is your trusted partner in strategic communication and media production.</w:t>
      </w:r>
    </w:p>
    <w:p w14:paraId="1A550AD5" w14:textId="77777777" w:rsidR="00AE4195" w:rsidRPr="00DD6B92" w:rsidRDefault="00DD6B92" w:rsidP="00DD6B92">
      <w:pPr>
        <w:pStyle w:val="NormalWeb"/>
        <w:rPr>
          <w:color w:val="000000"/>
        </w:rPr>
      </w:pPr>
      <w:r>
        <w:rPr>
          <w:color w:val="000000"/>
        </w:rPr>
        <w:t xml:space="preserve">We aim to elevate your brand presence and establish your footprint in Somalia’s rapidly growing market. We are committed to enhancing your image as a reliable and high-quality service provider while maximizing your reach and impact. With our headquarters in </w:t>
      </w:r>
      <w:proofErr w:type="spellStart"/>
      <w:r>
        <w:rPr>
          <w:color w:val="000000"/>
        </w:rPr>
        <w:t>Garowe</w:t>
      </w:r>
      <w:proofErr w:type="spellEnd"/>
      <w:r>
        <w:rPr>
          <w:color w:val="000000"/>
        </w:rPr>
        <w:t>, the capital city of Puntland State, we are well-positioned to serve clients across the region.</w:t>
      </w:r>
    </w:p>
    <w:p w14:paraId="4B8D3EE8" w14:textId="77777777" w:rsidR="00AE4195" w:rsidRPr="00B262FC" w:rsidRDefault="00AE4195" w:rsidP="00E854A6">
      <w:pPr>
        <w:pStyle w:val="Heading3"/>
        <w:rPr>
          <w:rFonts w:ascii="Times New Roman" w:hAnsi="Times New Roman" w:cs="Times New Roman"/>
          <w:b w:val="0"/>
        </w:rPr>
      </w:pPr>
      <w:bookmarkStart w:id="1" w:name="_Toc190335021"/>
      <w:r w:rsidRPr="00B262FC">
        <w:rPr>
          <w:rFonts w:ascii="Times New Roman" w:hAnsi="Times New Roman" w:cs="Times New Roman"/>
          <w:b w:val="0"/>
          <w:highlight w:val="green"/>
        </w:rPr>
        <w:t>Vision: -</w:t>
      </w:r>
      <w:bookmarkEnd w:id="1"/>
      <w:r w:rsidRPr="00B262FC">
        <w:rPr>
          <w:rFonts w:ascii="Times New Roman" w:hAnsi="Times New Roman" w:cs="Times New Roman"/>
          <w:b w:val="0"/>
        </w:rPr>
        <w:t xml:space="preserve"> </w:t>
      </w:r>
    </w:p>
    <w:p w14:paraId="04B32699" w14:textId="77777777" w:rsidR="00AE4195" w:rsidRPr="00DD6B92" w:rsidRDefault="00DD6B92" w:rsidP="00DD6B92">
      <w:pPr>
        <w:pStyle w:val="NormalWeb"/>
        <w:rPr>
          <w:color w:val="000000"/>
        </w:rPr>
      </w:pPr>
      <w:r>
        <w:rPr>
          <w:color w:val="000000"/>
        </w:rPr>
        <w:t>To provide exceptional multimedia and communication services while maintaining high standards of quality, innovation, and professionalism in a dynamic and engaging environment.</w:t>
      </w:r>
    </w:p>
    <w:p w14:paraId="67DC66AA" w14:textId="77777777" w:rsidR="00AE4195" w:rsidRPr="00B262FC" w:rsidRDefault="00AE4195" w:rsidP="00E854A6">
      <w:pPr>
        <w:pStyle w:val="Heading3"/>
        <w:rPr>
          <w:rFonts w:ascii="Times New Roman" w:hAnsi="Times New Roman" w:cs="Times New Roman"/>
          <w:b w:val="0"/>
        </w:rPr>
      </w:pPr>
      <w:bookmarkStart w:id="2" w:name="_Toc190335022"/>
      <w:r w:rsidRPr="00B262FC">
        <w:rPr>
          <w:rFonts w:ascii="Times New Roman" w:hAnsi="Times New Roman" w:cs="Times New Roman"/>
          <w:b w:val="0"/>
          <w:highlight w:val="green"/>
        </w:rPr>
        <w:t>Mission: -</w:t>
      </w:r>
      <w:bookmarkEnd w:id="2"/>
      <w:r w:rsidRPr="00B262FC">
        <w:rPr>
          <w:rFonts w:ascii="Times New Roman" w:hAnsi="Times New Roman" w:cs="Times New Roman"/>
          <w:b w:val="0"/>
        </w:rPr>
        <w:t xml:space="preserve"> </w:t>
      </w:r>
    </w:p>
    <w:p w14:paraId="0D5B729C" w14:textId="77777777" w:rsidR="00886B48" w:rsidRPr="00DD6B92" w:rsidRDefault="00DD6B92" w:rsidP="00DD6B92">
      <w:pPr>
        <w:pStyle w:val="NormalWeb"/>
        <w:rPr>
          <w:color w:val="000000"/>
        </w:rPr>
      </w:pPr>
      <w:r>
        <w:rPr>
          <w:color w:val="000000"/>
        </w:rPr>
        <w:t>We achieve our vision by fostering strong relationships with our clients, delivering high-quality products and services, and ensuring customer satisfaction through timely execution and strategic communication.</w:t>
      </w:r>
    </w:p>
    <w:p w14:paraId="08487EE7" w14:textId="77777777" w:rsidR="00AE4195" w:rsidRPr="00B262FC" w:rsidRDefault="00AE4195" w:rsidP="00E854A6">
      <w:pPr>
        <w:pStyle w:val="Heading3"/>
        <w:rPr>
          <w:rFonts w:ascii="Times New Roman" w:hAnsi="Times New Roman" w:cs="Times New Roman"/>
          <w:b w:val="0"/>
        </w:rPr>
      </w:pPr>
      <w:bookmarkStart w:id="3" w:name="_Toc190335023"/>
      <w:r w:rsidRPr="00B262FC">
        <w:rPr>
          <w:rFonts w:ascii="Times New Roman" w:hAnsi="Times New Roman" w:cs="Times New Roman"/>
          <w:b w:val="0"/>
          <w:highlight w:val="green"/>
        </w:rPr>
        <w:t xml:space="preserve">Our </w:t>
      </w:r>
      <w:r w:rsidR="00B10FC2" w:rsidRPr="00B262FC">
        <w:rPr>
          <w:rFonts w:ascii="Times New Roman" w:hAnsi="Times New Roman" w:cs="Times New Roman"/>
          <w:b w:val="0"/>
          <w:highlight w:val="green"/>
        </w:rPr>
        <w:t>Value: -</w:t>
      </w:r>
      <w:bookmarkEnd w:id="3"/>
    </w:p>
    <w:p w14:paraId="6039082E" w14:textId="77777777" w:rsidR="00DD6B92" w:rsidRDefault="00DD6B92" w:rsidP="00DD6B92">
      <w:pPr>
        <w:pStyle w:val="NormalWeb"/>
        <w:numPr>
          <w:ilvl w:val="0"/>
          <w:numId w:val="59"/>
        </w:numPr>
        <w:rPr>
          <w:color w:val="000000"/>
        </w:rPr>
      </w:pPr>
      <w:r>
        <w:rPr>
          <w:color w:val="000000"/>
        </w:rPr>
        <w:t>Empower our team with clear business goals and objectives, ensuring they understand their roles and responsibilities.</w:t>
      </w:r>
    </w:p>
    <w:p w14:paraId="06FBC99F" w14:textId="77777777" w:rsidR="00DD6B92" w:rsidRDefault="00DD6B92" w:rsidP="00DD6B92">
      <w:pPr>
        <w:pStyle w:val="NormalWeb"/>
        <w:numPr>
          <w:ilvl w:val="0"/>
          <w:numId w:val="59"/>
        </w:numPr>
        <w:rPr>
          <w:color w:val="000000"/>
        </w:rPr>
      </w:pPr>
      <w:r>
        <w:rPr>
          <w:color w:val="000000"/>
        </w:rPr>
        <w:t>Persuade and influence our clients with innovative and impactful media solutions, building their confidence in our expertise.</w:t>
      </w:r>
    </w:p>
    <w:p w14:paraId="04728460" w14:textId="77777777" w:rsidR="00A07748" w:rsidRPr="00DD6B92" w:rsidRDefault="00DD6B92" w:rsidP="00DD6B92">
      <w:pPr>
        <w:pStyle w:val="NormalWeb"/>
        <w:numPr>
          <w:ilvl w:val="0"/>
          <w:numId w:val="59"/>
        </w:numPr>
        <w:rPr>
          <w:color w:val="000000"/>
        </w:rPr>
      </w:pPr>
      <w:r>
        <w:rPr>
          <w:color w:val="000000"/>
        </w:rPr>
        <w:t>Uphold accountability and responsibility in every aspect of our work, ensuring excellence and integrity in our services.</w:t>
      </w:r>
    </w:p>
    <w:p w14:paraId="384CFF69" w14:textId="77777777" w:rsidR="00AE4195" w:rsidRPr="00B262FC" w:rsidRDefault="00DD6B92" w:rsidP="00E854A6">
      <w:pPr>
        <w:pStyle w:val="Heading2"/>
        <w:rPr>
          <w:rFonts w:ascii="Times New Roman" w:hAnsi="Times New Roman"/>
          <w:b w:val="0"/>
        </w:rPr>
      </w:pPr>
      <w:bookmarkStart w:id="4" w:name="_Toc190335024"/>
      <w:r w:rsidRPr="00B262FC">
        <w:rPr>
          <w:noProof/>
        </w:rPr>
        <w:drawing>
          <wp:anchor distT="0" distB="0" distL="114300" distR="114300" simplePos="0" relativeHeight="251645440" behindDoc="0" locked="0" layoutInCell="1" allowOverlap="1" wp14:anchorId="01B34AD2" wp14:editId="564A02E6">
            <wp:simplePos x="0" y="0"/>
            <wp:positionH relativeFrom="column">
              <wp:posOffset>-95</wp:posOffset>
            </wp:positionH>
            <wp:positionV relativeFrom="paragraph">
              <wp:posOffset>213441</wp:posOffset>
            </wp:positionV>
            <wp:extent cx="4679005" cy="2422187"/>
            <wp:effectExtent l="0" t="0" r="0" b="0"/>
            <wp:wrapNone/>
            <wp:docPr id="904542823" name="Diagram 90454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195" w:rsidRPr="00B262FC">
        <w:rPr>
          <w:rFonts w:ascii="Times New Roman" w:hAnsi="Times New Roman"/>
          <w:b w:val="0"/>
          <w:highlight w:val="green"/>
        </w:rPr>
        <w:t>1.2</w:t>
      </w:r>
      <w:r w:rsidR="00E854A6" w:rsidRPr="00B262FC">
        <w:rPr>
          <w:rFonts w:ascii="Times New Roman" w:hAnsi="Times New Roman"/>
          <w:b w:val="0"/>
          <w:highlight w:val="green"/>
        </w:rPr>
        <w:t>.</w:t>
      </w:r>
      <w:r w:rsidR="00AE4195" w:rsidRPr="00B262FC">
        <w:rPr>
          <w:rFonts w:ascii="Times New Roman" w:hAnsi="Times New Roman"/>
          <w:b w:val="0"/>
          <w:highlight w:val="green"/>
        </w:rPr>
        <w:tab/>
        <w:t>Organizational chart</w:t>
      </w:r>
      <w:bookmarkEnd w:id="4"/>
      <w:r w:rsidR="00AE4195" w:rsidRPr="00B262FC">
        <w:rPr>
          <w:rFonts w:ascii="Times New Roman" w:hAnsi="Times New Roman"/>
          <w:b w:val="0"/>
        </w:rPr>
        <w:t xml:space="preserve"> </w:t>
      </w:r>
    </w:p>
    <w:p w14:paraId="7CEF433F" w14:textId="77777777" w:rsidR="00AE4195" w:rsidRPr="00B262FC" w:rsidRDefault="00AE4195" w:rsidP="00AE4195">
      <w:pPr>
        <w:spacing w:line="360" w:lineRule="auto"/>
      </w:pPr>
    </w:p>
    <w:p w14:paraId="01F3BB81" w14:textId="77777777" w:rsidR="00AE4195" w:rsidRPr="00B262FC" w:rsidRDefault="00AE4195" w:rsidP="00AE4195"/>
    <w:p w14:paraId="7E6D01D3" w14:textId="77777777" w:rsidR="00AE4195" w:rsidRPr="00B262FC" w:rsidRDefault="00AE4195" w:rsidP="00AE4195"/>
    <w:p w14:paraId="36EC042D" w14:textId="77777777" w:rsidR="00AE4195" w:rsidRPr="00B262FC" w:rsidRDefault="00AE4195" w:rsidP="00AE4195"/>
    <w:p w14:paraId="1768FACE" w14:textId="77777777" w:rsidR="00AE4195" w:rsidRPr="00B262FC" w:rsidRDefault="00AE4195" w:rsidP="00AE4195"/>
    <w:p w14:paraId="316A7D1D" w14:textId="77777777" w:rsidR="00AE4195" w:rsidRPr="00B262FC" w:rsidRDefault="00AE4195" w:rsidP="003B3CB0">
      <w:pPr>
        <w:rPr>
          <w:rStyle w:val="Strong"/>
          <w:b w:val="0"/>
          <w:bCs w:val="0"/>
        </w:rPr>
      </w:pPr>
    </w:p>
    <w:p w14:paraId="5D4E97ED" w14:textId="77777777" w:rsidR="00AE4195" w:rsidRPr="00B262FC" w:rsidRDefault="00AE4195" w:rsidP="00AE4195">
      <w:pPr>
        <w:rPr>
          <w:rStyle w:val="Strong"/>
          <w:b w:val="0"/>
          <w:bCs w:val="0"/>
        </w:rPr>
      </w:pPr>
    </w:p>
    <w:p w14:paraId="2B27497F" w14:textId="77777777" w:rsidR="00AE4195" w:rsidRPr="00B262FC" w:rsidRDefault="00AE4195" w:rsidP="00AE4195">
      <w:pPr>
        <w:rPr>
          <w:rStyle w:val="Strong"/>
          <w:b w:val="0"/>
          <w:bCs w:val="0"/>
        </w:rPr>
      </w:pPr>
    </w:p>
    <w:p w14:paraId="1D3B6448" w14:textId="77777777" w:rsidR="00AE4195" w:rsidRPr="00907F8A" w:rsidRDefault="00AE4195" w:rsidP="00AE4195">
      <w:pPr>
        <w:tabs>
          <w:tab w:val="left" w:pos="990"/>
        </w:tabs>
        <w:rPr>
          <w:b/>
          <w:bCs/>
        </w:rPr>
      </w:pPr>
    </w:p>
    <w:p w14:paraId="0A82DB27" w14:textId="77777777" w:rsidR="00DD6B92" w:rsidRPr="00907F8A" w:rsidRDefault="00DD6B92" w:rsidP="00DD6B92">
      <w:pPr>
        <w:pStyle w:val="Heading2"/>
        <w:rPr>
          <w:rFonts w:ascii="Times New Roman" w:hAnsi="Times New Roman"/>
          <w:bCs/>
        </w:rPr>
      </w:pPr>
      <w:bookmarkStart w:id="5" w:name="_Toc190335025"/>
      <w:r w:rsidRPr="00907F8A">
        <w:rPr>
          <w:rFonts w:ascii="Times New Roman" w:hAnsi="Times New Roman"/>
          <w:bCs/>
          <w:highlight w:val="green"/>
        </w:rPr>
        <w:lastRenderedPageBreak/>
        <w:t>1.</w:t>
      </w:r>
      <w:r>
        <w:rPr>
          <w:rFonts w:ascii="Times New Roman" w:hAnsi="Times New Roman"/>
          <w:bCs/>
          <w:highlight w:val="green"/>
        </w:rPr>
        <w:t>3</w:t>
      </w:r>
      <w:r w:rsidRPr="00907F8A">
        <w:rPr>
          <w:rFonts w:ascii="Times New Roman" w:hAnsi="Times New Roman"/>
          <w:bCs/>
          <w:highlight w:val="green"/>
        </w:rPr>
        <w:t>.</w:t>
      </w:r>
      <w:r w:rsidRPr="00907F8A">
        <w:rPr>
          <w:rFonts w:ascii="Times New Roman" w:hAnsi="Times New Roman"/>
          <w:bCs/>
          <w:highlight w:val="green"/>
        </w:rPr>
        <w:tab/>
      </w:r>
      <w:r>
        <w:rPr>
          <w:rFonts w:ascii="Times New Roman" w:hAnsi="Times New Roman"/>
          <w:bCs/>
          <w:highlight w:val="green"/>
        </w:rPr>
        <w:t>Scope Work</w:t>
      </w:r>
      <w:bookmarkEnd w:id="5"/>
      <w:r>
        <w:rPr>
          <w:rFonts w:ascii="Times New Roman" w:hAnsi="Times New Roman"/>
          <w:bCs/>
          <w:highlight w:val="green"/>
        </w:rPr>
        <w:t xml:space="preserve"> </w:t>
      </w:r>
    </w:p>
    <w:p w14:paraId="591E1519" w14:textId="77777777" w:rsidR="00DD6B92" w:rsidRPr="00DD6B92" w:rsidRDefault="00DD6B92" w:rsidP="00DD6B92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DD6B92">
        <w:rPr>
          <w:color w:val="000000"/>
        </w:rPr>
        <w:t>News, reports, and entertainment tailored for Somali audiences.</w:t>
      </w:r>
    </w:p>
    <w:p w14:paraId="721C472E" w14:textId="77777777" w:rsidR="00DD6B92" w:rsidRPr="00DD6B92" w:rsidRDefault="00DD6B92" w:rsidP="00DD6B92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DD6B92">
        <w:rPr>
          <w:color w:val="000000"/>
        </w:rPr>
        <w:t>Professional video recording and documentary film production.</w:t>
      </w:r>
    </w:p>
    <w:p w14:paraId="41E3AD84" w14:textId="77777777" w:rsidR="00DD6B92" w:rsidRPr="00DD6B92" w:rsidRDefault="00DD6B92" w:rsidP="00DD6B92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DD6B92">
        <w:rPr>
          <w:color w:val="000000"/>
        </w:rPr>
        <w:t>Advocacy and social awareness campaigns.</w:t>
      </w:r>
    </w:p>
    <w:p w14:paraId="568479E4" w14:textId="77777777" w:rsidR="00DD6B92" w:rsidRPr="00DD6B92" w:rsidRDefault="00DD6B92" w:rsidP="00DD6B92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DD6B92">
        <w:rPr>
          <w:color w:val="000000"/>
        </w:rPr>
        <w:t>Behavioral change communication strategies.</w:t>
      </w:r>
    </w:p>
    <w:p w14:paraId="334510F9" w14:textId="77777777" w:rsidR="00DD6B92" w:rsidRPr="00DD6B92" w:rsidRDefault="00DD6B92" w:rsidP="00DD6B92">
      <w:pPr>
        <w:numPr>
          <w:ilvl w:val="0"/>
          <w:numId w:val="60"/>
        </w:numPr>
        <w:spacing w:before="100" w:beforeAutospacing="1" w:after="100" w:afterAutospacing="1"/>
        <w:rPr>
          <w:color w:val="000000"/>
        </w:rPr>
      </w:pPr>
      <w:r w:rsidRPr="00DD6B92">
        <w:rPr>
          <w:color w:val="000000"/>
        </w:rPr>
        <w:t>Coverage of humanitarian issues and development initiatives.</w:t>
      </w:r>
    </w:p>
    <w:p w14:paraId="7BA8DE92" w14:textId="77777777" w:rsidR="00DD6B92" w:rsidRDefault="00DD6B92" w:rsidP="008F76A0">
      <w:pPr>
        <w:pStyle w:val="Heading2"/>
        <w:rPr>
          <w:rFonts w:ascii="Times New Roman" w:hAnsi="Times New Roman"/>
          <w:bCs/>
          <w:highlight w:val="green"/>
        </w:rPr>
      </w:pPr>
    </w:p>
    <w:p w14:paraId="186F7722" w14:textId="77777777" w:rsidR="00DD6B92" w:rsidRDefault="00DD6B92" w:rsidP="008F76A0">
      <w:pPr>
        <w:pStyle w:val="Heading2"/>
        <w:rPr>
          <w:rFonts w:ascii="Times New Roman" w:hAnsi="Times New Roman"/>
          <w:bCs/>
          <w:highlight w:val="green"/>
        </w:rPr>
      </w:pPr>
    </w:p>
    <w:p w14:paraId="073A2301" w14:textId="77777777" w:rsidR="00AE4195" w:rsidRPr="00907F8A" w:rsidRDefault="00AE4195" w:rsidP="008F76A0">
      <w:pPr>
        <w:pStyle w:val="Heading2"/>
        <w:rPr>
          <w:rFonts w:ascii="Times New Roman" w:hAnsi="Times New Roman"/>
          <w:bCs/>
        </w:rPr>
      </w:pPr>
      <w:bookmarkStart w:id="6" w:name="_Toc190335026"/>
      <w:r w:rsidRPr="00907F8A">
        <w:rPr>
          <w:rFonts w:ascii="Times New Roman" w:hAnsi="Times New Roman"/>
          <w:bCs/>
          <w:highlight w:val="green"/>
        </w:rPr>
        <w:t>1.</w:t>
      </w:r>
      <w:r w:rsidR="00DD6B92">
        <w:rPr>
          <w:rFonts w:ascii="Times New Roman" w:hAnsi="Times New Roman"/>
          <w:bCs/>
          <w:highlight w:val="green"/>
        </w:rPr>
        <w:t>4</w:t>
      </w:r>
      <w:r w:rsidR="00E854A6" w:rsidRPr="00907F8A">
        <w:rPr>
          <w:rFonts w:ascii="Times New Roman" w:hAnsi="Times New Roman"/>
          <w:bCs/>
          <w:highlight w:val="green"/>
        </w:rPr>
        <w:t>.</w:t>
      </w:r>
      <w:r w:rsidRPr="00907F8A">
        <w:rPr>
          <w:rFonts w:ascii="Times New Roman" w:hAnsi="Times New Roman"/>
          <w:bCs/>
          <w:highlight w:val="green"/>
        </w:rPr>
        <w:tab/>
        <w:t>Our Team</w:t>
      </w:r>
      <w:bookmarkEnd w:id="6"/>
      <w:r w:rsidRPr="00907F8A">
        <w:rPr>
          <w:rFonts w:ascii="Times New Roman" w:hAnsi="Times New Roman"/>
          <w:bCs/>
        </w:rPr>
        <w:t xml:space="preserve"> </w:t>
      </w:r>
    </w:p>
    <w:p w14:paraId="5C5D940F" w14:textId="77777777" w:rsidR="00B10FC2" w:rsidRPr="00B262FC" w:rsidRDefault="00B10FC2" w:rsidP="00E273D6">
      <w:pPr>
        <w:tabs>
          <w:tab w:val="left" w:pos="990"/>
        </w:tabs>
      </w:pPr>
    </w:p>
    <w:p w14:paraId="0D05F438" w14:textId="77777777" w:rsidR="00563677" w:rsidRPr="00B262FC" w:rsidRDefault="00AE4195" w:rsidP="00E273D6">
      <w:pPr>
        <w:tabs>
          <w:tab w:val="left" w:pos="990"/>
        </w:tabs>
      </w:pPr>
      <w:proofErr w:type="spellStart"/>
      <w:r w:rsidRPr="00B262FC">
        <w:t>Hayir</w:t>
      </w:r>
      <w:proofErr w:type="spellEnd"/>
      <w:r w:rsidRPr="00B262FC">
        <w:t xml:space="preserve"> Media Agency has an </w:t>
      </w:r>
      <w:r w:rsidR="005F6437" w:rsidRPr="00B262FC">
        <w:t>expert</w:t>
      </w:r>
      <w:r w:rsidRPr="00B262FC">
        <w:t xml:space="preserve"> staff </w:t>
      </w:r>
      <w:r w:rsidR="005F6437" w:rsidRPr="00B262FC">
        <w:t xml:space="preserve">who </w:t>
      </w:r>
      <w:r w:rsidRPr="00B262FC">
        <w:t xml:space="preserve">possess excellent communication and interpersonal skills, </w:t>
      </w:r>
      <w:r w:rsidR="005F6437" w:rsidRPr="00B262FC">
        <w:t>their</w:t>
      </w:r>
      <w:r w:rsidRPr="00B262FC">
        <w:t xml:space="preserve"> educational background and Intensive training has exposed them to </w:t>
      </w:r>
      <w:r w:rsidR="00D86324" w:rsidRPr="00B262FC">
        <w:t>good analytical skill</w:t>
      </w:r>
      <w:r w:rsidRPr="00B262FC">
        <w:t xml:space="preserve">, excellence in communication, and various aspects of media and communication whereby they have the ability </w:t>
      </w:r>
      <w:r w:rsidR="005F6437" w:rsidRPr="00B262FC">
        <w:t>to work</w:t>
      </w:r>
      <w:r w:rsidRPr="00B262FC">
        <w:t xml:space="preserve"> in </w:t>
      </w:r>
      <w:r w:rsidR="005F6437" w:rsidRPr="00B262FC">
        <w:t xml:space="preserve">a </w:t>
      </w:r>
      <w:r w:rsidRPr="00B262FC">
        <w:t xml:space="preserve">multi-cultural environment. In addition to that they have </w:t>
      </w:r>
      <w:r w:rsidR="00D86324" w:rsidRPr="00B262FC">
        <w:t>good</w:t>
      </w:r>
      <w:r w:rsidRPr="00B262FC">
        <w:t xml:space="preserve"> knowledge of the role of the media, communication</w:t>
      </w:r>
      <w:r w:rsidR="005F6437" w:rsidRPr="00B262FC">
        <w:t>,</w:t>
      </w:r>
      <w:r w:rsidRPr="00B262FC">
        <w:t xml:space="preserve"> and advocacy and development initiatives in the region. They are </w:t>
      </w:r>
      <w:r w:rsidR="00D86324" w:rsidRPr="00B262FC">
        <w:t>culturally</w:t>
      </w:r>
      <w:r w:rsidRPr="00B262FC">
        <w:t xml:space="preserve"> sensitive will treat people fairly and demonstrate an optimistic, beneficial attitude. </w:t>
      </w:r>
    </w:p>
    <w:p w14:paraId="3876C9FB" w14:textId="77777777" w:rsidR="00563677" w:rsidRPr="00B262FC" w:rsidRDefault="00563677" w:rsidP="00AE4195">
      <w:pPr>
        <w:tabs>
          <w:tab w:val="left" w:pos="900"/>
        </w:tabs>
      </w:pPr>
    </w:p>
    <w:p w14:paraId="402F8085" w14:textId="77777777" w:rsidR="00AE4195" w:rsidRPr="00907F8A" w:rsidRDefault="00AE4195" w:rsidP="00E854A6">
      <w:pPr>
        <w:pStyle w:val="Heading2"/>
        <w:rPr>
          <w:rFonts w:ascii="Times New Roman" w:hAnsi="Times New Roman"/>
          <w:bCs/>
        </w:rPr>
      </w:pPr>
      <w:bookmarkStart w:id="7" w:name="_Toc190335027"/>
      <w:r w:rsidRPr="00907F8A">
        <w:rPr>
          <w:rFonts w:ascii="Times New Roman" w:hAnsi="Times New Roman"/>
          <w:bCs/>
          <w:highlight w:val="green"/>
        </w:rPr>
        <w:t>1.</w:t>
      </w:r>
      <w:r w:rsidR="00DD6B92">
        <w:rPr>
          <w:rFonts w:ascii="Times New Roman" w:hAnsi="Times New Roman"/>
          <w:bCs/>
          <w:highlight w:val="green"/>
        </w:rPr>
        <w:t>5</w:t>
      </w:r>
      <w:r w:rsidR="00E854A6" w:rsidRPr="00907F8A">
        <w:rPr>
          <w:rFonts w:ascii="Times New Roman" w:hAnsi="Times New Roman"/>
          <w:bCs/>
          <w:highlight w:val="green"/>
        </w:rPr>
        <w:t>.</w:t>
      </w:r>
      <w:r w:rsidRPr="00907F8A">
        <w:rPr>
          <w:rFonts w:ascii="Times New Roman" w:hAnsi="Times New Roman"/>
          <w:bCs/>
          <w:highlight w:val="green"/>
        </w:rPr>
        <w:tab/>
        <w:t>Our Main Services</w:t>
      </w:r>
      <w:bookmarkEnd w:id="7"/>
    </w:p>
    <w:p w14:paraId="79623C17" w14:textId="77777777" w:rsidR="00AE4195" w:rsidRPr="00907F8A" w:rsidRDefault="00AE4195" w:rsidP="00E854A6">
      <w:pPr>
        <w:pStyle w:val="Heading3"/>
        <w:rPr>
          <w:rFonts w:ascii="Times New Roman" w:hAnsi="Times New Roman" w:cs="Times New Roman"/>
          <w:bCs/>
        </w:rPr>
      </w:pPr>
      <w:bookmarkStart w:id="8" w:name="_Toc190335028"/>
      <w:r w:rsidRPr="00907F8A">
        <w:rPr>
          <w:rFonts w:ascii="Times New Roman" w:hAnsi="Times New Roman" w:cs="Times New Roman"/>
          <w:bCs/>
        </w:rPr>
        <w:t>Corporate videos</w:t>
      </w:r>
      <w:bookmarkEnd w:id="8"/>
      <w:r w:rsidRPr="00907F8A">
        <w:rPr>
          <w:rFonts w:ascii="Times New Roman" w:hAnsi="Times New Roman" w:cs="Times New Roman"/>
          <w:bCs/>
        </w:rPr>
        <w:t xml:space="preserve"> </w:t>
      </w:r>
    </w:p>
    <w:p w14:paraId="48A82D06" w14:textId="77777777" w:rsidR="00AE4195" w:rsidRPr="00B262FC" w:rsidRDefault="00AE4195" w:rsidP="00AE4195">
      <w:pPr>
        <w:pStyle w:val="ListParagraph"/>
        <w:numPr>
          <w:ilvl w:val="0"/>
          <w:numId w:val="5"/>
        </w:numPr>
        <w:spacing w:line="240" w:lineRule="auto"/>
        <w:ind w:left="237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>Promotional videos</w:t>
      </w:r>
    </w:p>
    <w:p w14:paraId="76D423F5" w14:textId="77777777" w:rsidR="00AE4195" w:rsidRPr="00B262FC" w:rsidRDefault="00AE4195" w:rsidP="00AE4195">
      <w:pPr>
        <w:pStyle w:val="ListParagraph"/>
        <w:numPr>
          <w:ilvl w:val="0"/>
          <w:numId w:val="5"/>
        </w:numPr>
        <w:spacing w:line="240" w:lineRule="auto"/>
        <w:ind w:left="237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>Video ads</w:t>
      </w:r>
    </w:p>
    <w:p w14:paraId="4374539B" w14:textId="77777777" w:rsidR="00AE4195" w:rsidRPr="00B262FC" w:rsidRDefault="00AE4195" w:rsidP="00AE4195">
      <w:pPr>
        <w:pStyle w:val="ListParagraph"/>
        <w:numPr>
          <w:ilvl w:val="0"/>
          <w:numId w:val="5"/>
        </w:numPr>
        <w:spacing w:line="240" w:lineRule="auto"/>
        <w:ind w:left="237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>Documentary films for humanitarian works</w:t>
      </w:r>
    </w:p>
    <w:p w14:paraId="60B846D6" w14:textId="77777777" w:rsidR="00AE4195" w:rsidRPr="00B262FC" w:rsidRDefault="00AE4195" w:rsidP="00AE4195">
      <w:pPr>
        <w:pStyle w:val="ListParagraph"/>
        <w:numPr>
          <w:ilvl w:val="0"/>
          <w:numId w:val="5"/>
        </w:numPr>
        <w:spacing w:line="240" w:lineRule="auto"/>
        <w:ind w:left="237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>Commercial documentary films</w:t>
      </w:r>
    </w:p>
    <w:p w14:paraId="18825E4E" w14:textId="77777777" w:rsidR="00AE4195" w:rsidRPr="00907F8A" w:rsidRDefault="00AE4195" w:rsidP="00E854A6">
      <w:pPr>
        <w:pStyle w:val="Heading3"/>
        <w:rPr>
          <w:rFonts w:ascii="Times New Roman" w:hAnsi="Times New Roman" w:cs="Times New Roman"/>
          <w:bCs/>
        </w:rPr>
      </w:pPr>
      <w:bookmarkStart w:id="9" w:name="_Toc190335029"/>
      <w:r w:rsidRPr="00907F8A">
        <w:rPr>
          <w:rFonts w:ascii="Times New Roman" w:hAnsi="Times New Roman" w:cs="Times New Roman"/>
          <w:bCs/>
        </w:rPr>
        <w:t>Publishing and print</w:t>
      </w:r>
      <w:bookmarkEnd w:id="9"/>
      <w:r w:rsidRPr="00907F8A">
        <w:rPr>
          <w:rFonts w:ascii="Times New Roman" w:hAnsi="Times New Roman" w:cs="Times New Roman"/>
          <w:bCs/>
        </w:rPr>
        <w:t xml:space="preserve"> </w:t>
      </w:r>
    </w:p>
    <w:p w14:paraId="5C6892A7" w14:textId="77777777" w:rsidR="00AE4195" w:rsidRPr="00B262FC" w:rsidRDefault="00AE4195" w:rsidP="00AE4195">
      <w:pPr>
        <w:pStyle w:val="ListParagraph"/>
        <w:numPr>
          <w:ilvl w:val="0"/>
          <w:numId w:val="6"/>
        </w:numPr>
        <w:spacing w:line="240" w:lineRule="auto"/>
        <w:ind w:left="258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>GMNEWS</w:t>
      </w:r>
    </w:p>
    <w:p w14:paraId="32CEF2FA" w14:textId="77777777" w:rsidR="00AE4195" w:rsidRPr="00B262FC" w:rsidRDefault="00AE4195" w:rsidP="00AE4195">
      <w:pPr>
        <w:pStyle w:val="ListParagraph"/>
        <w:numPr>
          <w:ilvl w:val="0"/>
          <w:numId w:val="6"/>
        </w:numPr>
        <w:spacing w:line="240" w:lineRule="auto"/>
        <w:ind w:left="258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>Business magazine</w:t>
      </w:r>
    </w:p>
    <w:p w14:paraId="484C2049" w14:textId="77777777" w:rsidR="00AE4195" w:rsidRPr="00B262FC" w:rsidRDefault="00563677" w:rsidP="00AE4195">
      <w:pPr>
        <w:pStyle w:val="ListParagraph"/>
        <w:numPr>
          <w:ilvl w:val="0"/>
          <w:numId w:val="6"/>
        </w:numPr>
        <w:spacing w:line="240" w:lineRule="auto"/>
        <w:ind w:left="258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>Yearbooks</w:t>
      </w:r>
    </w:p>
    <w:p w14:paraId="2B7F6497" w14:textId="77777777" w:rsidR="00AE4195" w:rsidRPr="00907F8A" w:rsidRDefault="00AE4195" w:rsidP="00E854A6">
      <w:pPr>
        <w:pStyle w:val="Heading3"/>
        <w:rPr>
          <w:rFonts w:ascii="Times New Roman" w:hAnsi="Times New Roman" w:cs="Times New Roman"/>
          <w:bCs/>
        </w:rPr>
      </w:pPr>
      <w:bookmarkStart w:id="10" w:name="_Toc190335030"/>
      <w:r w:rsidRPr="00907F8A">
        <w:rPr>
          <w:rFonts w:ascii="Times New Roman" w:hAnsi="Times New Roman" w:cs="Times New Roman"/>
          <w:bCs/>
        </w:rPr>
        <w:t>Public relations</w:t>
      </w:r>
      <w:bookmarkEnd w:id="10"/>
      <w:r w:rsidRPr="00907F8A">
        <w:rPr>
          <w:rFonts w:ascii="Times New Roman" w:hAnsi="Times New Roman" w:cs="Times New Roman"/>
          <w:bCs/>
        </w:rPr>
        <w:t xml:space="preserve">  </w:t>
      </w:r>
    </w:p>
    <w:p w14:paraId="5142C70D" w14:textId="77777777" w:rsidR="00AE4195" w:rsidRPr="00B262FC" w:rsidRDefault="00AE4195" w:rsidP="00AE4195">
      <w:pPr>
        <w:pStyle w:val="ListParagraph"/>
        <w:numPr>
          <w:ilvl w:val="0"/>
          <w:numId w:val="7"/>
        </w:numPr>
        <w:spacing w:line="240" w:lineRule="auto"/>
        <w:ind w:left="216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 xml:space="preserve">Marketing strategies </w:t>
      </w:r>
    </w:p>
    <w:p w14:paraId="09DB2188" w14:textId="77777777" w:rsidR="00AE4195" w:rsidRPr="00B262FC" w:rsidRDefault="00AE4195" w:rsidP="00AE4195">
      <w:pPr>
        <w:pStyle w:val="ListParagraph"/>
        <w:numPr>
          <w:ilvl w:val="0"/>
          <w:numId w:val="7"/>
        </w:numPr>
        <w:spacing w:line="240" w:lineRule="auto"/>
        <w:ind w:left="216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 xml:space="preserve">Community </w:t>
      </w:r>
      <w:r w:rsidR="00563677" w:rsidRPr="00B262FC">
        <w:rPr>
          <w:rFonts w:ascii="Times New Roman" w:hAnsi="Times New Roman"/>
          <w:color w:val="000000"/>
          <w:sz w:val="24"/>
        </w:rPr>
        <w:t>Outreach</w:t>
      </w:r>
    </w:p>
    <w:p w14:paraId="36A20FC9" w14:textId="77777777" w:rsidR="00774342" w:rsidRDefault="00AE4195" w:rsidP="00F87C9F">
      <w:pPr>
        <w:pStyle w:val="ListParagraph"/>
        <w:numPr>
          <w:ilvl w:val="0"/>
          <w:numId w:val="7"/>
        </w:numPr>
        <w:spacing w:line="240" w:lineRule="auto"/>
        <w:ind w:left="2160"/>
        <w:rPr>
          <w:rFonts w:ascii="Times New Roman" w:hAnsi="Times New Roman"/>
          <w:color w:val="000000"/>
          <w:sz w:val="24"/>
        </w:rPr>
      </w:pPr>
      <w:r w:rsidRPr="00B262FC">
        <w:rPr>
          <w:rFonts w:ascii="Times New Roman" w:hAnsi="Times New Roman"/>
          <w:color w:val="000000"/>
          <w:sz w:val="24"/>
        </w:rPr>
        <w:t xml:space="preserve">Publicity </w:t>
      </w:r>
    </w:p>
    <w:p w14:paraId="02446066" w14:textId="77777777" w:rsidR="00DD6B92" w:rsidRPr="00DD6B92" w:rsidRDefault="000F40F4" w:rsidP="00DD6B92">
      <w:pPr>
        <w:rPr>
          <w:color w:val="000000"/>
        </w:rPr>
      </w:pPr>
      <w:r>
        <w:rPr>
          <w:noProof/>
        </w:rPr>
        <w:pict w14:anchorId="3762021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432DC62" w14:textId="77777777" w:rsidR="00B10FC2" w:rsidRPr="00DD6B92" w:rsidRDefault="00DD6B92" w:rsidP="00DD6B92">
      <w:pPr>
        <w:pStyle w:val="NormalWeb"/>
        <w:rPr>
          <w:color w:val="000000"/>
        </w:rPr>
      </w:pPr>
      <w:r>
        <w:rPr>
          <w:color w:val="000000"/>
        </w:rPr>
        <w:t xml:space="preserve">With a passion for storytelling and a commitment to impactful media, </w:t>
      </w:r>
      <w:proofErr w:type="spellStart"/>
      <w:r>
        <w:rPr>
          <w:color w:val="000000"/>
        </w:rPr>
        <w:t>Hayir</w:t>
      </w:r>
      <w:proofErr w:type="spellEnd"/>
      <w:r>
        <w:rPr>
          <w:color w:val="000000"/>
        </w:rPr>
        <w:t xml:space="preserve"> Media Agency is a trusted partner in delivering compelling content that informs, engages, and drives meaningful change. Let’s work together to shape the future of media and communication in Somalia and beyond.</w:t>
      </w:r>
    </w:p>
    <w:p w14:paraId="7E3D5F56" w14:textId="77777777" w:rsidR="00B10FC2" w:rsidRDefault="00B10FC2" w:rsidP="006F106D">
      <w:pPr>
        <w:spacing w:after="2"/>
        <w:ind w:left="10"/>
        <w:jc w:val="center"/>
        <w:rPr>
          <w:color w:val="000000" w:themeColor="text1"/>
        </w:rPr>
      </w:pPr>
    </w:p>
    <w:p w14:paraId="137F5EE1" w14:textId="77777777" w:rsidR="00B262FC" w:rsidRDefault="00B262FC" w:rsidP="006F106D">
      <w:pPr>
        <w:spacing w:after="2"/>
        <w:ind w:left="10"/>
        <w:jc w:val="center"/>
        <w:rPr>
          <w:color w:val="000000" w:themeColor="text1"/>
        </w:rPr>
      </w:pPr>
    </w:p>
    <w:p w14:paraId="1867A227" w14:textId="77777777" w:rsidR="00B262FC" w:rsidRPr="00B262FC" w:rsidRDefault="00B262FC" w:rsidP="006F106D">
      <w:pPr>
        <w:spacing w:after="2"/>
        <w:ind w:left="10"/>
        <w:jc w:val="center"/>
        <w:rPr>
          <w:color w:val="000000" w:themeColor="text1"/>
        </w:rPr>
      </w:pPr>
    </w:p>
    <w:p w14:paraId="5AC45F6C" w14:textId="77777777" w:rsidR="006F106D" w:rsidRPr="00B262FC" w:rsidRDefault="006F106D" w:rsidP="006F106D">
      <w:pPr>
        <w:spacing w:after="2"/>
        <w:ind w:left="10"/>
        <w:jc w:val="center"/>
        <w:rPr>
          <w:b/>
          <w:bCs/>
          <w:color w:val="000000" w:themeColor="text1"/>
        </w:rPr>
      </w:pPr>
      <w:r w:rsidRPr="00B262FC">
        <w:rPr>
          <w:b/>
          <w:bCs/>
          <w:color w:val="000000" w:themeColor="text1"/>
        </w:rPr>
        <w:t>THANK YOU FOR YOUR TIME</w:t>
      </w:r>
    </w:p>
    <w:p w14:paraId="3A8DA759" w14:textId="77777777" w:rsidR="00101F3C" w:rsidRPr="00B262FC" w:rsidRDefault="00101F3C" w:rsidP="006F106D">
      <w:pPr>
        <w:spacing w:after="2"/>
        <w:ind w:left="10"/>
      </w:pPr>
    </w:p>
    <w:sectPr w:rsidR="00101F3C" w:rsidRPr="00B262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31" w:right="1149" w:bottom="478" w:left="124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78DC" w14:textId="77777777" w:rsidR="000F40F4" w:rsidRDefault="000F40F4">
      <w:r>
        <w:separator/>
      </w:r>
    </w:p>
  </w:endnote>
  <w:endnote w:type="continuationSeparator" w:id="0">
    <w:p w14:paraId="049E1BEA" w14:textId="77777777" w:rsidR="000F40F4" w:rsidRDefault="000F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7BA8" w14:textId="77777777" w:rsidR="00101F3C" w:rsidRDefault="00101F3C">
    <w:pPr>
      <w:spacing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1158" w14:textId="77777777" w:rsidR="00886B48" w:rsidRDefault="00886B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16511C96" w14:textId="77777777" w:rsidR="00101F3C" w:rsidRDefault="00101F3C" w:rsidP="00886B4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3D62" w14:textId="77777777" w:rsidR="00101F3C" w:rsidRDefault="00101F3C">
    <w:pP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B293" w14:textId="77777777" w:rsidR="000F40F4" w:rsidRDefault="000F40F4">
      <w:r>
        <w:separator/>
      </w:r>
    </w:p>
  </w:footnote>
  <w:footnote w:type="continuationSeparator" w:id="0">
    <w:p w14:paraId="7C050B0B" w14:textId="77777777" w:rsidR="000F40F4" w:rsidRDefault="000F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D332" w14:textId="77777777" w:rsidR="00101F3C" w:rsidRDefault="00712CEB" w:rsidP="00A07748">
    <w:r>
      <w:rPr>
        <w:noProof/>
      </w:rPr>
      <w:drawing>
        <wp:anchor distT="251460" distB="980948" distL="466344" distR="991616" simplePos="0" relativeHeight="251658240" behindDoc="0" locked="0" layoutInCell="1" allowOverlap="1" wp14:anchorId="4D549750" wp14:editId="413DBB1E">
          <wp:simplePos x="0" y="0"/>
          <wp:positionH relativeFrom="page">
            <wp:posOffset>6464300</wp:posOffset>
          </wp:positionH>
          <wp:positionV relativeFrom="paragraph">
            <wp:posOffset>-254000</wp:posOffset>
          </wp:positionV>
          <wp:extent cx="838200" cy="358140"/>
          <wp:effectExtent l="101600" t="88900" r="254000" b="276860"/>
          <wp:wrapThrough wrapText="bothSides">
            <wp:wrapPolygon edited="0">
              <wp:start x="8509" y="-5362"/>
              <wp:lineTo x="-2291" y="-3830"/>
              <wp:lineTo x="-2618" y="22213"/>
              <wp:lineTo x="1309" y="32936"/>
              <wp:lineTo x="10800" y="36000"/>
              <wp:lineTo x="11127" y="37532"/>
              <wp:lineTo x="19636" y="37532"/>
              <wp:lineTo x="19964" y="36000"/>
              <wp:lineTo x="24545" y="32936"/>
              <wp:lineTo x="24873" y="32936"/>
              <wp:lineTo x="27818" y="21447"/>
              <wp:lineTo x="27818" y="20681"/>
              <wp:lineTo x="27491" y="9191"/>
              <wp:lineTo x="27491" y="6894"/>
              <wp:lineTo x="21927" y="-3830"/>
              <wp:lineTo x="20945" y="-5362"/>
              <wp:lineTo x="8509" y="-5362"/>
            </wp:wrapPolygon>
          </wp:wrapThrough>
          <wp:docPr id="1256414230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/>
                  </pic:cNvPicPr>
                </pic:nvPicPr>
                <pic:blipFill rotWithShape="1">
                  <a:blip r:embed="rId1" cstate="print"/>
                  <a:srcRect l="4917" t="26701" r="14112" b="19899"/>
                  <a:stretch/>
                </pic:blipFill>
                <pic:spPr bwMode="auto">
                  <a:xfrm>
                    <a:off x="0" y="0"/>
                    <a:ext cx="838200" cy="3581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C049" w14:textId="77777777" w:rsidR="00101F3C" w:rsidRDefault="00712CEB" w:rsidP="002532FB">
    <w:pPr>
      <w:jc w:val="right"/>
    </w:pPr>
    <w:r>
      <w:rPr>
        <w:noProof/>
      </w:rPr>
      <w:drawing>
        <wp:anchor distT="238760" distB="983107" distL="491744" distR="1018032" simplePos="0" relativeHeight="251657216" behindDoc="0" locked="0" layoutInCell="1" allowOverlap="1" wp14:anchorId="78404CAE" wp14:editId="55CAA6CC">
          <wp:simplePos x="0" y="0"/>
          <wp:positionH relativeFrom="page">
            <wp:posOffset>6438265</wp:posOffset>
          </wp:positionH>
          <wp:positionV relativeFrom="paragraph">
            <wp:posOffset>-361950</wp:posOffset>
          </wp:positionV>
          <wp:extent cx="1247775" cy="499110"/>
          <wp:effectExtent l="101600" t="76200" r="225425" b="237490"/>
          <wp:wrapThrough wrapText="bothSides">
            <wp:wrapPolygon edited="0">
              <wp:start x="7915" y="-3298"/>
              <wp:lineTo x="-1539" y="-2198"/>
              <wp:lineTo x="-1759" y="20336"/>
              <wp:lineTo x="-660" y="24183"/>
              <wp:lineTo x="11872" y="30779"/>
              <wp:lineTo x="12092" y="31878"/>
              <wp:lineTo x="17148" y="31878"/>
              <wp:lineTo x="17368" y="30779"/>
              <wp:lineTo x="24843" y="24183"/>
              <wp:lineTo x="25502" y="15389"/>
              <wp:lineTo x="24843" y="5496"/>
              <wp:lineTo x="21105" y="-2198"/>
              <wp:lineTo x="20666" y="-3298"/>
              <wp:lineTo x="7915" y="-3298"/>
            </wp:wrapPolygon>
          </wp:wrapThrough>
          <wp:docPr id="38687559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/>
                  </pic:cNvPicPr>
                </pic:nvPicPr>
                <pic:blipFill rotWithShape="1">
                  <a:blip r:embed="rId1" cstate="print"/>
                  <a:srcRect l="4917" t="26701" r="14112" b="19899"/>
                  <a:stretch/>
                </pic:blipFill>
                <pic:spPr bwMode="auto">
                  <a:xfrm>
                    <a:off x="0" y="0"/>
                    <a:ext cx="1247775" cy="4991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64F">
      <w:rPr>
        <w:sz w:val="22"/>
      </w:rPr>
      <w:t xml:space="preserve"> </w:t>
    </w:r>
  </w:p>
  <w:p w14:paraId="60536126" w14:textId="77777777" w:rsidR="00101F3C" w:rsidRDefault="008B464F" w:rsidP="002532FB"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A2AA" w14:textId="77777777" w:rsidR="00886B48" w:rsidRDefault="00886B48" w:rsidP="00DD6B92">
    <w:pPr>
      <w:pStyle w:val="Header"/>
    </w:pPr>
  </w:p>
  <w:p w14:paraId="16DC5EAD" w14:textId="77777777" w:rsidR="00101F3C" w:rsidRDefault="00101F3C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23A4F"/>
    <w:multiLevelType w:val="multilevel"/>
    <w:tmpl w:val="CF26A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241EED"/>
    <w:multiLevelType w:val="multilevel"/>
    <w:tmpl w:val="CF26A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A7443C"/>
    <w:multiLevelType w:val="multilevel"/>
    <w:tmpl w:val="E0C6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36104"/>
    <w:multiLevelType w:val="hybridMultilevel"/>
    <w:tmpl w:val="51DC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03952"/>
    <w:multiLevelType w:val="multilevel"/>
    <w:tmpl w:val="CF26A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BB7EB8"/>
    <w:multiLevelType w:val="hybridMultilevel"/>
    <w:tmpl w:val="531CD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B210A"/>
    <w:multiLevelType w:val="hybridMultilevel"/>
    <w:tmpl w:val="8378F6B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0B78325C"/>
    <w:multiLevelType w:val="hybridMultilevel"/>
    <w:tmpl w:val="6EE0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542C6"/>
    <w:multiLevelType w:val="multilevel"/>
    <w:tmpl w:val="D8FA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2770C"/>
    <w:multiLevelType w:val="hybridMultilevel"/>
    <w:tmpl w:val="8010482E"/>
    <w:lvl w:ilvl="0" w:tplc="98E620B0">
      <w:start w:val="15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515DB"/>
    <w:multiLevelType w:val="hybridMultilevel"/>
    <w:tmpl w:val="7238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A5F62"/>
    <w:multiLevelType w:val="multilevel"/>
    <w:tmpl w:val="10DA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D6FC8"/>
    <w:multiLevelType w:val="multilevel"/>
    <w:tmpl w:val="81CE2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5D37D57"/>
    <w:multiLevelType w:val="hybridMultilevel"/>
    <w:tmpl w:val="9536AF8E"/>
    <w:lvl w:ilvl="0" w:tplc="040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1EB37736"/>
    <w:multiLevelType w:val="hybridMultilevel"/>
    <w:tmpl w:val="43382E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2006333E"/>
    <w:multiLevelType w:val="hybridMultilevel"/>
    <w:tmpl w:val="F5C4F17A"/>
    <w:lvl w:ilvl="0" w:tplc="463CE56C">
      <w:numFmt w:val="bullet"/>
      <w:lvlText w:val="•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2007687B"/>
    <w:multiLevelType w:val="hybridMultilevel"/>
    <w:tmpl w:val="08200BC8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216146FC"/>
    <w:multiLevelType w:val="hybridMultilevel"/>
    <w:tmpl w:val="FE3A8BEE"/>
    <w:lvl w:ilvl="0" w:tplc="040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27AB1126"/>
    <w:multiLevelType w:val="hybridMultilevel"/>
    <w:tmpl w:val="0D7A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7216B"/>
    <w:multiLevelType w:val="multilevel"/>
    <w:tmpl w:val="CF26A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BC30C84"/>
    <w:multiLevelType w:val="hybridMultilevel"/>
    <w:tmpl w:val="AE06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30A0E"/>
    <w:multiLevelType w:val="hybridMultilevel"/>
    <w:tmpl w:val="BAA8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D3EC4"/>
    <w:multiLevelType w:val="hybridMultilevel"/>
    <w:tmpl w:val="56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236F1"/>
    <w:multiLevelType w:val="multilevel"/>
    <w:tmpl w:val="F1A6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A7BFC"/>
    <w:multiLevelType w:val="hybridMultilevel"/>
    <w:tmpl w:val="9F74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30C68"/>
    <w:multiLevelType w:val="hybridMultilevel"/>
    <w:tmpl w:val="290CFA64"/>
    <w:lvl w:ilvl="0" w:tplc="518CEB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678C8"/>
    <w:multiLevelType w:val="hybridMultilevel"/>
    <w:tmpl w:val="B79C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17A84"/>
    <w:multiLevelType w:val="multilevel"/>
    <w:tmpl w:val="CEA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2B7C68"/>
    <w:multiLevelType w:val="hybridMultilevel"/>
    <w:tmpl w:val="0A40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33EBB"/>
    <w:multiLevelType w:val="multilevel"/>
    <w:tmpl w:val="7888655A"/>
    <w:lvl w:ilvl="0">
      <w:start w:val="1"/>
      <w:numFmt w:val="decimal"/>
      <w:lvlText w:val="%1.0"/>
      <w:lvlJc w:val="left"/>
      <w:pPr>
        <w:ind w:left="725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5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5" w:hanging="7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5" w:hanging="1800"/>
      </w:pPr>
      <w:rPr>
        <w:rFonts w:hint="default"/>
      </w:rPr>
    </w:lvl>
  </w:abstractNum>
  <w:abstractNum w:abstractNumId="31" w15:restartNumberingAfterBreak="0">
    <w:nsid w:val="3DBB5DA6"/>
    <w:multiLevelType w:val="hybridMultilevel"/>
    <w:tmpl w:val="043CB538"/>
    <w:lvl w:ilvl="0" w:tplc="B98253A2">
      <w:start w:val="1"/>
      <w:numFmt w:val="bullet"/>
      <w:lvlText w:val="▪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AC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AB7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87F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68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C0C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ABF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01A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EEE2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0E0DC6"/>
    <w:multiLevelType w:val="multilevel"/>
    <w:tmpl w:val="CF26A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084382C"/>
    <w:multiLevelType w:val="hybridMultilevel"/>
    <w:tmpl w:val="80A6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E30E5D"/>
    <w:multiLevelType w:val="hybridMultilevel"/>
    <w:tmpl w:val="7834FABE"/>
    <w:lvl w:ilvl="0" w:tplc="E80A5584">
      <w:start w:val="1"/>
      <w:numFmt w:val="decimal"/>
      <w:lvlText w:val="%1.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6D3AA">
      <w:start w:val="1"/>
      <w:numFmt w:val="lowerLetter"/>
      <w:lvlText w:val="%2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C452C">
      <w:start w:val="1"/>
      <w:numFmt w:val="lowerRoman"/>
      <w:lvlText w:val="%3"/>
      <w:lvlJc w:val="left"/>
      <w:pPr>
        <w:ind w:left="2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C5686">
      <w:start w:val="1"/>
      <w:numFmt w:val="decimal"/>
      <w:lvlText w:val="%4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CC940">
      <w:start w:val="1"/>
      <w:numFmt w:val="lowerLetter"/>
      <w:lvlText w:val="%5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44BF58">
      <w:start w:val="1"/>
      <w:numFmt w:val="lowerRoman"/>
      <w:lvlText w:val="%6"/>
      <w:lvlJc w:val="left"/>
      <w:pPr>
        <w:ind w:left="4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CBCA">
      <w:start w:val="1"/>
      <w:numFmt w:val="decimal"/>
      <w:lvlText w:val="%7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E1722">
      <w:start w:val="1"/>
      <w:numFmt w:val="lowerLetter"/>
      <w:lvlText w:val="%8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824D8">
      <w:start w:val="1"/>
      <w:numFmt w:val="lowerRoman"/>
      <w:lvlText w:val="%9"/>
      <w:lvlJc w:val="left"/>
      <w:pPr>
        <w:ind w:left="6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6F47C5"/>
    <w:multiLevelType w:val="hybridMultilevel"/>
    <w:tmpl w:val="45BC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727B73"/>
    <w:multiLevelType w:val="multilevel"/>
    <w:tmpl w:val="CF26A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74E30D3"/>
    <w:multiLevelType w:val="hybridMultilevel"/>
    <w:tmpl w:val="882E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442D27"/>
    <w:multiLevelType w:val="multilevel"/>
    <w:tmpl w:val="F66A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B33B10"/>
    <w:multiLevelType w:val="hybridMultilevel"/>
    <w:tmpl w:val="0E6CB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AAA23E5"/>
    <w:multiLevelType w:val="hybridMultilevel"/>
    <w:tmpl w:val="1DB04D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B776AA0"/>
    <w:multiLevelType w:val="hybridMultilevel"/>
    <w:tmpl w:val="348415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67D00"/>
    <w:multiLevelType w:val="hybridMultilevel"/>
    <w:tmpl w:val="F0B849A0"/>
    <w:lvl w:ilvl="0" w:tplc="518CEB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4C2AE0"/>
    <w:multiLevelType w:val="hybridMultilevel"/>
    <w:tmpl w:val="0770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46216"/>
    <w:multiLevelType w:val="hybridMultilevel"/>
    <w:tmpl w:val="5776A5D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5" w15:restartNumberingAfterBreak="0">
    <w:nsid w:val="54297A2D"/>
    <w:multiLevelType w:val="hybridMultilevel"/>
    <w:tmpl w:val="AEE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E53492"/>
    <w:multiLevelType w:val="hybridMultilevel"/>
    <w:tmpl w:val="07861D60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58EF20B6"/>
    <w:multiLevelType w:val="hybridMultilevel"/>
    <w:tmpl w:val="1C7883F8"/>
    <w:lvl w:ilvl="0" w:tplc="BC9C452C">
      <w:start w:val="1"/>
      <w:numFmt w:val="lowerRoman"/>
      <w:lvlText w:val="%1"/>
      <w:lvlJc w:val="left"/>
      <w:pPr>
        <w:ind w:left="70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8" w15:restartNumberingAfterBreak="0">
    <w:nsid w:val="5B5E643C"/>
    <w:multiLevelType w:val="hybridMultilevel"/>
    <w:tmpl w:val="1CD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C77374"/>
    <w:multiLevelType w:val="hybridMultilevel"/>
    <w:tmpl w:val="083E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E144A5"/>
    <w:multiLevelType w:val="hybridMultilevel"/>
    <w:tmpl w:val="3B38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465453"/>
    <w:multiLevelType w:val="hybridMultilevel"/>
    <w:tmpl w:val="73EEDF0E"/>
    <w:lvl w:ilvl="0" w:tplc="E58822B8">
      <w:start w:val="5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2" w15:restartNumberingAfterBreak="0">
    <w:nsid w:val="64A31524"/>
    <w:multiLevelType w:val="hybridMultilevel"/>
    <w:tmpl w:val="8928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E77D45"/>
    <w:multiLevelType w:val="hybridMultilevel"/>
    <w:tmpl w:val="0E3E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96782C"/>
    <w:multiLevelType w:val="hybridMultilevel"/>
    <w:tmpl w:val="E1D42B9C"/>
    <w:lvl w:ilvl="0" w:tplc="7242D982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CB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6E8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EB6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0B9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BE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14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44E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4BC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C507F06"/>
    <w:multiLevelType w:val="multilevel"/>
    <w:tmpl w:val="CF26A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CA263DC"/>
    <w:multiLevelType w:val="hybridMultilevel"/>
    <w:tmpl w:val="688EA46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54A708F"/>
    <w:multiLevelType w:val="multilevel"/>
    <w:tmpl w:val="C45A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144FD5"/>
    <w:multiLevelType w:val="hybridMultilevel"/>
    <w:tmpl w:val="C9881A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EA377B5"/>
    <w:multiLevelType w:val="multilevel"/>
    <w:tmpl w:val="5730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753155">
    <w:abstractNumId w:val="31"/>
  </w:num>
  <w:num w:numId="2" w16cid:durableId="452482183">
    <w:abstractNumId w:val="34"/>
  </w:num>
  <w:num w:numId="3" w16cid:durableId="91516621">
    <w:abstractNumId w:val="54"/>
  </w:num>
  <w:num w:numId="4" w16cid:durableId="275064889">
    <w:abstractNumId w:val="40"/>
  </w:num>
  <w:num w:numId="5" w16cid:durableId="1210847442">
    <w:abstractNumId w:val="18"/>
  </w:num>
  <w:num w:numId="6" w16cid:durableId="1755203069">
    <w:abstractNumId w:val="14"/>
  </w:num>
  <w:num w:numId="7" w16cid:durableId="1178885659">
    <w:abstractNumId w:val="58"/>
  </w:num>
  <w:num w:numId="8" w16cid:durableId="1897086753">
    <w:abstractNumId w:val="6"/>
  </w:num>
  <w:num w:numId="9" w16cid:durableId="689722342">
    <w:abstractNumId w:val="56"/>
  </w:num>
  <w:num w:numId="10" w16cid:durableId="1806966947">
    <w:abstractNumId w:val="17"/>
  </w:num>
  <w:num w:numId="11" w16cid:durableId="958410100">
    <w:abstractNumId w:val="47"/>
  </w:num>
  <w:num w:numId="12" w16cid:durableId="2036299951">
    <w:abstractNumId w:val="48"/>
  </w:num>
  <w:num w:numId="13" w16cid:durableId="681395162">
    <w:abstractNumId w:val="21"/>
  </w:num>
  <w:num w:numId="14" w16cid:durableId="1355422651">
    <w:abstractNumId w:val="4"/>
  </w:num>
  <w:num w:numId="15" w16cid:durableId="2060010365">
    <w:abstractNumId w:val="39"/>
  </w:num>
  <w:num w:numId="16" w16cid:durableId="1160075308">
    <w:abstractNumId w:val="33"/>
  </w:num>
  <w:num w:numId="17" w16cid:durableId="1322351267">
    <w:abstractNumId w:val="43"/>
  </w:num>
  <w:num w:numId="18" w16cid:durableId="2039547348">
    <w:abstractNumId w:val="46"/>
  </w:num>
  <w:num w:numId="19" w16cid:durableId="488983211">
    <w:abstractNumId w:val="0"/>
  </w:num>
  <w:num w:numId="20" w16cid:durableId="1986617897">
    <w:abstractNumId w:val="7"/>
  </w:num>
  <w:num w:numId="21" w16cid:durableId="429393371">
    <w:abstractNumId w:val="10"/>
  </w:num>
  <w:num w:numId="22" w16cid:durableId="618947825">
    <w:abstractNumId w:val="29"/>
  </w:num>
  <w:num w:numId="23" w16cid:durableId="1057316234">
    <w:abstractNumId w:val="45"/>
  </w:num>
  <w:num w:numId="24" w16cid:durableId="878665774">
    <w:abstractNumId w:val="13"/>
  </w:num>
  <w:num w:numId="25" w16cid:durableId="57213563">
    <w:abstractNumId w:val="49"/>
  </w:num>
  <w:num w:numId="26" w16cid:durableId="1710304247">
    <w:abstractNumId w:val="55"/>
  </w:num>
  <w:num w:numId="27" w16cid:durableId="1956475222">
    <w:abstractNumId w:val="1"/>
  </w:num>
  <w:num w:numId="28" w16cid:durableId="877543320">
    <w:abstractNumId w:val="2"/>
  </w:num>
  <w:num w:numId="29" w16cid:durableId="1586299330">
    <w:abstractNumId w:val="5"/>
  </w:num>
  <w:num w:numId="30" w16cid:durableId="613950224">
    <w:abstractNumId w:val="20"/>
  </w:num>
  <w:num w:numId="31" w16cid:durableId="1520120709">
    <w:abstractNumId w:val="32"/>
  </w:num>
  <w:num w:numId="32" w16cid:durableId="836843243">
    <w:abstractNumId w:val="36"/>
  </w:num>
  <w:num w:numId="33" w16cid:durableId="933049821">
    <w:abstractNumId w:val="35"/>
  </w:num>
  <w:num w:numId="34" w16cid:durableId="353263755">
    <w:abstractNumId w:val="37"/>
  </w:num>
  <w:num w:numId="35" w16cid:durableId="18355378">
    <w:abstractNumId w:val="25"/>
  </w:num>
  <w:num w:numId="36" w16cid:durableId="622275900">
    <w:abstractNumId w:val="27"/>
  </w:num>
  <w:num w:numId="37" w16cid:durableId="396637316">
    <w:abstractNumId w:val="19"/>
  </w:num>
  <w:num w:numId="38" w16cid:durableId="1829049832">
    <w:abstractNumId w:val="23"/>
  </w:num>
  <w:num w:numId="39" w16cid:durableId="2126656772">
    <w:abstractNumId w:val="11"/>
  </w:num>
  <w:num w:numId="40" w16cid:durableId="616370194">
    <w:abstractNumId w:val="22"/>
  </w:num>
  <w:num w:numId="41" w16cid:durableId="1929921432">
    <w:abstractNumId w:val="50"/>
  </w:num>
  <w:num w:numId="42" w16cid:durableId="2006203575">
    <w:abstractNumId w:val="8"/>
  </w:num>
  <w:num w:numId="43" w16cid:durableId="204295238">
    <w:abstractNumId w:val="53"/>
  </w:num>
  <w:num w:numId="44" w16cid:durableId="1435050869">
    <w:abstractNumId w:val="30"/>
  </w:num>
  <w:num w:numId="45" w16cid:durableId="1671711035">
    <w:abstractNumId w:val="41"/>
  </w:num>
  <w:num w:numId="46" w16cid:durableId="1182427652">
    <w:abstractNumId w:val="52"/>
  </w:num>
  <w:num w:numId="47" w16cid:durableId="571697967">
    <w:abstractNumId w:val="24"/>
  </w:num>
  <w:num w:numId="48" w16cid:durableId="256837577">
    <w:abstractNumId w:val="28"/>
  </w:num>
  <w:num w:numId="49" w16cid:durableId="460463144">
    <w:abstractNumId w:val="44"/>
  </w:num>
  <w:num w:numId="50" w16cid:durableId="444466553">
    <w:abstractNumId w:val="15"/>
  </w:num>
  <w:num w:numId="51" w16cid:durableId="1253322698">
    <w:abstractNumId w:val="16"/>
  </w:num>
  <w:num w:numId="52" w16cid:durableId="2056655486">
    <w:abstractNumId w:val="42"/>
  </w:num>
  <w:num w:numId="53" w16cid:durableId="1923447567">
    <w:abstractNumId w:val="26"/>
  </w:num>
  <w:num w:numId="54" w16cid:durableId="1535188426">
    <w:abstractNumId w:val="51"/>
  </w:num>
  <w:num w:numId="55" w16cid:durableId="1498570259">
    <w:abstractNumId w:val="38"/>
  </w:num>
  <w:num w:numId="56" w16cid:durableId="1701124492">
    <w:abstractNumId w:val="57"/>
  </w:num>
  <w:num w:numId="57" w16cid:durableId="805784305">
    <w:abstractNumId w:val="12"/>
  </w:num>
  <w:num w:numId="58" w16cid:durableId="1616862988">
    <w:abstractNumId w:val="59"/>
  </w:num>
  <w:num w:numId="59" w16cid:durableId="1714694429">
    <w:abstractNumId w:val="9"/>
  </w:num>
  <w:num w:numId="60" w16cid:durableId="386808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3C"/>
    <w:rsid w:val="00005FBE"/>
    <w:rsid w:val="000107DD"/>
    <w:rsid w:val="00024E74"/>
    <w:rsid w:val="00047FFE"/>
    <w:rsid w:val="000547FA"/>
    <w:rsid w:val="00080E57"/>
    <w:rsid w:val="00086CBB"/>
    <w:rsid w:val="000B0A08"/>
    <w:rsid w:val="000B5660"/>
    <w:rsid w:val="000B6D20"/>
    <w:rsid w:val="000D26AA"/>
    <w:rsid w:val="000F40F4"/>
    <w:rsid w:val="00101F3C"/>
    <w:rsid w:val="001B0E65"/>
    <w:rsid w:val="001B5124"/>
    <w:rsid w:val="001C0F03"/>
    <w:rsid w:val="001C589C"/>
    <w:rsid w:val="00203AD3"/>
    <w:rsid w:val="002253EC"/>
    <w:rsid w:val="002532FB"/>
    <w:rsid w:val="002C735F"/>
    <w:rsid w:val="002D7433"/>
    <w:rsid w:val="00302392"/>
    <w:rsid w:val="0032478D"/>
    <w:rsid w:val="003348A6"/>
    <w:rsid w:val="00335465"/>
    <w:rsid w:val="00354B7B"/>
    <w:rsid w:val="00361909"/>
    <w:rsid w:val="0038056F"/>
    <w:rsid w:val="00380E53"/>
    <w:rsid w:val="003A6952"/>
    <w:rsid w:val="003B3CB0"/>
    <w:rsid w:val="003D47F5"/>
    <w:rsid w:val="003F2D97"/>
    <w:rsid w:val="004646ED"/>
    <w:rsid w:val="00470C96"/>
    <w:rsid w:val="00494866"/>
    <w:rsid w:val="00496996"/>
    <w:rsid w:val="004A65C3"/>
    <w:rsid w:val="004B795C"/>
    <w:rsid w:val="004E798A"/>
    <w:rsid w:val="00552015"/>
    <w:rsid w:val="00563677"/>
    <w:rsid w:val="00573FF1"/>
    <w:rsid w:val="005E79DC"/>
    <w:rsid w:val="005F6437"/>
    <w:rsid w:val="00601D40"/>
    <w:rsid w:val="006457BA"/>
    <w:rsid w:val="00650F31"/>
    <w:rsid w:val="00655176"/>
    <w:rsid w:val="00664CCF"/>
    <w:rsid w:val="00672773"/>
    <w:rsid w:val="00674C1D"/>
    <w:rsid w:val="00677A0D"/>
    <w:rsid w:val="006A0E77"/>
    <w:rsid w:val="006A55F7"/>
    <w:rsid w:val="006B4046"/>
    <w:rsid w:val="006C0E05"/>
    <w:rsid w:val="006F106D"/>
    <w:rsid w:val="006F6D9E"/>
    <w:rsid w:val="006F71AA"/>
    <w:rsid w:val="00712CEB"/>
    <w:rsid w:val="007371E3"/>
    <w:rsid w:val="00743FD2"/>
    <w:rsid w:val="007542C0"/>
    <w:rsid w:val="00774342"/>
    <w:rsid w:val="007B66B7"/>
    <w:rsid w:val="007C12B0"/>
    <w:rsid w:val="007D7ABD"/>
    <w:rsid w:val="007F4E93"/>
    <w:rsid w:val="00885F4B"/>
    <w:rsid w:val="00886B48"/>
    <w:rsid w:val="008B464F"/>
    <w:rsid w:val="008C63FB"/>
    <w:rsid w:val="008D1857"/>
    <w:rsid w:val="008D2F7E"/>
    <w:rsid w:val="008E0C15"/>
    <w:rsid w:val="008F1284"/>
    <w:rsid w:val="008F27F8"/>
    <w:rsid w:val="008F76A0"/>
    <w:rsid w:val="009013CE"/>
    <w:rsid w:val="00907F8A"/>
    <w:rsid w:val="00956C37"/>
    <w:rsid w:val="009937E6"/>
    <w:rsid w:val="009D3978"/>
    <w:rsid w:val="009E14A2"/>
    <w:rsid w:val="00A0172C"/>
    <w:rsid w:val="00A07748"/>
    <w:rsid w:val="00A74D43"/>
    <w:rsid w:val="00A92D90"/>
    <w:rsid w:val="00AE3A05"/>
    <w:rsid w:val="00AE4195"/>
    <w:rsid w:val="00B04E8E"/>
    <w:rsid w:val="00B105A8"/>
    <w:rsid w:val="00B10FC2"/>
    <w:rsid w:val="00B10FCB"/>
    <w:rsid w:val="00B15240"/>
    <w:rsid w:val="00B262FC"/>
    <w:rsid w:val="00B5672B"/>
    <w:rsid w:val="00B6006C"/>
    <w:rsid w:val="00B73FDB"/>
    <w:rsid w:val="00B83367"/>
    <w:rsid w:val="00BA0486"/>
    <w:rsid w:val="00BB09A7"/>
    <w:rsid w:val="00BE1CA0"/>
    <w:rsid w:val="00BE7D3D"/>
    <w:rsid w:val="00C25EF5"/>
    <w:rsid w:val="00C5562C"/>
    <w:rsid w:val="00C62FD2"/>
    <w:rsid w:val="00C7439E"/>
    <w:rsid w:val="00CC29E2"/>
    <w:rsid w:val="00D05940"/>
    <w:rsid w:val="00D613C9"/>
    <w:rsid w:val="00D86324"/>
    <w:rsid w:val="00DD6B92"/>
    <w:rsid w:val="00DE0B6E"/>
    <w:rsid w:val="00E032F5"/>
    <w:rsid w:val="00E273D6"/>
    <w:rsid w:val="00E5639D"/>
    <w:rsid w:val="00E74E28"/>
    <w:rsid w:val="00E854A6"/>
    <w:rsid w:val="00E90E1C"/>
    <w:rsid w:val="00E91423"/>
    <w:rsid w:val="00EB45F7"/>
    <w:rsid w:val="00ED2CB9"/>
    <w:rsid w:val="00ED4347"/>
    <w:rsid w:val="00EF3D01"/>
    <w:rsid w:val="00F13B95"/>
    <w:rsid w:val="00F352B6"/>
    <w:rsid w:val="00F41503"/>
    <w:rsid w:val="00F50481"/>
    <w:rsid w:val="00F6655B"/>
    <w:rsid w:val="00F87C9F"/>
    <w:rsid w:val="00F97F0A"/>
    <w:rsid w:val="00FA0A32"/>
    <w:rsid w:val="00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B09F0"/>
  <w15:docId w15:val="{92187C79-171F-A049-AFDD-FB6B7C0C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92"/>
    <w:rPr>
      <w:rFonts w:ascii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674C1D"/>
    <w:pPr>
      <w:keepNext/>
      <w:keepLines/>
      <w:spacing w:after="14" w:line="243" w:lineRule="auto"/>
      <w:ind w:left="-5" w:right="-15" w:hanging="10"/>
      <w:jc w:val="center"/>
      <w:outlineLvl w:val="0"/>
    </w:pPr>
    <w:rPr>
      <w:rFonts w:ascii="Arial" w:eastAsia="Arial" w:hAnsi="Arial" w:cs="Arial"/>
      <w:b/>
      <w:color w:val="4472C4" w:themeColor="accent1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C1D"/>
    <w:pPr>
      <w:keepNext/>
      <w:keepLines/>
      <w:spacing w:before="40"/>
      <w:outlineLvl w:val="1"/>
    </w:pPr>
    <w:rPr>
      <w:rFonts w:ascii="Calibri Light" w:hAnsi="Calibri Light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D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E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4C1D"/>
    <w:rPr>
      <w:rFonts w:ascii="Arial" w:eastAsia="Arial" w:hAnsi="Arial" w:cs="Arial"/>
      <w:b/>
      <w:color w:val="4472C4" w:themeColor="accent1"/>
      <w:sz w:val="28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link w:val="Heading2"/>
    <w:uiPriority w:val="9"/>
    <w:rsid w:val="00674C1D"/>
    <w:rPr>
      <w:rFonts w:ascii="Calibri Light" w:hAnsi="Calibri Light"/>
      <w:b/>
      <w:color w:val="000000" w:themeColor="text1"/>
      <w:sz w:val="26"/>
      <w:szCs w:val="26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AE4195"/>
    <w:pPr>
      <w:spacing w:after="200" w:line="276" w:lineRule="auto"/>
      <w:ind w:left="720"/>
      <w:contextualSpacing/>
    </w:pPr>
    <w:rPr>
      <w:rFonts w:ascii="Cambria" w:hAnsi="Cambria"/>
      <w:sz w:val="22"/>
    </w:rPr>
  </w:style>
  <w:style w:type="character" w:styleId="Strong">
    <w:name w:val="Strong"/>
    <w:uiPriority w:val="22"/>
    <w:qFormat/>
    <w:rsid w:val="00AE4195"/>
    <w:rPr>
      <w:rFonts w:cs="Times New Roman"/>
      <w:b/>
      <w:bCs/>
    </w:rPr>
  </w:style>
  <w:style w:type="character" w:styleId="Hyperlink">
    <w:name w:val="Hyperlink"/>
    <w:uiPriority w:val="99"/>
    <w:unhideWhenUsed/>
    <w:rsid w:val="003023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B48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HeaderChar">
    <w:name w:val="Header Char"/>
    <w:link w:val="Header"/>
    <w:uiPriority w:val="99"/>
    <w:rsid w:val="00886B4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6B48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FooterChar">
    <w:name w:val="Footer Char"/>
    <w:link w:val="Footer"/>
    <w:uiPriority w:val="99"/>
    <w:rsid w:val="00886B48"/>
    <w:rPr>
      <w:rFonts w:cs="Times New Roman"/>
    </w:rPr>
  </w:style>
  <w:style w:type="character" w:styleId="UnresolvedMention">
    <w:name w:val="Unresolved Mention"/>
    <w:uiPriority w:val="99"/>
    <w:semiHidden/>
    <w:unhideWhenUsed/>
    <w:rsid w:val="00470C96"/>
    <w:rPr>
      <w:color w:val="605E5C"/>
      <w:shd w:val="clear" w:color="auto" w:fill="E1DFDD"/>
    </w:rPr>
  </w:style>
  <w:style w:type="character" w:styleId="Emphasis">
    <w:name w:val="Emphasis"/>
    <w:qFormat/>
    <w:rsid w:val="00774342"/>
    <w:rPr>
      <w:i/>
      <w:iCs/>
    </w:rPr>
  </w:style>
  <w:style w:type="character" w:styleId="FollowedHyperlink">
    <w:name w:val="FollowedHyperlink"/>
    <w:uiPriority w:val="99"/>
    <w:semiHidden/>
    <w:unhideWhenUsed/>
    <w:rsid w:val="00601D40"/>
    <w:rPr>
      <w:color w:val="954F72"/>
      <w:u w:val="single"/>
    </w:rPr>
  </w:style>
  <w:style w:type="table" w:styleId="TableGrid0">
    <w:name w:val="Table Grid"/>
    <w:basedOn w:val="TableNormal"/>
    <w:uiPriority w:val="39"/>
    <w:rsid w:val="0056367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8E0C15"/>
    <w:rPr>
      <w:rFonts w:ascii="Gill Sans MT" w:eastAsiaTheme="minorHAnsi" w:hAnsi="Gill Sans MT"/>
      <w:b/>
      <w:sz w:val="24"/>
      <w:szCs w:val="24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8E0C15"/>
    <w:rPr>
      <w:rFonts w:ascii="Cambria" w:hAnsi="Cambr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6F10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F106D"/>
  </w:style>
  <w:style w:type="paragraph" w:styleId="TOCHeading">
    <w:name w:val="TOC Heading"/>
    <w:basedOn w:val="Heading1"/>
    <w:next w:val="Normal"/>
    <w:uiPriority w:val="39"/>
    <w:unhideWhenUsed/>
    <w:qFormat/>
    <w:rsid w:val="00B04E8E"/>
    <w:pPr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04E8E"/>
    <w:pPr>
      <w:spacing w:before="360" w:after="360"/>
    </w:pPr>
    <w:rPr>
      <w:rFonts w:asciiTheme="minorHAnsi" w:hAnsiTheme="minorHAnsi" w:cstheme="minorHAnsi"/>
      <w:b/>
      <w:bCs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04E8E"/>
    <w:rPr>
      <w:rFonts w:asciiTheme="minorHAnsi" w:hAnsiTheme="minorHAnsi" w:cstheme="minorHAnsi"/>
      <w:b/>
      <w:bCs/>
      <w:smallCap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B04E8E"/>
    <w:rPr>
      <w:rFonts w:asciiTheme="minorHAnsi" w:hAnsiTheme="minorHAnsi" w:cstheme="minorHAnsi"/>
      <w:smallCaps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04E8E"/>
    <w:rPr>
      <w:rFonts w:asciiTheme="minorHAnsi" w:hAnsiTheme="minorHAnsi" w:cstheme="minorHAnsi"/>
      <w:sz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04E8E"/>
    <w:rPr>
      <w:rFonts w:asciiTheme="minorHAnsi" w:hAnsiTheme="minorHAnsi" w:cstheme="minorHAnsi"/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04E8E"/>
    <w:rPr>
      <w:rFonts w:asciiTheme="minorHAnsi" w:hAnsiTheme="minorHAnsi" w:cstheme="minorHAnsi"/>
      <w:sz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04E8E"/>
    <w:rPr>
      <w:rFonts w:asciiTheme="minorHAnsi" w:hAnsiTheme="minorHAnsi" w:cstheme="minorHAnsi"/>
      <w:sz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04E8E"/>
    <w:rPr>
      <w:rFonts w:asciiTheme="minorHAnsi" w:hAnsiTheme="minorHAnsi" w:cstheme="minorHAnsi"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04E8E"/>
    <w:rPr>
      <w:rFonts w:asciiTheme="minorHAnsi" w:hAnsiTheme="minorHAnsi" w:cs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B6D2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E2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oSpacing">
    <w:name w:val="No Spacing"/>
    <w:link w:val="NoSpacingChar"/>
    <w:uiPriority w:val="1"/>
    <w:qFormat/>
    <w:rsid w:val="00080E57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80E57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yirmedia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hyperlink" Target="mailto:hayirmedia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BEF8D0-A82E-3347-9F04-F841438C43A3}" type="doc">
      <dgm:prSet loTypeId="urn:microsoft.com/office/officeart/2005/8/layout/target2" loCatId="" qsTypeId="urn:microsoft.com/office/officeart/2005/8/quickstyle/3d6" qsCatId="3D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B824FD57-9528-9440-BBF0-2AA72BFCD252}" type="asst">
      <dgm:prSet phldrT="[Text]"/>
      <dgm:spPr>
        <a:xfrm>
          <a:off x="2729658" y="1314431"/>
          <a:ext cx="882231" cy="295657"/>
        </a:xfrm>
        <a:solidFill>
          <a:schemeClr val="accent1"/>
        </a:solidFill>
      </dgm:spPr>
      <dgm:t>
        <a:bodyPr/>
        <a:lstStyle/>
        <a:p>
          <a:r>
            <a:rPr lang="en-US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CEO</a:t>
          </a:r>
        </a:p>
      </dgm:t>
    </dgm:pt>
    <dgm:pt modelId="{0B4B6F7A-F03E-044D-AA69-A67AE6C7FBFE}" type="parTrans" cxnId="{47722B94-DF20-4C47-9F37-278E30F9CCDE}">
      <dgm:prSet/>
      <dgm:spPr>
        <a:xfrm>
          <a:off x="3566170" y="1188275"/>
          <a:ext cx="91440" cy="273983"/>
        </a:xfrm>
      </dgm:spPr>
      <dgm:t>
        <a:bodyPr/>
        <a:lstStyle/>
        <a:p>
          <a:endParaRPr lang="en-US"/>
        </a:p>
      </dgm:t>
    </dgm:pt>
    <dgm:pt modelId="{44496F27-8E4E-FE45-97B2-8F53284AD968}" type="sibTrans" cxnId="{47722B94-DF20-4C47-9F37-278E30F9CCDE}">
      <dgm:prSet/>
      <dgm:spPr>
        <a:xfrm>
          <a:off x="3014137" y="1537351"/>
          <a:ext cx="469911" cy="90110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A0BD3AA5-CF63-3B40-8C6E-3ADD6CE7F4C4}">
      <dgm:prSet phldrT="[Text]"/>
      <dgm:spPr>
        <a:xfrm>
          <a:off x="1461450" y="1753617"/>
          <a:ext cx="522123" cy="270332"/>
        </a:xfrm>
      </dgm:spPr>
      <dgm:t>
        <a:bodyPr/>
        <a:lstStyle/>
        <a:p>
          <a:r>
            <a:rPr lang="en-US" b="1"/>
            <a:t>Production Unit</a:t>
          </a:r>
        </a:p>
      </dgm:t>
    </dgm:pt>
    <dgm:pt modelId="{78C43459-3FB7-8647-81BD-6E189160CE6A}" type="parTrans" cxnId="{AA10F570-9CF8-0447-9181-134345042D68}">
      <dgm:prSet/>
      <dgm:spPr>
        <a:xfrm>
          <a:off x="1722512" y="1188275"/>
          <a:ext cx="1952455" cy="565341"/>
        </a:xfrm>
      </dgm:spPr>
      <dgm:t>
        <a:bodyPr/>
        <a:lstStyle/>
        <a:p>
          <a:endParaRPr lang="en-US"/>
        </a:p>
      </dgm:t>
    </dgm:pt>
    <dgm:pt modelId="{B7BCC984-69A2-4E49-842A-658EA5989FC1}" type="sibTrans" cxnId="{AA10F570-9CF8-0447-9181-134345042D68}">
      <dgm:prSet/>
      <dgm:spPr>
        <a:xfrm>
          <a:off x="1565875" y="1963876"/>
          <a:ext cx="469911" cy="90110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76FB5361-4561-6940-B05F-F788DF10C19C}">
      <dgm:prSet phldrT="[Text]"/>
      <dgm:spPr>
        <a:xfrm>
          <a:off x="4613659" y="1753617"/>
          <a:ext cx="522123" cy="270332"/>
        </a:xfrm>
      </dgm:spPr>
      <dgm:t>
        <a:bodyPr/>
        <a:lstStyle/>
        <a:p>
          <a:r>
            <a:rPr lang="en-US" b="1"/>
            <a:t>Admin and Finance</a:t>
          </a:r>
        </a:p>
      </dgm:t>
    </dgm:pt>
    <dgm:pt modelId="{CDD81747-5341-5448-95F7-2F62A729C227}" type="parTrans" cxnId="{31D2921D-96B1-F34A-9B4D-23CB53FF4A48}">
      <dgm:prSet/>
      <dgm:spPr>
        <a:xfrm>
          <a:off x="3674968" y="1188275"/>
          <a:ext cx="1199752" cy="565341"/>
        </a:xfrm>
      </dgm:spPr>
      <dgm:t>
        <a:bodyPr/>
        <a:lstStyle/>
        <a:p>
          <a:endParaRPr lang="en-US"/>
        </a:p>
      </dgm:t>
    </dgm:pt>
    <dgm:pt modelId="{3403EF46-0E20-4C45-8AA1-2902F6F2123D}" type="sibTrans" cxnId="{31D2921D-96B1-F34A-9B4D-23CB53FF4A48}">
      <dgm:prSet/>
      <dgm:spPr>
        <a:xfrm>
          <a:off x="4718083" y="1963876"/>
          <a:ext cx="469911" cy="90110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1CC77520-AEDA-2A42-AB7B-E30B2E0C50E9}">
      <dgm:prSet/>
      <dgm:spPr>
        <a:xfrm>
          <a:off x="60469" y="2180142"/>
          <a:ext cx="522123" cy="270332"/>
        </a:xfrm>
      </dgm:spPr>
      <dgm:t>
        <a:bodyPr/>
        <a:lstStyle/>
        <a:p>
          <a:r>
            <a:rPr lang="en-US"/>
            <a:t>Videographers</a:t>
          </a:r>
        </a:p>
      </dgm:t>
    </dgm:pt>
    <dgm:pt modelId="{C1938971-229F-5549-8EC2-889488C29C3B}" type="parTrans" cxnId="{84036393-75A3-374D-9430-2716E61FA764}">
      <dgm:prSet/>
      <dgm:spPr>
        <a:xfrm>
          <a:off x="321530" y="2023950"/>
          <a:ext cx="1400981" cy="156192"/>
        </a:xfrm>
      </dgm:spPr>
      <dgm:t>
        <a:bodyPr/>
        <a:lstStyle/>
        <a:p>
          <a:endParaRPr lang="en-US"/>
        </a:p>
      </dgm:t>
    </dgm:pt>
    <dgm:pt modelId="{38F7BB2F-9A01-0646-B83C-64AD2F16C59C}" type="sibTrans" cxnId="{84036393-75A3-374D-9430-2716E61FA764}">
      <dgm:prSet/>
      <dgm:spPr>
        <a:xfrm>
          <a:off x="164893" y="2390400"/>
          <a:ext cx="469911" cy="90110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D8A6B9A8-AECA-2943-AF36-5B71740D215C}">
      <dgm:prSet/>
      <dgm:spPr>
        <a:xfrm>
          <a:off x="760959" y="2180142"/>
          <a:ext cx="522123" cy="270332"/>
        </a:xfrm>
      </dgm:spPr>
      <dgm:t>
        <a:bodyPr/>
        <a:lstStyle/>
        <a:p>
          <a:r>
            <a:rPr lang="en-US"/>
            <a:t>Photographers</a:t>
          </a:r>
        </a:p>
      </dgm:t>
    </dgm:pt>
    <dgm:pt modelId="{A4FCCE19-6C6C-F94C-94BB-26E2BDBF1400}" type="parTrans" cxnId="{8B5AFF5D-7527-8C40-9F55-55462A2BF2B1}">
      <dgm:prSet/>
      <dgm:spPr>
        <a:xfrm>
          <a:off x="1022021" y="2023950"/>
          <a:ext cx="700490" cy="156192"/>
        </a:xfrm>
      </dgm:spPr>
      <dgm:t>
        <a:bodyPr/>
        <a:lstStyle/>
        <a:p>
          <a:endParaRPr lang="en-US"/>
        </a:p>
      </dgm:t>
    </dgm:pt>
    <dgm:pt modelId="{675FAE01-7E1E-1C46-8D4F-C4AFEA076FD0}" type="sibTrans" cxnId="{8B5AFF5D-7527-8C40-9F55-55462A2BF2B1}">
      <dgm:prSet/>
      <dgm:spPr>
        <a:xfrm>
          <a:off x="865384" y="2390400"/>
          <a:ext cx="469911" cy="90110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338F3BE7-839C-EF45-BDC3-F223E3BEBA22}">
      <dgm:prSet/>
      <dgm:spPr>
        <a:xfrm>
          <a:off x="1461450" y="2180142"/>
          <a:ext cx="522123" cy="270332"/>
        </a:xfrm>
      </dgm:spPr>
      <dgm:t>
        <a:bodyPr/>
        <a:lstStyle/>
        <a:p>
          <a:r>
            <a:rPr lang="en-US"/>
            <a:t>Audiography</a:t>
          </a:r>
        </a:p>
      </dgm:t>
    </dgm:pt>
    <dgm:pt modelId="{DC6FB01B-11B8-E24D-9AD8-B0C45EAA4030}" type="parTrans" cxnId="{06573F07-E6F0-2441-8F66-C91B9B789B60}">
      <dgm:prSet/>
      <dgm:spPr>
        <a:xfrm>
          <a:off x="1676792" y="2023950"/>
          <a:ext cx="91440" cy="156192"/>
        </a:xfrm>
      </dgm:spPr>
      <dgm:t>
        <a:bodyPr/>
        <a:lstStyle/>
        <a:p>
          <a:endParaRPr lang="en-US"/>
        </a:p>
      </dgm:t>
    </dgm:pt>
    <dgm:pt modelId="{B8875BE6-B894-564A-9D77-3886BE7AD24C}" type="sibTrans" cxnId="{06573F07-E6F0-2441-8F66-C91B9B789B60}">
      <dgm:prSet/>
      <dgm:spPr>
        <a:xfrm>
          <a:off x="1565875" y="2390400"/>
          <a:ext cx="469911" cy="90110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6A94E327-42A4-2C44-BDD0-49CCE352FE5C}">
      <dgm:prSet/>
      <dgm:spPr>
        <a:xfrm>
          <a:off x="2161941" y="2180142"/>
          <a:ext cx="522123" cy="270332"/>
        </a:xfrm>
      </dgm:spPr>
      <dgm:t>
        <a:bodyPr/>
        <a:lstStyle/>
        <a:p>
          <a:r>
            <a:rPr lang="en-US"/>
            <a:t>Translaters </a:t>
          </a:r>
        </a:p>
      </dgm:t>
    </dgm:pt>
    <dgm:pt modelId="{4D880DD9-34AA-D246-AB4F-1791BC501F7E}" type="parTrans" cxnId="{BEA93381-E173-3649-A22B-05D0F331EDDE}">
      <dgm:prSet/>
      <dgm:spPr>
        <a:xfrm>
          <a:off x="1722512" y="2023950"/>
          <a:ext cx="700490" cy="156192"/>
        </a:xfrm>
      </dgm:spPr>
      <dgm:t>
        <a:bodyPr/>
        <a:lstStyle/>
        <a:p>
          <a:endParaRPr lang="en-US"/>
        </a:p>
      </dgm:t>
    </dgm:pt>
    <dgm:pt modelId="{5AB8A5F6-90FA-3C4F-A374-AF67740A293E}" type="sibTrans" cxnId="{BEA93381-E173-3649-A22B-05D0F331EDDE}">
      <dgm:prSet/>
      <dgm:spPr>
        <a:xfrm>
          <a:off x="2266366" y="2390400"/>
          <a:ext cx="469911" cy="90110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8106FCEA-F799-834A-9B59-524003EEE8AE}">
      <dgm:prSet/>
      <dgm:spPr>
        <a:xfrm>
          <a:off x="2862432" y="2180142"/>
          <a:ext cx="522123" cy="270332"/>
        </a:xfrm>
      </dgm:spPr>
      <dgm:t>
        <a:bodyPr/>
        <a:lstStyle/>
        <a:p>
          <a:r>
            <a:rPr lang="en-US"/>
            <a:t>Script writers</a:t>
          </a:r>
        </a:p>
      </dgm:t>
    </dgm:pt>
    <dgm:pt modelId="{8FCCFE74-D3F8-AC4C-BD41-75192928DCF5}" type="parTrans" cxnId="{CE0E1FDB-BCFA-9743-A60E-09F0EAA92AFD}">
      <dgm:prSet/>
      <dgm:spPr>
        <a:xfrm>
          <a:off x="1722512" y="2023950"/>
          <a:ext cx="1400981" cy="156192"/>
        </a:xfrm>
      </dgm:spPr>
      <dgm:t>
        <a:bodyPr/>
        <a:lstStyle/>
        <a:p>
          <a:endParaRPr lang="en-US"/>
        </a:p>
      </dgm:t>
    </dgm:pt>
    <dgm:pt modelId="{6D5AB801-B16B-C84B-84B6-6A228CA9DD4E}" type="sibTrans" cxnId="{CE0E1FDB-BCFA-9743-A60E-09F0EAA92AFD}">
      <dgm:prSet/>
      <dgm:spPr>
        <a:xfrm>
          <a:off x="2966856" y="2390400"/>
          <a:ext cx="469911" cy="90110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32704326-F2E2-8240-A344-CA04A005C6B7}" type="pres">
      <dgm:prSet presAssocID="{BEBEF8D0-A82E-3347-9F04-F841438C43A3}" presName="Name0" presStyleCnt="0">
        <dgm:presLayoutVars>
          <dgm:chMax val="3"/>
          <dgm:chPref val="1"/>
          <dgm:dir/>
          <dgm:animLvl val="lvl"/>
          <dgm:resizeHandles/>
        </dgm:presLayoutVars>
      </dgm:prSet>
      <dgm:spPr/>
    </dgm:pt>
    <dgm:pt modelId="{18119BBB-B6C0-9842-B6E9-3EC33C359283}" type="pres">
      <dgm:prSet presAssocID="{BEBEF8D0-A82E-3347-9F04-F841438C43A3}" presName="outerBox" presStyleCnt="0"/>
      <dgm:spPr/>
    </dgm:pt>
    <dgm:pt modelId="{52684C1B-E99D-674A-8EED-3103E35FA621}" type="pres">
      <dgm:prSet presAssocID="{BEBEF8D0-A82E-3347-9F04-F841438C43A3}" presName="outerBoxParent" presStyleLbl="node1" presStyleIdx="0" presStyleCnt="1"/>
      <dgm:spPr/>
    </dgm:pt>
    <dgm:pt modelId="{0C3A272B-9489-994C-B98D-F09DB72B64FD}" type="pres">
      <dgm:prSet presAssocID="{BEBEF8D0-A82E-3347-9F04-F841438C43A3}" presName="outerBoxChildren" presStyleCnt="0"/>
      <dgm:spPr/>
    </dgm:pt>
    <dgm:pt modelId="{ACCEC2A5-CD73-A44C-8A48-4B696B9AC5DD}" type="pres">
      <dgm:prSet presAssocID="{A0BD3AA5-CF63-3B40-8C6E-3ADD6CE7F4C4}" presName="oChild" presStyleLbl="fgAcc1" presStyleIdx="0" presStyleCnt="2">
        <dgm:presLayoutVars>
          <dgm:bulletEnabled val="1"/>
        </dgm:presLayoutVars>
      </dgm:prSet>
      <dgm:spPr/>
    </dgm:pt>
    <dgm:pt modelId="{A741CF98-18FB-044C-BFEE-25E184BA6938}" type="pres">
      <dgm:prSet presAssocID="{B7BCC984-69A2-4E49-842A-658EA5989FC1}" presName="outerSibTrans" presStyleCnt="0"/>
      <dgm:spPr/>
    </dgm:pt>
    <dgm:pt modelId="{532E1A6A-2DD8-1C4E-A5F4-CA919A716DFA}" type="pres">
      <dgm:prSet presAssocID="{76FB5361-4561-6940-B05F-F788DF10C19C}" presName="oChild" presStyleLbl="fgAcc1" presStyleIdx="1" presStyleCnt="2">
        <dgm:presLayoutVars>
          <dgm:bulletEnabled val="1"/>
        </dgm:presLayoutVars>
      </dgm:prSet>
      <dgm:spPr/>
    </dgm:pt>
  </dgm:ptLst>
  <dgm:cxnLst>
    <dgm:cxn modelId="{06573F07-E6F0-2441-8F66-C91B9B789B60}" srcId="{A0BD3AA5-CF63-3B40-8C6E-3ADD6CE7F4C4}" destId="{338F3BE7-839C-EF45-BDC3-F223E3BEBA22}" srcOrd="2" destOrd="0" parTransId="{DC6FB01B-11B8-E24D-9AD8-B0C45EAA4030}" sibTransId="{B8875BE6-B894-564A-9D77-3886BE7AD24C}"/>
    <dgm:cxn modelId="{ACDFDE08-44DA-F947-B0A8-9ECA535B9DA8}" type="presOf" srcId="{6A94E327-42A4-2C44-BDD0-49CCE352FE5C}" destId="{ACCEC2A5-CD73-A44C-8A48-4B696B9AC5DD}" srcOrd="0" destOrd="4" presId="urn:microsoft.com/office/officeart/2005/8/layout/target2"/>
    <dgm:cxn modelId="{F4478516-08F2-A44C-B368-8F6170F71F95}" type="presOf" srcId="{1CC77520-AEDA-2A42-AB7B-E30B2E0C50E9}" destId="{ACCEC2A5-CD73-A44C-8A48-4B696B9AC5DD}" srcOrd="0" destOrd="1" presId="urn:microsoft.com/office/officeart/2005/8/layout/target2"/>
    <dgm:cxn modelId="{19981718-805F-8648-BBA9-B4DA422F5D75}" type="presOf" srcId="{B824FD57-9528-9440-BBF0-2AA72BFCD252}" destId="{52684C1B-E99D-674A-8EED-3103E35FA621}" srcOrd="0" destOrd="0" presId="urn:microsoft.com/office/officeart/2005/8/layout/target2"/>
    <dgm:cxn modelId="{DD48421C-3F28-9140-BA9B-B3CF1CC6E4ED}" type="presOf" srcId="{338F3BE7-839C-EF45-BDC3-F223E3BEBA22}" destId="{ACCEC2A5-CD73-A44C-8A48-4B696B9AC5DD}" srcOrd="0" destOrd="3" presId="urn:microsoft.com/office/officeart/2005/8/layout/target2"/>
    <dgm:cxn modelId="{31D2921D-96B1-F34A-9B4D-23CB53FF4A48}" srcId="{B824FD57-9528-9440-BBF0-2AA72BFCD252}" destId="{76FB5361-4561-6940-B05F-F788DF10C19C}" srcOrd="1" destOrd="0" parTransId="{CDD81747-5341-5448-95F7-2F62A729C227}" sibTransId="{3403EF46-0E20-4C45-8AA1-2902F6F2123D}"/>
    <dgm:cxn modelId="{18C02357-757A-344D-B8B5-822DA7A5D3E7}" type="presOf" srcId="{A0BD3AA5-CF63-3B40-8C6E-3ADD6CE7F4C4}" destId="{ACCEC2A5-CD73-A44C-8A48-4B696B9AC5DD}" srcOrd="0" destOrd="0" presId="urn:microsoft.com/office/officeart/2005/8/layout/target2"/>
    <dgm:cxn modelId="{0E58415A-FBBA-B34B-8E2B-D7F6CFDA40E2}" type="presOf" srcId="{BEBEF8D0-A82E-3347-9F04-F841438C43A3}" destId="{32704326-F2E2-8240-A344-CA04A005C6B7}" srcOrd="0" destOrd="0" presId="urn:microsoft.com/office/officeart/2005/8/layout/target2"/>
    <dgm:cxn modelId="{8B5AFF5D-7527-8C40-9F55-55462A2BF2B1}" srcId="{A0BD3AA5-CF63-3B40-8C6E-3ADD6CE7F4C4}" destId="{D8A6B9A8-AECA-2943-AF36-5B71740D215C}" srcOrd="1" destOrd="0" parTransId="{A4FCCE19-6C6C-F94C-94BB-26E2BDBF1400}" sibTransId="{675FAE01-7E1E-1C46-8D4F-C4AFEA076FD0}"/>
    <dgm:cxn modelId="{AA10F570-9CF8-0447-9181-134345042D68}" srcId="{B824FD57-9528-9440-BBF0-2AA72BFCD252}" destId="{A0BD3AA5-CF63-3B40-8C6E-3ADD6CE7F4C4}" srcOrd="0" destOrd="0" parTransId="{78C43459-3FB7-8647-81BD-6E189160CE6A}" sibTransId="{B7BCC984-69A2-4E49-842A-658EA5989FC1}"/>
    <dgm:cxn modelId="{BEA93381-E173-3649-A22B-05D0F331EDDE}" srcId="{A0BD3AA5-CF63-3B40-8C6E-3ADD6CE7F4C4}" destId="{6A94E327-42A4-2C44-BDD0-49CCE352FE5C}" srcOrd="3" destOrd="0" parTransId="{4D880DD9-34AA-D246-AB4F-1791BC501F7E}" sibTransId="{5AB8A5F6-90FA-3C4F-A374-AF67740A293E}"/>
    <dgm:cxn modelId="{84036393-75A3-374D-9430-2716E61FA764}" srcId="{A0BD3AA5-CF63-3B40-8C6E-3ADD6CE7F4C4}" destId="{1CC77520-AEDA-2A42-AB7B-E30B2E0C50E9}" srcOrd="0" destOrd="0" parTransId="{C1938971-229F-5549-8EC2-889488C29C3B}" sibTransId="{38F7BB2F-9A01-0646-B83C-64AD2F16C59C}"/>
    <dgm:cxn modelId="{47722B94-DF20-4C47-9F37-278E30F9CCDE}" srcId="{BEBEF8D0-A82E-3347-9F04-F841438C43A3}" destId="{B824FD57-9528-9440-BBF0-2AA72BFCD252}" srcOrd="0" destOrd="0" parTransId="{0B4B6F7A-F03E-044D-AA69-A67AE6C7FBFE}" sibTransId="{44496F27-8E4E-FE45-97B2-8F53284AD968}"/>
    <dgm:cxn modelId="{BDDE54AE-7B86-AB47-A1DB-5ABAAE8A8208}" type="presOf" srcId="{D8A6B9A8-AECA-2943-AF36-5B71740D215C}" destId="{ACCEC2A5-CD73-A44C-8A48-4B696B9AC5DD}" srcOrd="0" destOrd="2" presId="urn:microsoft.com/office/officeart/2005/8/layout/target2"/>
    <dgm:cxn modelId="{E5696ACA-AE55-B547-9B41-C641ED5EDBC5}" type="presOf" srcId="{76FB5361-4561-6940-B05F-F788DF10C19C}" destId="{532E1A6A-2DD8-1C4E-A5F4-CA919A716DFA}" srcOrd="0" destOrd="0" presId="urn:microsoft.com/office/officeart/2005/8/layout/target2"/>
    <dgm:cxn modelId="{CE0E1FDB-BCFA-9743-A60E-09F0EAA92AFD}" srcId="{A0BD3AA5-CF63-3B40-8C6E-3ADD6CE7F4C4}" destId="{8106FCEA-F799-834A-9B59-524003EEE8AE}" srcOrd="4" destOrd="0" parTransId="{8FCCFE74-D3F8-AC4C-BD41-75192928DCF5}" sibTransId="{6D5AB801-B16B-C84B-84B6-6A228CA9DD4E}"/>
    <dgm:cxn modelId="{86E1A5F0-E89D-694E-884C-0F9F1016E19E}" type="presOf" srcId="{8106FCEA-F799-834A-9B59-524003EEE8AE}" destId="{ACCEC2A5-CD73-A44C-8A48-4B696B9AC5DD}" srcOrd="0" destOrd="5" presId="urn:microsoft.com/office/officeart/2005/8/layout/target2"/>
    <dgm:cxn modelId="{699CCC93-95BB-3843-B0F5-48EE45CBF135}" type="presParOf" srcId="{32704326-F2E2-8240-A344-CA04A005C6B7}" destId="{18119BBB-B6C0-9842-B6E9-3EC33C359283}" srcOrd="0" destOrd="0" presId="urn:microsoft.com/office/officeart/2005/8/layout/target2"/>
    <dgm:cxn modelId="{808610C1-8991-DA43-B4EE-4EDDDAC29902}" type="presParOf" srcId="{18119BBB-B6C0-9842-B6E9-3EC33C359283}" destId="{52684C1B-E99D-674A-8EED-3103E35FA621}" srcOrd="0" destOrd="0" presId="urn:microsoft.com/office/officeart/2005/8/layout/target2"/>
    <dgm:cxn modelId="{BB1D4596-0C4B-7C48-9ABC-5C5C400E5AE3}" type="presParOf" srcId="{18119BBB-B6C0-9842-B6E9-3EC33C359283}" destId="{0C3A272B-9489-994C-B98D-F09DB72B64FD}" srcOrd="1" destOrd="0" presId="urn:microsoft.com/office/officeart/2005/8/layout/target2"/>
    <dgm:cxn modelId="{404D33E5-6FC9-F14F-A94B-6A21EA4FFC32}" type="presParOf" srcId="{0C3A272B-9489-994C-B98D-F09DB72B64FD}" destId="{ACCEC2A5-CD73-A44C-8A48-4B696B9AC5DD}" srcOrd="0" destOrd="0" presId="urn:microsoft.com/office/officeart/2005/8/layout/target2"/>
    <dgm:cxn modelId="{AEFB0DB9-9104-C444-B536-67FDBBE7DB71}" type="presParOf" srcId="{0C3A272B-9489-994C-B98D-F09DB72B64FD}" destId="{A741CF98-18FB-044C-BFEE-25E184BA6938}" srcOrd="1" destOrd="0" presId="urn:microsoft.com/office/officeart/2005/8/layout/target2"/>
    <dgm:cxn modelId="{9B2A68BD-3ADD-2145-8322-0F273152D197}" type="presParOf" srcId="{0C3A272B-9489-994C-B98D-F09DB72B64FD}" destId="{532E1A6A-2DD8-1C4E-A5F4-CA919A716DFA}" srcOrd="2" destOrd="0" presId="urn:microsoft.com/office/officeart/2005/8/layout/targe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684C1B-E99D-674A-8EED-3103E35FA621}">
      <dsp:nvSpPr>
        <dsp:cNvPr id="0" name=""/>
        <dsp:cNvSpPr/>
      </dsp:nvSpPr>
      <dsp:spPr>
        <a:xfrm>
          <a:off x="0" y="0"/>
          <a:ext cx="4679004" cy="2422187"/>
        </a:xfrm>
        <a:prstGeom prst="roundRect">
          <a:avLst>
            <a:gd name="adj" fmla="val 8500"/>
          </a:avLst>
        </a:prstGeom>
        <a:solidFill>
          <a:schemeClr val="accent1"/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1450" tIns="171450" rIns="171450" bIns="1495364" numCol="1" spcCol="1270" anchor="t" anchorCtr="0">
          <a:noAutofit/>
        </a:bodyPr>
        <a:lstStyle/>
        <a:p>
          <a:pPr marL="0" lvl="0" indent="0" algn="l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CEO</a:t>
          </a:r>
        </a:p>
      </dsp:txBody>
      <dsp:txXfrm>
        <a:off x="60302" y="60302"/>
        <a:ext cx="4558400" cy="2301583"/>
      </dsp:txXfrm>
    </dsp:sp>
    <dsp:sp modelId="{ACCEC2A5-CD73-A44C-8A48-4B696B9AC5DD}">
      <dsp:nvSpPr>
        <dsp:cNvPr id="0" name=""/>
        <dsp:cNvSpPr/>
      </dsp:nvSpPr>
      <dsp:spPr>
        <a:xfrm>
          <a:off x="116975" y="1089984"/>
          <a:ext cx="2202993" cy="1089984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Production Unit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Videographers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Photographers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Audiography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Translaters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Script writers</a:t>
          </a:r>
        </a:p>
      </dsp:txBody>
      <dsp:txXfrm>
        <a:off x="150496" y="1123505"/>
        <a:ext cx="2135951" cy="1022942"/>
      </dsp:txXfrm>
    </dsp:sp>
    <dsp:sp modelId="{532E1A6A-2DD8-1C4E-A5F4-CA919A716DFA}">
      <dsp:nvSpPr>
        <dsp:cNvPr id="0" name=""/>
        <dsp:cNvSpPr/>
      </dsp:nvSpPr>
      <dsp:spPr>
        <a:xfrm>
          <a:off x="2354752" y="1089984"/>
          <a:ext cx="2202993" cy="1089984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50080" prstMaterial="plastic">
          <a:bevelT w="25400" h="25400"/>
          <a:bevelB w="25400" h="254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Admin and Finance</a:t>
          </a:r>
        </a:p>
      </dsp:txBody>
      <dsp:txXfrm>
        <a:off x="2388273" y="1123505"/>
        <a:ext cx="2135951" cy="1022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2">
  <dgm:title val=""/>
  <dgm:desc val=""/>
  <dgm:catLst>
    <dgm:cat type="relationship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chMax val="3"/>
      <dgm:chPref val="1"/>
      <dgm:dir/>
      <dgm:animLvl val="lvl"/>
      <dgm:resizeHandles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 ch" ptType="node node" st="1 1" cnt="1 0" func="cnt" op="gt" val="0">
            <dgm:choose name="Name5">
              <dgm:if name="Name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395"/>
                  <dgm:constr type="t" for="ch" forName="centerBox" refType="h" fact="0.5"/>
                  <dgm:constr type="w" for="ch" forName="centerBox" refType="w" fact="0.5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22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8">
            <dgm:choose name="Name9">
              <dgm:if name="Name1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26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if>
      <dgm:else name="Name12">
        <dgm:choose name="Name13">
          <dgm:if name="Name14" axis="ch ch" ptType="node node" st="1 1" cnt="1 0" func="cnt" op="gt" val="0">
            <dgm:choose name="Name15">
              <dgm:if name="Name1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18">
            <dgm:choose name="Name19">
              <dgm:if name="Name2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2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else>
    </dgm:choose>
    <dgm:ruleLst/>
    <dgm:choose name="Name22">
      <dgm:if name="Name23" axis="root ch" ptType="all node" st="1 1" cnt="0 0" func="cnt" op="gte" val="1">
        <dgm:layoutNode name="outerBox" styleLbl="node1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24">
            <dgm:if name="Name25" axis="root ch" ptType="all node" st="1 1" cnt="0 0" func="cnt" op="gt" val="1">
              <dgm:choose name="Name26">
                <dgm:if name="Name27" func="var" arg="dir" op="equ" val="norm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0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if>
                <dgm:else name="Name28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8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else>
              </dgm:choose>
            </dgm:if>
            <dgm:else name="Name29">
              <dgm:constrLst>
                <dgm:constr type="l" for="ch" forName="outerBoxParent"/>
                <dgm:constr type="t" for="ch" forName="outerBoxParent"/>
                <dgm:constr type="w" for="ch" forName="outerBoxParent" refType="w"/>
                <dgm:constr type="h" for="ch" forName="outerBoxParent" refType="h"/>
                <dgm:constr type="bMarg" for="ch" forName="outerBoxParent" refType="h" fact="1.75"/>
                <dgm:constr type="l" for="ch" forName="outerBoxChildren" refType="w" fact="0.025"/>
                <dgm:constr type="t" for="ch" forName="outerBoxChildren" refType="h" fact="0.45"/>
                <dgm:constr type="w" for="ch" forName="outerBoxChildren" refType="w" fact="0.95"/>
                <dgm:constr type="h" for="ch" forName="outerBoxChildren" refType="h" fact="0.45"/>
              </dgm:constrLst>
            </dgm:else>
          </dgm:choose>
          <dgm:ruleLst/>
          <dgm:layoutNode name="ou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085"/>
              </dgm:adjLst>
            </dgm:shape>
            <dgm:presOf axis="ch" ptType="node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outerBoxChildren">
            <dgm:choose name="Name30">
              <dgm:if name="Name31" axis="root ch" ptType="all node" st="1 1" cnt="0 0" func="cnt" op="gt" val="1">
                <dgm:alg type="lin">
                  <dgm:param type="linDir" val="fromT"/>
                  <dgm:param type="vertAlign" val="t"/>
                </dgm:alg>
              </dgm:if>
              <dgm:else name="Name32">
                <dgm:choose name="Name33">
                  <dgm:if name="Name34" func="var" arg="dir" op="equ" val="norm">
                    <dgm:alg type="lin">
                      <dgm:param type="horzAlign" val="l"/>
                    </dgm:alg>
                  </dgm:if>
                  <dgm:else name="Name35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oChild" refType="w"/>
              <dgm:constr type="h" for="ch" forName="oChild" refType="h"/>
            </dgm:constrLst>
            <dgm:ruleLst/>
            <dgm:forEach name="Name36" axis="ch ch" ptType="node node" st="1 1" cnt="1 0">
              <dgm:layoutNode name="o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37" axis="followSib" ptType="sibTrans" cnt="1">
                <dgm:layoutNode name="outer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38"/>
    </dgm:choose>
    <dgm:choose name="Name39">
      <dgm:if name="Name40" axis="root ch" ptType="all node" st="1 1" cnt="0 0" func="cnt" op="gte" val="2">
        <dgm:layoutNode name="middle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41">
            <dgm:if name="Name42" axis="root ch" ptType="all node" st="1 1" cnt="0 0" func="cnt" op="gt" val="2">
              <dgm:choose name="Name43">
                <dgm:if name="Name44" func="var" arg="dir" op="equ" val="norm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02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if>
                <dgm:else name="Name45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77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else>
              </dgm:choose>
            </dgm:if>
            <dgm:else name="Name46">
              <dgm:constrLst>
                <dgm:constr type="l" for="ch" forName="middleBoxParent"/>
                <dgm:constr type="t" for="ch" forName="middleBoxParent"/>
                <dgm:constr type="w" for="ch" forName="middleBoxParent" refType="w"/>
                <dgm:constr type="h" for="ch" forName="middleBoxParent" refType="h"/>
                <dgm:constr type="bMarg" for="ch" forName="middleBoxParent" refType="h" fact="1.8"/>
                <dgm:constr type="l" for="ch" forName="middleBoxChildren" refType="w" fact="0.025"/>
                <dgm:constr type="t" for="ch" forName="middleBoxChildren" refType="h" fact="0.45"/>
                <dgm:constr type="w" for="ch" forName="middleBoxChildren" refType="w" fact="0.95"/>
                <dgm:constr type="h" for="ch" forName="middleBoxChildren" refType="h" fact="0.45"/>
              </dgm:constrLst>
            </dgm:else>
          </dgm:choose>
          <dgm:ruleLst/>
          <dgm:layoutNode name="middle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2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middleBoxChildren">
            <dgm:choose name="Name47">
              <dgm:if name="Name48" axis="root ch" ptType="all node" st="1 1" cnt="0 0" func="cnt" op="gt" val="2">
                <dgm:alg type="lin">
                  <dgm:param type="linDir" val="fromT"/>
                  <dgm:param type="vertAlign" val="t"/>
                </dgm:alg>
              </dgm:if>
              <dgm:else name="Name49">
                <dgm:choose name="Name50">
                  <dgm:if name="Name51" func="var" arg="dir" op="equ" val="norm">
                    <dgm:alg type="lin">
                      <dgm:param type="horzAlign" val="l"/>
                    </dgm:alg>
                  </dgm:if>
                  <dgm:else name="Name52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mChild" refType="w"/>
              <dgm:constr type="h" for="ch" forName="mChild" refType="h"/>
            </dgm:constrLst>
            <dgm:ruleLst/>
            <dgm:forEach name="Name53" axis="ch ch" ptType="node node" st="2 1" cnt="1 0">
              <dgm:layoutNode name="m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54" axis="followSib" ptType="sibTrans" cnt="1">
                <dgm:layoutNode name="middle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55"/>
    </dgm:choose>
    <dgm:choose name="Name56">
      <dgm:if name="Name57" axis="root ch" ptType="all node" st="1 1" cnt="0 0" func="cnt" op="gte" val="3">
        <dgm:layoutNode name="center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58">
            <dgm:if name="Name59" axis="ch ch" ptType="node node" st="3 1" cnt="1 0" func="cnt" op="gt" val="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  <dgm:constr type="bMarg" for="ch" forName="centerBoxParent" refType="h" fact="1.6"/>
                <dgm:constr type="l" for="ch" forName="centerBoxChildren" refType="w" fact="0.025"/>
                <dgm:constr type="t" for="ch" forName="centerBoxChildren" refType="h" fact="0.45"/>
                <dgm:constr type="w" for="ch" forName="centerBoxChildren" refType="w" fact="0.95"/>
                <dgm:constr type="h" for="ch" forName="centerBoxChildren" refType="h" fact="0.45"/>
              </dgm:constrLst>
            </dgm:if>
            <dgm:else name="Name6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</dgm:constrLst>
            </dgm:else>
          </dgm:choose>
          <dgm:ruleLst/>
          <dgm:layoutNode name="cen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3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choose name="Name61">
            <dgm:if name="Name62" axis="ch ch" ptType="node node" st="3 1" cnt="1 0" func="cnt" op="gt" val="0">
              <dgm:layoutNode name="centerBoxChildren">
                <dgm:choose name="Name63">
                  <dgm:if name="Name64" func="var" arg="dir" op="equ" val="norm">
                    <dgm:alg type="lin">
                      <dgm:param type="horzAlign" val="l"/>
                    </dgm:alg>
                  </dgm:if>
                  <dgm:else name="Name65">
                    <dgm:alg type="lin">
                      <dgm:param type="linDir" val="fromR"/>
                      <dgm:param type="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cChild" refType="w"/>
                  <dgm:constr type="h" for="ch" forName="cChild" refType="h"/>
                </dgm:constrLst>
                <dgm:ruleLst/>
                <dgm:forEach name="Name66" axis="ch ch" ptType="node node" st="3 1" cnt="1 0">
                  <dgm:layoutNode name="cChild" styleLbl="fgAcc1">
                    <dgm:varLst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05"/>
                      </dgm:adjLst>
                    </dgm:shape>
                    <dgm:presOf axis="desOrSelf" ptType="node"/>
                    <dgm:constrLst>
                      <dgm:constr type="tMarg" refType="primFontSz" fact="0.3"/>
                      <dgm:constr type="bMarg" refType="primFontSz" fact="0.3"/>
                      <dgm:constr type="lMarg" refType="primFontSz" fact="0.3"/>
                      <dgm:constr type="rMarg" refType="primFontSz" fact="0.3"/>
                    </dgm:constrLst>
                    <dgm:ruleLst>
                      <dgm:rule type="primFontSz" val="5" fact="NaN" max="NaN"/>
                    </dgm:ruleLst>
                  </dgm:layoutNode>
                  <dgm:forEach name="Name67" axis="followSib" ptType="sibTrans" cnt="1">
                    <dgm:layoutNode name="centerSibTrans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userA"/>
                        <dgm:constr type="w" refType="userA" fact="0.015"/>
                        <dgm:constr type="h" refType="userA" fact="0.015"/>
                      </dgm:constrLst>
                      <dgm:ruleLst/>
                    </dgm:layoutNode>
                  </dgm:forEach>
                </dgm:forEach>
              </dgm:layoutNode>
            </dgm:if>
            <dgm:else name="Name68"/>
          </dgm:choose>
        </dgm:layoutNode>
      </dgm:if>
      <dgm:else name="Name6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D6454F-4FF5-7742-BAAE-B772E435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to undertake a consultancy to Review WSDP Project in Sanaag Region</vt:lpstr>
    </vt:vector>
  </TitlesOfParts>
  <Company>Grizli777</Company>
  <LinksUpToDate>false</LinksUpToDate>
  <CharactersWithSpaces>4402</CharactersWithSpaces>
  <SharedDoc>false</SharedDoc>
  <HLinks>
    <vt:vector size="48" baseType="variant">
      <vt:variant>
        <vt:i4>2556031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https://www.youtube.com/watch?v=vMe1S26EfS4</vt:lpwstr>
      </vt:variant>
      <vt:variant>
        <vt:lpwstr/>
      </vt:variant>
      <vt:variant>
        <vt:i4>7798905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https://www.youtube.com/watch?v=FKg6QF-ikZ4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https://www.facebook.com/kaaloorg/videos/311650439485537/</vt:lpwstr>
      </vt:variant>
      <vt:variant>
        <vt:lpwstr/>
      </vt:variant>
      <vt:variant>
        <vt:i4>720966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https://www.facebook.com/kaaloorg/videos/208232597278640/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https://www.youtube.com/watch?v=BUAjDeEEKhA&amp;t=16s</vt:lpwstr>
      </vt:variant>
      <vt:variant>
        <vt:lpwstr/>
      </vt:variant>
      <vt:variant>
        <vt:i4>5832783</vt:i4>
      </vt:variant>
      <vt:variant>
        <vt:i4>6</vt:i4>
      </vt:variant>
      <vt:variant>
        <vt:i4>0</vt:i4>
      </vt:variant>
      <vt:variant>
        <vt:i4>5</vt:i4>
      </vt:variant>
      <vt:variant>
        <vt:lpwstr>https://fb.watch/jfThWU3D4U/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mailto:cmxayir@gmail.com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mailto:hayirmedia@gmail.com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to undertake a consultancy to Review WSDP Project in Sanaag Region</dc:title>
  <dc:subject>Technical and Financial Proposal submitted to Horn Relief, Lavington, Nairobi</dc:subject>
  <dc:creator>Hayyir</dc:creator>
  <cp:keywords/>
  <dc:description/>
  <cp:lastModifiedBy>Microsoft Office User</cp:lastModifiedBy>
  <cp:revision>3</cp:revision>
  <cp:lastPrinted>2025-02-13T08:01:00Z</cp:lastPrinted>
  <dcterms:created xsi:type="dcterms:W3CDTF">2025-02-13T08:01:00Z</dcterms:created>
  <dcterms:modified xsi:type="dcterms:W3CDTF">2025-02-13T08:01:00Z</dcterms:modified>
</cp:coreProperties>
</file>