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382" w:type="dxa"/>
        <w:jc w:val="center"/>
        <w:shd w:val="clear" w:color="auto" w:fill="E2EFD9" w:themeFill="accent6" w:themeFillTint="33"/>
        <w:tblLayout w:type="fixed"/>
        <w:tblLook w:val="0000" w:firstRow="0" w:lastRow="0" w:firstColumn="0" w:lastColumn="0" w:noHBand="0" w:noVBand="0"/>
      </w:tblPr>
      <w:tblGrid>
        <w:gridCol w:w="9382"/>
      </w:tblGrid>
      <w:tr w:rsidR="001C6921" w:rsidRPr="00F21950" w14:paraId="702BFAFA" w14:textId="77777777" w:rsidTr="00644373">
        <w:trPr>
          <w:trHeight w:val="1251"/>
          <w:jc w:val="center"/>
        </w:trPr>
        <w:tc>
          <w:tcPr>
            <w:tcW w:w="9382" w:type="dxa"/>
            <w:shd w:val="clear" w:color="auto" w:fill="E2EFD9" w:themeFill="accent6" w:themeFillTint="33"/>
          </w:tcPr>
          <w:p w14:paraId="44AE6824" w14:textId="10E602EB" w:rsidR="001C6921" w:rsidRDefault="001C6921" w:rsidP="00644373">
            <w:pPr>
              <w:rPr>
                <w:rFonts w:ascii="Georgia" w:hAnsi="Georgia"/>
                <w:b/>
                <w:bCs/>
                <w:color w:val="00B050"/>
                <w:sz w:val="32"/>
                <w:szCs w:val="32"/>
              </w:rPr>
            </w:pPr>
            <w:r w:rsidRPr="00F21950">
              <w:rPr>
                <w:rFonts w:ascii="Georgia" w:hAnsi="Georgia"/>
                <w:color w:val="00B050"/>
                <w:sz w:val="36"/>
                <w:szCs w:val="36"/>
              </w:rPr>
              <w:t xml:space="preserve"> </w:t>
            </w:r>
            <w:r w:rsidRPr="003121A9">
              <w:rPr>
                <w:rFonts w:ascii="Georgia" w:hAnsi="Georgia"/>
                <w:b/>
                <w:bCs/>
                <w:color w:val="00B050"/>
                <w:sz w:val="32"/>
                <w:szCs w:val="32"/>
              </w:rPr>
              <w:t>Members’ Studio</w:t>
            </w:r>
            <w:r>
              <w:rPr>
                <w:rFonts w:ascii="Georgia" w:hAnsi="Georgia"/>
                <w:b/>
                <w:bCs/>
                <w:color w:val="00B050"/>
                <w:sz w:val="32"/>
                <w:szCs w:val="32"/>
              </w:rPr>
              <w:t xml:space="preserve"> #</w:t>
            </w:r>
            <w:r>
              <w:rPr>
                <w:rFonts w:ascii="Georgia" w:hAnsi="Georgia"/>
                <w:b/>
                <w:bCs/>
                <w:color w:val="00B050"/>
                <w:sz w:val="32"/>
                <w:szCs w:val="32"/>
              </w:rPr>
              <w:t>1 to #4</w:t>
            </w:r>
            <w:r w:rsidRPr="003121A9">
              <w:rPr>
                <w:rFonts w:ascii="Georgia" w:hAnsi="Georgia"/>
                <w:b/>
                <w:bCs/>
                <w:color w:val="00B050"/>
                <w:sz w:val="32"/>
                <w:szCs w:val="32"/>
              </w:rPr>
              <w:t xml:space="preserve"> </w:t>
            </w:r>
            <w:r>
              <w:rPr>
                <w:rFonts w:ascii="Georgia" w:hAnsi="Georgia"/>
                <w:b/>
                <w:bCs/>
                <w:color w:val="00B050"/>
                <w:sz w:val="32"/>
                <w:szCs w:val="32"/>
              </w:rPr>
              <w:t xml:space="preserve">                   </w:t>
            </w:r>
            <w:r>
              <w:rPr>
                <w:rFonts w:ascii="Georgia" w:hAnsi="Georgia"/>
                <w:b/>
                <w:bCs/>
                <w:color w:val="00B050"/>
                <w:sz w:val="32"/>
                <w:szCs w:val="32"/>
              </w:rPr>
              <w:t>6</w:t>
            </w:r>
            <w:r w:rsidRPr="001C6921">
              <w:rPr>
                <w:rFonts w:ascii="Georgia" w:hAnsi="Georgia"/>
                <w:b/>
                <w:bCs/>
                <w:color w:val="00B050"/>
                <w:sz w:val="32"/>
                <w:szCs w:val="32"/>
                <w:vertAlign w:val="superscript"/>
              </w:rPr>
              <w:t>th</w:t>
            </w:r>
            <w:r>
              <w:rPr>
                <w:rFonts w:ascii="Georgia" w:hAnsi="Georgia"/>
                <w:b/>
                <w:bCs/>
                <w:color w:val="00B050"/>
                <w:sz w:val="32"/>
                <w:szCs w:val="32"/>
              </w:rPr>
              <w:t>, 20</w:t>
            </w:r>
            <w:r w:rsidRPr="001C6921">
              <w:rPr>
                <w:rFonts w:ascii="Georgia" w:hAnsi="Georgia"/>
                <w:b/>
                <w:bCs/>
                <w:color w:val="00B050"/>
                <w:sz w:val="32"/>
                <w:szCs w:val="32"/>
                <w:vertAlign w:val="superscript"/>
              </w:rPr>
              <w:t>th</w:t>
            </w:r>
            <w:r>
              <w:rPr>
                <w:rFonts w:ascii="Georgia" w:hAnsi="Georgia"/>
                <w:b/>
                <w:bCs/>
                <w:color w:val="00B050"/>
                <w:sz w:val="32"/>
                <w:szCs w:val="32"/>
              </w:rPr>
              <w:t xml:space="preserve"> March</w:t>
            </w:r>
          </w:p>
          <w:p w14:paraId="2AC1C63D" w14:textId="3A33A15D" w:rsidR="001C6921" w:rsidRDefault="001C6921" w:rsidP="00644373">
            <w:pPr>
              <w:rPr>
                <w:rFonts w:ascii="Georgia" w:hAnsi="Georgia"/>
                <w:b/>
                <w:bCs/>
                <w:color w:val="00B050"/>
                <w:sz w:val="32"/>
                <w:szCs w:val="32"/>
              </w:rPr>
            </w:pPr>
            <w:r>
              <w:rPr>
                <w:rFonts w:ascii="Georgia" w:hAnsi="Georgia"/>
                <w:b/>
                <w:bCs/>
                <w:color w:val="00B050"/>
                <w:sz w:val="32"/>
                <w:szCs w:val="32"/>
              </w:rPr>
              <w:t xml:space="preserve">                                                                         3</w:t>
            </w:r>
            <w:r w:rsidRPr="001C6921">
              <w:rPr>
                <w:rFonts w:ascii="Georgia" w:hAnsi="Georgia"/>
                <w:b/>
                <w:bCs/>
                <w:color w:val="00B050"/>
                <w:sz w:val="32"/>
                <w:szCs w:val="32"/>
                <w:vertAlign w:val="superscript"/>
              </w:rPr>
              <w:t>rd</w:t>
            </w:r>
            <w:r>
              <w:rPr>
                <w:rFonts w:ascii="Georgia" w:hAnsi="Georgia"/>
                <w:b/>
                <w:bCs/>
                <w:color w:val="00B050"/>
                <w:sz w:val="32"/>
                <w:szCs w:val="32"/>
              </w:rPr>
              <w:t>, 17</w:t>
            </w:r>
            <w:r w:rsidRPr="001C6921">
              <w:rPr>
                <w:rFonts w:ascii="Georgia" w:hAnsi="Georgia"/>
                <w:b/>
                <w:bCs/>
                <w:color w:val="00B050"/>
                <w:sz w:val="32"/>
                <w:szCs w:val="32"/>
                <w:vertAlign w:val="superscript"/>
              </w:rPr>
              <w:t>th</w:t>
            </w:r>
            <w:r>
              <w:rPr>
                <w:rFonts w:ascii="Georgia" w:hAnsi="Georgia"/>
                <w:b/>
                <w:bCs/>
                <w:color w:val="00B050"/>
                <w:sz w:val="32"/>
                <w:szCs w:val="32"/>
              </w:rPr>
              <w:t xml:space="preserve"> April 2025</w:t>
            </w:r>
          </w:p>
          <w:p w14:paraId="5D3EB83E" w14:textId="77777777" w:rsidR="001C6921" w:rsidRPr="003121A9" w:rsidRDefault="001C6921" w:rsidP="00644373">
            <w:pPr>
              <w:rPr>
                <w:rFonts w:ascii="Georgia" w:hAnsi="Georgia"/>
                <w:color w:val="00B050"/>
                <w:sz w:val="32"/>
                <w:szCs w:val="32"/>
              </w:rPr>
            </w:pPr>
          </w:p>
          <w:p w14:paraId="71DE172D" w14:textId="77777777" w:rsidR="001C6921" w:rsidRPr="00F21950" w:rsidRDefault="001C6921" w:rsidP="00644373">
            <w:pPr>
              <w:rPr>
                <w:sz w:val="36"/>
                <w:szCs w:val="36"/>
              </w:rPr>
            </w:pPr>
            <w:r>
              <w:rPr>
                <w:rFonts w:ascii="Georgia" w:hAnsi="Georgia"/>
                <w:color w:val="00B050"/>
                <w:sz w:val="28"/>
                <w:szCs w:val="28"/>
              </w:rPr>
              <w:t xml:space="preserve">           </w:t>
            </w:r>
            <w:r w:rsidRPr="003121A9">
              <w:rPr>
                <w:rFonts w:ascii="Georgia" w:hAnsi="Georgia"/>
                <w:color w:val="00B050"/>
                <w:sz w:val="28"/>
                <w:szCs w:val="28"/>
              </w:rPr>
              <w:t>LEARN∞EXPLORE∞INNOVATE∞SHARE∞IMAGINE</w:t>
            </w:r>
            <w:r w:rsidRPr="00F21950">
              <w:rPr>
                <w:color w:val="00B050"/>
                <w:sz w:val="36"/>
                <w:szCs w:val="36"/>
              </w:rPr>
              <w:t xml:space="preserve"> </w:t>
            </w:r>
          </w:p>
        </w:tc>
      </w:tr>
    </w:tbl>
    <w:p w14:paraId="0B995F29" w14:textId="77777777" w:rsidR="001C6921" w:rsidRDefault="001C6921" w:rsidP="004745CC">
      <w:pPr>
        <w:spacing w:after="120" w:line="271" w:lineRule="auto"/>
        <w:jc w:val="center"/>
        <w:rPr>
          <w:rFonts w:ascii="Georgia Pro" w:eastAsia="Georgia Pro" w:hAnsi="Georgia Pro" w:cs="Georgia Pro"/>
          <w:b/>
          <w:bCs/>
          <w:color w:val="4A9A82"/>
          <w:kern w:val="0"/>
          <w:sz w:val="44"/>
          <w:szCs w:val="44"/>
          <w:lang w:val="en-US"/>
          <w14:ligatures w14:val="none"/>
        </w:rPr>
      </w:pPr>
    </w:p>
    <w:p w14:paraId="38DEA950" w14:textId="4A2F1730" w:rsidR="004745CC" w:rsidRPr="002568DF" w:rsidRDefault="004745CC" w:rsidP="004745CC">
      <w:pPr>
        <w:spacing w:after="120" w:line="271" w:lineRule="auto"/>
        <w:jc w:val="center"/>
        <w:rPr>
          <w:rFonts w:ascii="Georgia Pro" w:eastAsia="Georgia Pro" w:hAnsi="Georgia Pro" w:cs="Georgia Pro"/>
          <w:color w:val="4A9A82"/>
          <w:kern w:val="0"/>
          <w:sz w:val="44"/>
          <w:szCs w:val="44"/>
          <w:lang w:val="en-US"/>
          <w14:ligatures w14:val="none"/>
        </w:rPr>
      </w:pPr>
      <w:r>
        <w:rPr>
          <w:rFonts w:ascii="Georgia Pro" w:eastAsia="Georgia Pro" w:hAnsi="Georgia Pro" w:cs="Georgia Pro"/>
          <w:b/>
          <w:bCs/>
          <w:color w:val="4A9A82"/>
          <w:kern w:val="0"/>
          <w:sz w:val="44"/>
          <w:szCs w:val="44"/>
          <w:lang w:val="en-US"/>
          <w14:ligatures w14:val="none"/>
        </w:rPr>
        <w:t>Focus on COLOUR</w:t>
      </w:r>
    </w:p>
    <w:p w14:paraId="2EC59C3B" w14:textId="3230F863" w:rsidR="00135547" w:rsidRPr="001C6921" w:rsidRDefault="00D17D75" w:rsidP="004745CC">
      <w:pPr>
        <w:widowControl w:val="0"/>
        <w:pBdr>
          <w:bottom w:val="single" w:sz="12" w:space="1" w:color="70AD47" w:themeColor="accent6"/>
        </w:pBdr>
        <w:kinsoku w:val="0"/>
        <w:overflowPunct w:val="0"/>
        <w:autoSpaceDE w:val="0"/>
        <w:autoSpaceDN w:val="0"/>
        <w:adjustRightInd w:val="0"/>
        <w:spacing w:after="120" w:line="240" w:lineRule="auto"/>
        <w:jc w:val="center"/>
        <w:rPr>
          <w:rFonts w:ascii="Georgia" w:eastAsia="Times New Roman" w:hAnsi="Georgia" w:cs="Georgia"/>
          <w:b/>
          <w:bCs/>
          <w:color w:val="4A9A82"/>
          <w:kern w:val="0"/>
          <w:sz w:val="28"/>
          <w:szCs w:val="28"/>
          <w:u w:val="single"/>
          <w:lang w:val="en-US"/>
          <w14:ligatures w14:val="none"/>
        </w:rPr>
      </w:pPr>
      <w:r w:rsidRPr="001C6921">
        <w:rPr>
          <w:rFonts w:ascii="Georgia" w:eastAsia="Times New Roman" w:hAnsi="Georgia" w:cs="Georgia"/>
          <w:b/>
          <w:bCs/>
          <w:color w:val="4A9A82"/>
          <w:kern w:val="0"/>
          <w:sz w:val="28"/>
          <w:szCs w:val="28"/>
          <w:u w:val="single"/>
          <w:lang w:val="en-US"/>
          <w14:ligatures w14:val="none"/>
        </w:rPr>
        <w:t>REFERENCES</w:t>
      </w:r>
      <w:r w:rsidR="004745CC" w:rsidRPr="001C6921">
        <w:rPr>
          <w:rFonts w:ascii="Georgia" w:eastAsia="Times New Roman" w:hAnsi="Georgia" w:cs="Georgia"/>
          <w:b/>
          <w:bCs/>
          <w:color w:val="4A9A82"/>
          <w:kern w:val="0"/>
          <w:sz w:val="28"/>
          <w:szCs w:val="28"/>
          <w:u w:val="single"/>
          <w:lang w:val="en-US"/>
          <w14:ligatures w14:val="none"/>
        </w:rPr>
        <w:t xml:space="preserve"> &amp; LINKS</w:t>
      </w:r>
    </w:p>
    <w:p w14:paraId="6E074A50" w14:textId="77777777" w:rsidR="00135547" w:rsidRDefault="00135547" w:rsidP="00135547">
      <w:pPr>
        <w:widowControl w:val="0"/>
        <w:kinsoku w:val="0"/>
        <w:overflowPunct w:val="0"/>
        <w:autoSpaceDE w:val="0"/>
        <w:autoSpaceDN w:val="0"/>
        <w:adjustRightInd w:val="0"/>
        <w:spacing w:after="120" w:line="240" w:lineRule="auto"/>
        <w:rPr>
          <w:rFonts w:ascii="Georgia" w:eastAsia="Times New Roman" w:hAnsi="Georgia" w:cs="Georgia"/>
          <w:b/>
          <w:bCs/>
          <w:color w:val="4A9A82"/>
          <w:kern w:val="0"/>
          <w:sz w:val="28"/>
          <w:szCs w:val="28"/>
          <w:lang w:val="en-US"/>
          <w14:ligatures w14:val="none"/>
        </w:rPr>
      </w:pPr>
    </w:p>
    <w:p w14:paraId="28BAD8D3" w14:textId="16F77C5F" w:rsidR="00135547" w:rsidRPr="0018088A" w:rsidRDefault="004745CC" w:rsidP="00135547">
      <w:pPr>
        <w:widowControl w:val="0"/>
        <w:kinsoku w:val="0"/>
        <w:overflowPunct w:val="0"/>
        <w:autoSpaceDE w:val="0"/>
        <w:autoSpaceDN w:val="0"/>
        <w:adjustRightInd w:val="0"/>
        <w:spacing w:after="120" w:line="240" w:lineRule="auto"/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</w:pPr>
      <w:r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>STUDIO</w:t>
      </w:r>
      <w:r w:rsidR="00135547" w:rsidRPr="0018088A"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 xml:space="preserve"> </w:t>
      </w:r>
      <w:r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>#</w:t>
      </w:r>
      <w:r w:rsidR="00135547" w:rsidRPr="0018088A"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>1 – COLOUR</w:t>
      </w:r>
      <w:r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ab/>
      </w:r>
      <w:r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ab/>
      </w:r>
      <w:r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ab/>
      </w:r>
      <w:r w:rsidR="00135547" w:rsidRPr="002568DF"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>6 MARCH 202</w:t>
      </w:r>
      <w:r w:rsidR="00135547"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>5</w:t>
      </w:r>
    </w:p>
    <w:p w14:paraId="52DB27D8" w14:textId="77777777" w:rsidR="00D801FA" w:rsidRDefault="00D801FA" w:rsidP="00135547">
      <w:pPr>
        <w:widowControl w:val="0"/>
        <w:kinsoku w:val="0"/>
        <w:overflowPunct w:val="0"/>
        <w:autoSpaceDE w:val="0"/>
        <w:autoSpaceDN w:val="0"/>
        <w:adjustRightInd w:val="0"/>
        <w:spacing w:after="120" w:line="240" w:lineRule="auto"/>
        <w:rPr>
          <w:rFonts w:ascii="Georgia" w:eastAsia="Times New Roman" w:hAnsi="Georgia" w:cs="Georgia"/>
          <w:b/>
          <w:bCs/>
          <w:color w:val="4A9A82"/>
          <w:kern w:val="0"/>
          <w:sz w:val="28"/>
          <w:szCs w:val="28"/>
          <w:lang w:val="en-US"/>
          <w14:ligatures w14:val="none"/>
        </w:rPr>
      </w:pPr>
    </w:p>
    <w:p w14:paraId="11FC59D0" w14:textId="381DF70B" w:rsidR="00D801FA" w:rsidRDefault="00D801FA" w:rsidP="00135547">
      <w:pPr>
        <w:widowControl w:val="0"/>
        <w:kinsoku w:val="0"/>
        <w:overflowPunct w:val="0"/>
        <w:autoSpaceDE w:val="0"/>
        <w:autoSpaceDN w:val="0"/>
        <w:adjustRightInd w:val="0"/>
        <w:spacing w:after="120" w:line="240" w:lineRule="auto"/>
        <w:rPr>
          <w:rFonts w:ascii="Georgia" w:eastAsia="Times New Roman" w:hAnsi="Georgia" w:cs="Georgia"/>
          <w:b/>
          <w:bCs/>
          <w:color w:val="4A9A82"/>
          <w:kern w:val="0"/>
          <w:sz w:val="28"/>
          <w:szCs w:val="28"/>
          <w:lang w:val="en-US"/>
          <w14:ligatures w14:val="none"/>
        </w:rPr>
      </w:pPr>
      <w:r>
        <w:rPr>
          <w:rFonts w:ascii="Georgia" w:eastAsia="Times New Roman" w:hAnsi="Georgia" w:cs="Georgia"/>
          <w:b/>
          <w:bCs/>
          <w:color w:val="4A9A82"/>
          <w:kern w:val="0"/>
          <w:sz w:val="28"/>
          <w:szCs w:val="28"/>
          <w:lang w:val="en-US"/>
          <w14:ligatures w14:val="none"/>
        </w:rPr>
        <w:t>INTRODUCING THE MEMBERS’ STUDIO CONCEPT</w:t>
      </w:r>
    </w:p>
    <w:p w14:paraId="237A5A8A" w14:textId="72D93613" w:rsidR="00135547" w:rsidRDefault="00135547" w:rsidP="00135547">
      <w:pPr>
        <w:widowControl w:val="0"/>
        <w:kinsoku w:val="0"/>
        <w:overflowPunct w:val="0"/>
        <w:autoSpaceDE w:val="0"/>
        <w:autoSpaceDN w:val="0"/>
        <w:adjustRightInd w:val="0"/>
        <w:spacing w:after="120" w:line="240" w:lineRule="auto"/>
        <w:rPr>
          <w:rFonts w:ascii="Georgia" w:eastAsia="Times New Roman" w:hAnsi="Georgia" w:cs="Georgia"/>
          <w:b/>
          <w:bCs/>
          <w:color w:val="4A9A82"/>
          <w:kern w:val="0"/>
          <w:sz w:val="28"/>
          <w:szCs w:val="28"/>
          <w:lang w:val="en-US"/>
          <w14:ligatures w14:val="none"/>
        </w:rPr>
      </w:pPr>
      <w:r w:rsidRPr="00984C5B">
        <w:rPr>
          <w:rFonts w:ascii="Georgia" w:eastAsia="Times New Roman" w:hAnsi="Georgia" w:cs="Georgia"/>
          <w:b/>
          <w:bCs/>
          <w:color w:val="4A9A82"/>
          <w:kern w:val="0"/>
          <w:sz w:val="28"/>
          <w:szCs w:val="28"/>
          <w:lang w:val="en-US"/>
          <w14:ligatures w14:val="none"/>
        </w:rPr>
        <w:t xml:space="preserve">COLOUR INTRO </w:t>
      </w:r>
      <w:r>
        <w:rPr>
          <w:rFonts w:ascii="Georgia" w:eastAsia="Times New Roman" w:hAnsi="Georgia" w:cs="Georgia"/>
          <w:b/>
          <w:bCs/>
          <w:color w:val="4A9A82"/>
          <w:kern w:val="0"/>
          <w:sz w:val="28"/>
          <w:szCs w:val="28"/>
          <w:lang w:val="en-US"/>
          <w14:ligatures w14:val="none"/>
        </w:rPr>
        <w:t>–</w:t>
      </w:r>
      <w:r w:rsidRPr="00984C5B">
        <w:rPr>
          <w:rFonts w:ascii="Georgia" w:eastAsia="Times New Roman" w:hAnsi="Georgia" w:cs="Georgia"/>
          <w:b/>
          <w:bCs/>
          <w:color w:val="4A9A82"/>
          <w:kern w:val="0"/>
          <w:sz w:val="28"/>
          <w:szCs w:val="28"/>
          <w:lang w:val="en-US"/>
          <w14:ligatures w14:val="none"/>
        </w:rPr>
        <w:t xml:space="preserve"> D</w:t>
      </w:r>
      <w:r>
        <w:rPr>
          <w:rFonts w:ascii="Georgia" w:eastAsia="Times New Roman" w:hAnsi="Georgia" w:cs="Georgia"/>
          <w:b/>
          <w:bCs/>
          <w:color w:val="4A9A82"/>
          <w:kern w:val="0"/>
          <w:sz w:val="28"/>
          <w:szCs w:val="28"/>
          <w:lang w:val="en-US"/>
          <w14:ligatures w14:val="none"/>
        </w:rPr>
        <w:t>iscussion and Practical Experiments</w:t>
      </w:r>
    </w:p>
    <w:p w14:paraId="4A111FE2" w14:textId="77777777" w:rsidR="006322D1" w:rsidRDefault="006322D1"/>
    <w:p w14:paraId="76961D7D" w14:textId="77777777" w:rsidR="00D801FA" w:rsidRPr="00CD5B96" w:rsidRDefault="00D801FA" w:rsidP="00D801FA">
      <w:pPr>
        <w:widowControl w:val="0"/>
        <w:kinsoku w:val="0"/>
        <w:overflowPunct w:val="0"/>
        <w:autoSpaceDE w:val="0"/>
        <w:autoSpaceDN w:val="0"/>
        <w:adjustRightInd w:val="0"/>
        <w:spacing w:after="120" w:line="240" w:lineRule="auto"/>
        <w:rPr>
          <w:rFonts w:ascii="Segoe UI Variable Text" w:eastAsia="Avenir Next LT Pro Light" w:hAnsi="Segoe UI Variable Text" w:cs="Times New Roman"/>
          <w:b/>
          <w:bCs/>
          <w:iCs/>
          <w:kern w:val="0"/>
          <w:sz w:val="28"/>
          <w:szCs w:val="28"/>
          <w:lang w:val="en-US"/>
          <w14:ligatures w14:val="none"/>
        </w:rPr>
      </w:pPr>
      <w:r w:rsidRPr="00CD5B96">
        <w:rPr>
          <w:rFonts w:ascii="Segoe UI Variable Text" w:eastAsia="Avenir Next LT Pro Light" w:hAnsi="Segoe UI Variable Text" w:cs="Times New Roman"/>
          <w:b/>
          <w:bCs/>
          <w:iCs/>
          <w:kern w:val="0"/>
          <w:sz w:val="28"/>
          <w:szCs w:val="28"/>
          <w:lang w:val="en-US"/>
          <w14:ligatures w14:val="none"/>
        </w:rPr>
        <w:t xml:space="preserve">Introduction to Members’ Studio – </w:t>
      </w:r>
      <w:r>
        <w:rPr>
          <w:rFonts w:ascii="Segoe UI Variable Text" w:eastAsia="Avenir Next LT Pro Light" w:hAnsi="Segoe UI Variable Text" w:cs="Times New Roman"/>
          <w:b/>
          <w:bCs/>
          <w:iCs/>
          <w:kern w:val="0"/>
          <w:sz w:val="28"/>
          <w:szCs w:val="28"/>
          <w:lang w:val="en-US"/>
          <w14:ligatures w14:val="none"/>
        </w:rPr>
        <w:t>The</w:t>
      </w:r>
      <w:r w:rsidRPr="00CD5B96">
        <w:rPr>
          <w:rFonts w:ascii="Segoe UI Variable Text" w:eastAsia="Avenir Next LT Pro Light" w:hAnsi="Segoe UI Variable Text" w:cs="Times New Roman"/>
          <w:b/>
          <w:bCs/>
          <w:iCs/>
          <w:kern w:val="0"/>
          <w:sz w:val="28"/>
          <w:szCs w:val="28"/>
          <w:lang w:val="en-US"/>
          <w14:ligatures w14:val="none"/>
        </w:rPr>
        <w:t xml:space="preserve"> plan for VHAS members</w:t>
      </w:r>
    </w:p>
    <w:p w14:paraId="77F62AAF" w14:textId="77777777" w:rsidR="00D801FA" w:rsidRPr="00CD5B96" w:rsidRDefault="00D801FA" w:rsidP="00D801FA">
      <w:pPr>
        <w:widowControl w:val="0"/>
        <w:kinsoku w:val="0"/>
        <w:overflowPunct w:val="0"/>
        <w:autoSpaceDE w:val="0"/>
        <w:autoSpaceDN w:val="0"/>
        <w:adjustRightInd w:val="0"/>
        <w:spacing w:after="120" w:line="240" w:lineRule="auto"/>
        <w:rPr>
          <w:rFonts w:ascii="Georgia" w:eastAsia="Avenir Next LT Pro Light" w:hAnsi="Georgia" w:cs="Times New Roman"/>
          <w:b/>
          <w:bCs/>
          <w:iCs/>
          <w:kern w:val="0"/>
          <w:sz w:val="28"/>
          <w:szCs w:val="28"/>
          <w:lang w:val="en-US"/>
          <w14:ligatures w14:val="none"/>
        </w:rPr>
      </w:pPr>
      <w:r w:rsidRPr="00CD5B96">
        <w:rPr>
          <w:rFonts w:ascii="Georgia" w:eastAsia="Avenir Next LT Pro Light" w:hAnsi="Georgia" w:cs="Times New Roman"/>
          <w:b/>
          <w:bCs/>
          <w:iCs/>
          <w:kern w:val="0"/>
          <w:sz w:val="28"/>
          <w:szCs w:val="28"/>
          <w:lang w:val="en-US"/>
          <w14:ligatures w14:val="none"/>
        </w:rPr>
        <w:t>Learn    Explore    Innovate    Share</w:t>
      </w:r>
      <w:proofErr w:type="gramStart"/>
      <w:r w:rsidRPr="00CD5B96">
        <w:rPr>
          <w:rFonts w:ascii="Georgia" w:eastAsia="Avenir Next LT Pro Light" w:hAnsi="Georgia" w:cs="Times New Roman"/>
          <w:b/>
          <w:bCs/>
          <w:iCs/>
          <w:kern w:val="0"/>
          <w:sz w:val="28"/>
          <w:szCs w:val="28"/>
          <w:lang w:val="en-US"/>
          <w14:ligatures w14:val="none"/>
        </w:rPr>
        <w:t>….Imagine</w:t>
      </w:r>
      <w:proofErr w:type="gramEnd"/>
    </w:p>
    <w:p w14:paraId="39D07988" w14:textId="77777777" w:rsidR="00D801FA" w:rsidRDefault="00D801FA" w:rsidP="00D801FA">
      <w:pPr>
        <w:widowControl w:val="0"/>
        <w:kinsoku w:val="0"/>
        <w:overflowPunct w:val="0"/>
        <w:autoSpaceDE w:val="0"/>
        <w:autoSpaceDN w:val="0"/>
        <w:adjustRightInd w:val="0"/>
        <w:spacing w:after="120" w:line="240" w:lineRule="auto"/>
        <w:rPr>
          <w:rFonts w:ascii="Georgia" w:eastAsia="Avenir Next LT Pro Light" w:hAnsi="Georgia" w:cs="Times New Roman"/>
          <w:kern w:val="0"/>
          <w:sz w:val="24"/>
          <w:szCs w:val="24"/>
          <w:lang w:val="en-US"/>
          <w14:ligatures w14:val="none"/>
        </w:rPr>
      </w:pPr>
    </w:p>
    <w:p w14:paraId="0DD316EC" w14:textId="77777777" w:rsidR="00D801FA" w:rsidRDefault="00D801FA" w:rsidP="00D801FA">
      <w:pPr>
        <w:widowControl w:val="0"/>
        <w:kinsoku w:val="0"/>
        <w:overflowPunct w:val="0"/>
        <w:autoSpaceDE w:val="0"/>
        <w:autoSpaceDN w:val="0"/>
        <w:adjustRightInd w:val="0"/>
        <w:spacing w:after="120" w:line="240" w:lineRule="auto"/>
        <w:rPr>
          <w:rFonts w:ascii="Georgia" w:eastAsia="Avenir Next LT Pro Light" w:hAnsi="Georgia" w:cs="Times New Roman"/>
          <w:kern w:val="0"/>
          <w:sz w:val="24"/>
          <w:szCs w:val="24"/>
          <w:lang w:val="en-US"/>
          <w14:ligatures w14:val="none"/>
        </w:rPr>
      </w:pPr>
      <w:r w:rsidRPr="00CD5B96">
        <w:rPr>
          <w:rFonts w:ascii="Segoe UI Variable Text" w:eastAsia="Avenir Next LT Pro Light" w:hAnsi="Segoe UI Variable Text" w:cs="Times New Roman"/>
          <w:b/>
          <w:bCs/>
          <w:iCs/>
          <w:kern w:val="0"/>
          <w:sz w:val="28"/>
          <w:szCs w:val="28"/>
          <w:lang w:val="en-US"/>
          <w14:ligatures w14:val="none"/>
        </w:rPr>
        <w:t xml:space="preserve">Introduction to </w:t>
      </w:r>
      <w:proofErr w:type="spellStart"/>
      <w:r>
        <w:rPr>
          <w:rFonts w:ascii="Segoe UI Variable Text" w:eastAsia="Avenir Next LT Pro Light" w:hAnsi="Segoe UI Variable Text" w:cs="Times New Roman"/>
          <w:b/>
          <w:bCs/>
          <w:iCs/>
          <w:kern w:val="0"/>
          <w:sz w:val="28"/>
          <w:szCs w:val="28"/>
          <w:lang w:val="en-US"/>
          <w14:ligatures w14:val="none"/>
        </w:rPr>
        <w:t>Colour</w:t>
      </w:r>
      <w:proofErr w:type="spellEnd"/>
    </w:p>
    <w:p w14:paraId="76231E45" w14:textId="77777777" w:rsidR="00D801FA" w:rsidRDefault="00D801FA" w:rsidP="00D801FA">
      <w:pPr>
        <w:widowControl w:val="0"/>
        <w:kinsoku w:val="0"/>
        <w:overflowPunct w:val="0"/>
        <w:autoSpaceDE w:val="0"/>
        <w:autoSpaceDN w:val="0"/>
        <w:adjustRightInd w:val="0"/>
        <w:spacing w:after="120" w:line="240" w:lineRule="auto"/>
        <w:rPr>
          <w:rFonts w:ascii="Georgia" w:eastAsia="Avenir Next LT Pro Light" w:hAnsi="Georgia" w:cs="Times New Roman"/>
          <w:kern w:val="0"/>
          <w:sz w:val="24"/>
          <w:szCs w:val="24"/>
          <w:lang w:val="en-US"/>
          <w14:ligatures w14:val="none"/>
        </w:rPr>
      </w:pPr>
      <w:r w:rsidRPr="00984C5B">
        <w:rPr>
          <w:rFonts w:ascii="Georgia" w:eastAsia="Avenir Next LT Pro Light" w:hAnsi="Georgia" w:cs="Times New Roman"/>
          <w:kern w:val="0"/>
          <w:sz w:val="24"/>
          <w:szCs w:val="24"/>
          <w:lang w:val="en-US"/>
          <w14:ligatures w14:val="none"/>
        </w:rPr>
        <w:t>“</w:t>
      </w:r>
      <w:proofErr w:type="spellStart"/>
      <w:proofErr w:type="gramStart"/>
      <w:r w:rsidRPr="00984C5B">
        <w:rPr>
          <w:rFonts w:ascii="Georgia" w:eastAsia="Avenir Next LT Pro Light" w:hAnsi="Georgia" w:cs="Times New Roman"/>
          <w:i/>
          <w:iCs/>
          <w:kern w:val="0"/>
          <w:sz w:val="24"/>
          <w:szCs w:val="24"/>
          <w:lang w:val="en-US"/>
          <w14:ligatures w14:val="none"/>
        </w:rPr>
        <w:t>colour</w:t>
      </w:r>
      <w:proofErr w:type="spellEnd"/>
      <w:proofErr w:type="gramEnd"/>
      <w:r w:rsidRPr="00984C5B">
        <w:rPr>
          <w:rFonts w:ascii="Georgia" w:eastAsia="Avenir Next LT Pro Light" w:hAnsi="Georgia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the most relative medium in art. </w:t>
      </w:r>
      <w:proofErr w:type="gramStart"/>
      <w:r w:rsidRPr="00984C5B">
        <w:rPr>
          <w:rFonts w:ascii="Georgia" w:eastAsia="Avenir Next LT Pro Light" w:hAnsi="Georgia" w:cs="Times New Roman"/>
          <w:i/>
          <w:iCs/>
          <w:kern w:val="0"/>
          <w:sz w:val="24"/>
          <w:szCs w:val="24"/>
          <w:lang w:val="en-US"/>
          <w14:ligatures w14:val="none"/>
        </w:rPr>
        <w:t>In order to</w:t>
      </w:r>
      <w:proofErr w:type="gramEnd"/>
      <w:r w:rsidRPr="00984C5B">
        <w:rPr>
          <w:rFonts w:ascii="Georgia" w:eastAsia="Avenir Next LT Pro Light" w:hAnsi="Georgia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use </w:t>
      </w:r>
      <w:proofErr w:type="spellStart"/>
      <w:r w:rsidRPr="00984C5B">
        <w:rPr>
          <w:rFonts w:ascii="Georgia" w:eastAsia="Avenir Next LT Pro Light" w:hAnsi="Georgia" w:cs="Times New Roman"/>
          <w:i/>
          <w:iCs/>
          <w:kern w:val="0"/>
          <w:sz w:val="24"/>
          <w:szCs w:val="24"/>
          <w:lang w:val="en-US"/>
          <w14:ligatures w14:val="none"/>
        </w:rPr>
        <w:t>colour</w:t>
      </w:r>
      <w:proofErr w:type="spellEnd"/>
      <w:r w:rsidRPr="00984C5B">
        <w:rPr>
          <w:rFonts w:ascii="Georgia" w:eastAsia="Avenir Next LT Pro Light" w:hAnsi="Georgia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effectively it is necessary to recognize that </w:t>
      </w:r>
      <w:proofErr w:type="spellStart"/>
      <w:r w:rsidRPr="00984C5B">
        <w:rPr>
          <w:rFonts w:ascii="Georgia" w:eastAsia="Avenir Next LT Pro Light" w:hAnsi="Georgia" w:cs="Times New Roman"/>
          <w:i/>
          <w:iCs/>
          <w:kern w:val="0"/>
          <w:sz w:val="24"/>
          <w:szCs w:val="24"/>
          <w:lang w:val="en-US"/>
          <w14:ligatures w14:val="none"/>
        </w:rPr>
        <w:t>colour</w:t>
      </w:r>
      <w:proofErr w:type="spellEnd"/>
      <w:r w:rsidRPr="00984C5B">
        <w:rPr>
          <w:rFonts w:ascii="Georgia" w:eastAsia="Avenir Next LT Pro Light" w:hAnsi="Georgia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deceives continually. To this end, the beginning is not a study of </w:t>
      </w:r>
      <w:proofErr w:type="spellStart"/>
      <w:r w:rsidRPr="00984C5B">
        <w:rPr>
          <w:rFonts w:ascii="Georgia" w:eastAsia="Avenir Next LT Pro Light" w:hAnsi="Georgia" w:cs="Times New Roman"/>
          <w:i/>
          <w:iCs/>
          <w:kern w:val="0"/>
          <w:sz w:val="24"/>
          <w:szCs w:val="24"/>
          <w:lang w:val="en-US"/>
          <w14:ligatures w14:val="none"/>
        </w:rPr>
        <w:t>colour</w:t>
      </w:r>
      <w:proofErr w:type="spellEnd"/>
      <w:r w:rsidRPr="00984C5B">
        <w:rPr>
          <w:rFonts w:ascii="Georgia" w:eastAsia="Avenir Next LT Pro Light" w:hAnsi="Georgia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systems.” </w:t>
      </w:r>
      <w:r>
        <w:rPr>
          <w:rFonts w:ascii="Georgia" w:eastAsia="Avenir Next LT Pro Light" w:hAnsi="Georgia" w:cs="Times New Roman"/>
          <w:kern w:val="0"/>
          <w:sz w:val="24"/>
          <w:szCs w:val="24"/>
          <w:lang w:val="en-US"/>
          <w14:ligatures w14:val="none"/>
        </w:rPr>
        <w:t xml:space="preserve">Josef Albers, “Interaction of Color” </w:t>
      </w:r>
    </w:p>
    <w:p w14:paraId="3C4D224C" w14:textId="77777777" w:rsidR="00D801FA" w:rsidRDefault="00D801FA" w:rsidP="00D801FA">
      <w:pPr>
        <w:widowControl w:val="0"/>
        <w:kinsoku w:val="0"/>
        <w:overflowPunct w:val="0"/>
        <w:autoSpaceDE w:val="0"/>
        <w:autoSpaceDN w:val="0"/>
        <w:adjustRightInd w:val="0"/>
        <w:spacing w:after="120" w:line="240" w:lineRule="auto"/>
        <w:rPr>
          <w:rFonts w:ascii="Georgia" w:eastAsia="Avenir Next LT Pro Light" w:hAnsi="Georgia" w:cs="Times New Roman"/>
          <w:kern w:val="0"/>
          <w:sz w:val="24"/>
          <w:szCs w:val="24"/>
          <w:lang w:val="en-US"/>
          <w14:ligatures w14:val="none"/>
        </w:rPr>
      </w:pPr>
    </w:p>
    <w:p w14:paraId="7629805E" w14:textId="654DC2AA" w:rsidR="00D801FA" w:rsidRPr="00D801FA" w:rsidRDefault="00D801FA" w:rsidP="00D801FA">
      <w:pPr>
        <w:spacing w:after="120" w:line="271" w:lineRule="auto"/>
        <w:rPr>
          <w:rFonts w:ascii="Segoe UI Variable Text" w:eastAsia="Avenir Next LT Pro Light" w:hAnsi="Segoe UI Variable Text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D801FA">
        <w:rPr>
          <w:rFonts w:ascii="Segoe UI Variable Text" w:eastAsia="Avenir Next LT Pro Light" w:hAnsi="Segoe UI Variable Text" w:cs="Times New Roman"/>
          <w:b/>
          <w:bCs/>
          <w:kern w:val="0"/>
          <w:sz w:val="24"/>
          <w:szCs w:val="24"/>
          <w:lang w:val="en-US"/>
          <w14:ligatures w14:val="none"/>
        </w:rPr>
        <w:t>What is y</w:t>
      </w:r>
      <w:r w:rsidRPr="00D801FA">
        <w:rPr>
          <w:rFonts w:ascii="Segoe UI Variable Text" w:eastAsia="Avenir Next LT Pro Light" w:hAnsi="Segoe UI Variable Text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our </w:t>
      </w:r>
      <w:proofErr w:type="spellStart"/>
      <w:r w:rsidRPr="00D801FA">
        <w:rPr>
          <w:rFonts w:ascii="Segoe UI Variable Text" w:eastAsia="Avenir Next LT Pro Light" w:hAnsi="Segoe UI Variable Text" w:cs="Times New Roman"/>
          <w:b/>
          <w:bCs/>
          <w:kern w:val="0"/>
          <w:sz w:val="24"/>
          <w:szCs w:val="24"/>
          <w:lang w:val="en-US"/>
          <w14:ligatures w14:val="none"/>
        </w:rPr>
        <w:t>favourite</w:t>
      </w:r>
      <w:proofErr w:type="spellEnd"/>
      <w:r w:rsidRPr="00D801FA">
        <w:rPr>
          <w:rFonts w:ascii="Segoe UI Variable Text" w:eastAsia="Avenir Next LT Pro Light" w:hAnsi="Segoe UI Variable Text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D801FA">
        <w:rPr>
          <w:rFonts w:ascii="Segoe UI Variable Text" w:eastAsia="Avenir Next LT Pro Light" w:hAnsi="Segoe UI Variable Text" w:cs="Times New Roman"/>
          <w:b/>
          <w:bCs/>
          <w:kern w:val="0"/>
          <w:sz w:val="24"/>
          <w:szCs w:val="24"/>
          <w:lang w:val="en-US"/>
          <w14:ligatures w14:val="none"/>
        </w:rPr>
        <w:t>colour</w:t>
      </w:r>
      <w:proofErr w:type="spellEnd"/>
      <w:r w:rsidRPr="00D801FA">
        <w:rPr>
          <w:rFonts w:ascii="Segoe UI Variable Text" w:eastAsia="Avenir Next LT Pro Light" w:hAnsi="Segoe UI Variable Text" w:cs="Times New Roman"/>
          <w:b/>
          <w:bCs/>
          <w:kern w:val="0"/>
          <w:sz w:val="24"/>
          <w:szCs w:val="24"/>
          <w:lang w:val="en-US"/>
          <w14:ligatures w14:val="none"/>
        </w:rPr>
        <w:t>?  Why is that?</w:t>
      </w:r>
    </w:p>
    <w:p w14:paraId="312E9048" w14:textId="77777777" w:rsidR="00D801FA" w:rsidRPr="00D801FA" w:rsidRDefault="00D801FA" w:rsidP="00D801FA">
      <w:pPr>
        <w:spacing w:after="120" w:line="271" w:lineRule="auto"/>
        <w:rPr>
          <w:rFonts w:ascii="Segoe UI Variable Text" w:eastAsia="Avenir Next LT Pro Light" w:hAnsi="Segoe UI Variable Text" w:cs="Times New Roman"/>
          <w:b/>
          <w:bCs/>
          <w:kern w:val="0"/>
          <w:sz w:val="24"/>
          <w:szCs w:val="24"/>
          <w:lang w:val="en-US"/>
          <w14:ligatures w14:val="none"/>
        </w:rPr>
      </w:pPr>
      <w:proofErr w:type="spellStart"/>
      <w:r w:rsidRPr="00D801FA">
        <w:rPr>
          <w:rFonts w:ascii="Segoe UI Variable Text" w:eastAsia="Avenir Next LT Pro Light" w:hAnsi="Segoe UI Variable Text" w:cs="Times New Roman"/>
          <w:b/>
          <w:bCs/>
          <w:kern w:val="0"/>
          <w:sz w:val="24"/>
          <w:szCs w:val="24"/>
          <w:lang w:val="en-US"/>
          <w14:ligatures w14:val="none"/>
        </w:rPr>
        <w:t>Colour</w:t>
      </w:r>
      <w:proofErr w:type="spellEnd"/>
      <w:r w:rsidRPr="00D801FA">
        <w:rPr>
          <w:rFonts w:ascii="Segoe UI Variable Text" w:eastAsia="Avenir Next LT Pro Light" w:hAnsi="Segoe UI Variable Text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 in your every day. How do you feel? Clothing, furnishings, garden</w:t>
      </w:r>
    </w:p>
    <w:p w14:paraId="6261F6FE" w14:textId="77777777" w:rsidR="00D801FA" w:rsidRPr="00D801FA" w:rsidRDefault="00D801FA" w:rsidP="00D801FA">
      <w:pPr>
        <w:spacing w:after="120" w:line="271" w:lineRule="auto"/>
        <w:rPr>
          <w:rFonts w:ascii="Segoe UI Variable Text" w:eastAsia="Avenir Next LT Pro Light" w:hAnsi="Segoe UI Variable Text" w:cs="Times New Roman"/>
          <w:b/>
          <w:bCs/>
          <w:kern w:val="0"/>
          <w:sz w:val="24"/>
          <w:szCs w:val="24"/>
          <w:lang w:val="en-US"/>
          <w14:ligatures w14:val="none"/>
        </w:rPr>
      </w:pPr>
      <w:proofErr w:type="spellStart"/>
      <w:r w:rsidRPr="00D801FA">
        <w:rPr>
          <w:rFonts w:ascii="Segoe UI Variable Text" w:eastAsia="Avenir Next LT Pro Light" w:hAnsi="Segoe UI Variable Text" w:cs="Times New Roman"/>
          <w:b/>
          <w:bCs/>
          <w:kern w:val="0"/>
          <w:sz w:val="24"/>
          <w:szCs w:val="24"/>
          <w:lang w:val="en-US"/>
          <w14:ligatures w14:val="none"/>
        </w:rPr>
        <w:t>Colour</w:t>
      </w:r>
      <w:proofErr w:type="spellEnd"/>
      <w:r w:rsidRPr="00D801FA">
        <w:rPr>
          <w:rFonts w:ascii="Segoe UI Variable Text" w:eastAsia="Avenir Next LT Pro Light" w:hAnsi="Segoe UI Variable Text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 – what is it? How does it work?</w:t>
      </w:r>
    </w:p>
    <w:p w14:paraId="634D4A22" w14:textId="77777777" w:rsidR="00D801FA" w:rsidRPr="00D801FA" w:rsidRDefault="00D801FA" w:rsidP="00D801FA">
      <w:pPr>
        <w:spacing w:after="120" w:line="271" w:lineRule="auto"/>
        <w:rPr>
          <w:rFonts w:ascii="Segoe UI Variable Text" w:eastAsia="Avenir Next LT Pro Light" w:hAnsi="Segoe UI Variable Text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14:paraId="2721EEB8" w14:textId="77777777" w:rsidR="00D801FA" w:rsidRPr="00CD5B96" w:rsidRDefault="00D801FA" w:rsidP="00D801FA">
      <w:pPr>
        <w:spacing w:after="0" w:line="271" w:lineRule="auto"/>
        <w:rPr>
          <w:rFonts w:ascii="Segoe UI Variable Text" w:eastAsia="Avenir Next LT Pro Light" w:hAnsi="Segoe UI Variable Text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CD5B96">
        <w:rPr>
          <w:rFonts w:ascii="Segoe UI Variable Text" w:eastAsia="Avenir Next LT Pro Light" w:hAnsi="Segoe UI Variable Text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Why Does Understanding </w:t>
      </w:r>
      <w:proofErr w:type="spellStart"/>
      <w:r w:rsidRPr="00CD5B96">
        <w:rPr>
          <w:rFonts w:ascii="Segoe UI Variable Text" w:eastAsia="Avenir Next LT Pro Light" w:hAnsi="Segoe UI Variable Text" w:cs="Times New Roman"/>
          <w:b/>
          <w:bCs/>
          <w:kern w:val="0"/>
          <w:sz w:val="24"/>
          <w:szCs w:val="24"/>
          <w:lang w:val="en-US"/>
          <w14:ligatures w14:val="none"/>
        </w:rPr>
        <w:t>Colour</w:t>
      </w:r>
      <w:proofErr w:type="spellEnd"/>
      <w:r w:rsidRPr="00CD5B96">
        <w:rPr>
          <w:rFonts w:ascii="Segoe UI Variable Text" w:eastAsia="Avenir Next LT Pro Light" w:hAnsi="Segoe UI Variable Text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 Matter? </w:t>
      </w:r>
    </w:p>
    <w:p w14:paraId="5BCFBFB1" w14:textId="77777777" w:rsidR="00D801FA" w:rsidRDefault="00D801FA" w:rsidP="00D801FA">
      <w:pPr>
        <w:spacing w:after="0" w:line="271" w:lineRule="auto"/>
        <w:rPr>
          <w:rFonts w:ascii="Georgia" w:eastAsia="Avenir Next LT Pro Light" w:hAnsi="Georgia" w:cs="Times New Roman"/>
          <w:kern w:val="0"/>
          <w:sz w:val="24"/>
          <w:szCs w:val="24"/>
          <w:lang w:val="en-US"/>
          <w14:ligatures w14:val="none"/>
        </w:rPr>
      </w:pPr>
      <w:r w:rsidRPr="00984C5B">
        <w:rPr>
          <w:rFonts w:ascii="Georgia" w:eastAsia="Avenir Next LT Pro Light" w:hAnsi="Georgia" w:cs="Times New Roman"/>
          <w:kern w:val="0"/>
          <w:sz w:val="24"/>
          <w:szCs w:val="24"/>
          <w:lang w:val="en-US"/>
          <w14:ligatures w14:val="none"/>
        </w:rPr>
        <w:t xml:space="preserve">The psychology of </w:t>
      </w:r>
      <w:proofErr w:type="spellStart"/>
      <w:r w:rsidRPr="00984C5B">
        <w:rPr>
          <w:rFonts w:ascii="Georgia" w:eastAsia="Avenir Next LT Pro Light" w:hAnsi="Georgia" w:cs="Times New Roman"/>
          <w:kern w:val="0"/>
          <w:sz w:val="24"/>
          <w:szCs w:val="24"/>
          <w:lang w:val="en-US"/>
          <w14:ligatures w14:val="none"/>
        </w:rPr>
        <w:t>colour</w:t>
      </w:r>
      <w:proofErr w:type="spellEnd"/>
      <w:r w:rsidRPr="00984C5B">
        <w:rPr>
          <w:rFonts w:ascii="Georgia" w:eastAsia="Avenir Next LT Pro Light" w:hAnsi="Georgia" w:cs="Times New Roman"/>
          <w:kern w:val="0"/>
          <w:sz w:val="24"/>
          <w:szCs w:val="24"/>
          <w:lang w:val="en-US"/>
          <w14:ligatures w14:val="none"/>
        </w:rPr>
        <w:t xml:space="preserve"> perception  </w:t>
      </w:r>
    </w:p>
    <w:p w14:paraId="4BF9C1A4" w14:textId="77777777" w:rsidR="00D801FA" w:rsidRPr="00B901A9" w:rsidRDefault="00D801FA" w:rsidP="00D801FA">
      <w:bookmarkStart w:id="0" w:name="_Hlk190795323"/>
      <w:r w:rsidRPr="00B901A9">
        <w:t xml:space="preserve">The psychology of </w:t>
      </w:r>
      <w:r>
        <w:t>colour</w:t>
      </w:r>
      <w:r w:rsidRPr="00B901A9">
        <w:t xml:space="preserve"> perception </w:t>
      </w:r>
      <w:bookmarkEnd w:id="0"/>
      <w:r w:rsidRPr="00B901A9">
        <w:t>is an integral part of our everyday lives.</w:t>
      </w:r>
    </w:p>
    <w:p w14:paraId="47869056" w14:textId="77777777" w:rsidR="00D801FA" w:rsidRPr="00572EAB" w:rsidRDefault="00D801FA" w:rsidP="00D801FA">
      <w:hyperlink r:id="rId5" w:anchor=":~:text=When%20it%20comes%20to%20products,mixed%20to%20the%20expected%20color" w:history="1">
        <w:r w:rsidRPr="00572EAB">
          <w:rPr>
            <w:rStyle w:val="Hyperlink"/>
          </w:rPr>
          <w:t>https://www.hunterlab.com/blog/what-is-</w:t>
        </w:r>
        <w:r>
          <w:rPr>
            <w:rStyle w:val="Hyperlink"/>
          </w:rPr>
          <w:t>colour</w:t>
        </w:r>
        <w:r w:rsidRPr="00572EAB">
          <w:rPr>
            <w:rStyle w:val="Hyperlink"/>
          </w:rPr>
          <w:t>-and-how-do-we-see-</w:t>
        </w:r>
        <w:r>
          <w:rPr>
            <w:rStyle w:val="Hyperlink"/>
          </w:rPr>
          <w:t>colour</w:t>
        </w:r>
        <w:r w:rsidRPr="00572EAB">
          <w:rPr>
            <w:rStyle w:val="Hyperlink"/>
          </w:rPr>
          <w:t>/#:~:text=When%20it%20comes%20to%20products,mixed%20to%20the%20expected%20</w:t>
        </w:r>
        <w:r>
          <w:rPr>
            <w:rStyle w:val="Hyperlink"/>
          </w:rPr>
          <w:t>colour</w:t>
        </w:r>
      </w:hyperlink>
      <w:r w:rsidRPr="00572EAB">
        <w:t>.</w:t>
      </w:r>
    </w:p>
    <w:p w14:paraId="77F58036" w14:textId="20449DD1" w:rsidR="00D801FA" w:rsidRDefault="00D801FA">
      <w:r>
        <w:br w:type="page"/>
      </w:r>
    </w:p>
    <w:p w14:paraId="2D15EA81" w14:textId="517C1E4D" w:rsidR="00135547" w:rsidRPr="001C6921" w:rsidRDefault="00135547" w:rsidP="00135547">
      <w:pPr>
        <w:spacing w:after="0"/>
        <w:rPr>
          <w:rFonts w:ascii="Segoe UI Variable Text" w:hAnsi="Segoe UI Variable Text"/>
          <w:b/>
          <w:bCs/>
          <w:sz w:val="28"/>
          <w:szCs w:val="28"/>
        </w:rPr>
      </w:pPr>
      <w:r w:rsidRPr="001C6921">
        <w:rPr>
          <w:rFonts w:ascii="Segoe UI Variable Text" w:hAnsi="Segoe UI Variable Text"/>
          <w:b/>
          <w:bCs/>
          <w:sz w:val="28"/>
          <w:szCs w:val="28"/>
        </w:rPr>
        <w:lastRenderedPageBreak/>
        <w:t>BOOKS:</w:t>
      </w:r>
      <w:r w:rsidR="006A610B" w:rsidRPr="001C6921">
        <w:rPr>
          <w:rFonts w:ascii="Segoe UI Variable Text" w:hAnsi="Segoe UI Variable Text"/>
          <w:b/>
          <w:bCs/>
          <w:sz w:val="28"/>
          <w:szCs w:val="28"/>
        </w:rPr>
        <w:t xml:space="preserve"> </w:t>
      </w:r>
    </w:p>
    <w:p w14:paraId="066A1F71" w14:textId="77777777" w:rsidR="004D4DA5" w:rsidRPr="006A610B" w:rsidRDefault="004D4DA5" w:rsidP="006A610B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06A610B">
        <w:rPr>
          <w:b/>
          <w:bCs/>
        </w:rPr>
        <w:t xml:space="preserve">Interaction of </w:t>
      </w:r>
      <w:proofErr w:type="spellStart"/>
      <w:r w:rsidRPr="006A610B">
        <w:rPr>
          <w:b/>
          <w:bCs/>
        </w:rPr>
        <w:t>color</w:t>
      </w:r>
      <w:proofErr w:type="spellEnd"/>
      <w:r w:rsidRPr="006A610B">
        <w:rPr>
          <w:b/>
          <w:bCs/>
        </w:rPr>
        <w:t xml:space="preserve"> / Josef </w:t>
      </w:r>
      <w:proofErr w:type="gramStart"/>
      <w:r w:rsidRPr="006A610B">
        <w:rPr>
          <w:b/>
          <w:bCs/>
        </w:rPr>
        <w:t>Albers ;</w:t>
      </w:r>
      <w:proofErr w:type="gramEnd"/>
      <w:r w:rsidRPr="006A610B">
        <w:rPr>
          <w:b/>
          <w:bCs/>
        </w:rPr>
        <w:t xml:space="preserve"> foreword by Nicholas Fox Weber.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89"/>
      </w:tblGrid>
      <w:tr w:rsidR="004D4DA5" w:rsidRPr="004D4DA5" w14:paraId="166D7B85" w14:textId="77777777" w:rsidTr="004D4DA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DDE37F" w14:textId="5C1757FF" w:rsidR="004D4DA5" w:rsidRPr="004D4DA5" w:rsidRDefault="004D4DA5" w:rsidP="006A610B">
            <w:pPr>
              <w:pStyle w:val="ListParagraph"/>
              <w:spacing w:after="0"/>
            </w:pPr>
            <w:r w:rsidRPr="006A610B">
              <w:rPr>
                <w:b/>
                <w:bCs/>
              </w:rPr>
              <w:t xml:space="preserve">Author:  </w:t>
            </w:r>
            <w:hyperlink r:id="rId6" w:tooltip="Albers, Josef author" w:history="1">
              <w:r w:rsidRPr="004D4DA5">
                <w:rPr>
                  <w:rStyle w:val="Hyperlink"/>
                </w:rPr>
                <w:t>Albers, Josef author</w:t>
              </w:r>
            </w:hyperlink>
            <w:r w:rsidR="006A610B">
              <w:t xml:space="preserve">  </w:t>
            </w:r>
            <w:r w:rsidRPr="006A610B">
              <w:rPr>
                <w:b/>
                <w:bCs/>
              </w:rPr>
              <w:t xml:space="preserve">ISBN:  </w:t>
            </w:r>
            <w:r w:rsidRPr="004D4DA5">
              <w:t>9780300179354</w:t>
            </w:r>
          </w:p>
        </w:tc>
      </w:tr>
    </w:tbl>
    <w:p w14:paraId="6934440E" w14:textId="77777777" w:rsidR="00135547" w:rsidRDefault="00135547" w:rsidP="00135547">
      <w:pPr>
        <w:spacing w:after="0"/>
      </w:pPr>
    </w:p>
    <w:p w14:paraId="0A599E51" w14:textId="389C2AE0" w:rsidR="00135547" w:rsidRDefault="006A610B" w:rsidP="006A610B">
      <w:pPr>
        <w:pStyle w:val="ListParagraph"/>
        <w:numPr>
          <w:ilvl w:val="0"/>
          <w:numId w:val="1"/>
        </w:numPr>
        <w:spacing w:after="0"/>
      </w:pPr>
      <w:r w:rsidRPr="006A610B">
        <w:rPr>
          <w:b/>
          <w:bCs/>
        </w:rPr>
        <w:t xml:space="preserve">Blue and Yellow </w:t>
      </w:r>
      <w:proofErr w:type="gramStart"/>
      <w:r w:rsidRPr="006A610B">
        <w:rPr>
          <w:b/>
          <w:bCs/>
        </w:rPr>
        <w:t>Don’t</w:t>
      </w:r>
      <w:proofErr w:type="gramEnd"/>
      <w:r w:rsidRPr="006A610B">
        <w:rPr>
          <w:b/>
          <w:bCs/>
        </w:rPr>
        <w:t xml:space="preserve"> make </w:t>
      </w:r>
      <w:proofErr w:type="gramStart"/>
      <w:r w:rsidRPr="006A610B">
        <w:rPr>
          <w:b/>
          <w:bCs/>
        </w:rPr>
        <w:t>Green</w:t>
      </w:r>
      <w:r>
        <w:t xml:space="preserve">  </w:t>
      </w:r>
      <w:r w:rsidR="00B81872">
        <w:t>/</w:t>
      </w:r>
      <w:proofErr w:type="gramEnd"/>
      <w:r w:rsidR="00B81872">
        <w:t xml:space="preserve"> </w:t>
      </w:r>
      <w:r w:rsidRPr="006A610B">
        <w:rPr>
          <w:b/>
          <w:bCs/>
        </w:rPr>
        <w:t>Author:</w:t>
      </w:r>
      <w:r>
        <w:t xml:space="preserve">  Michael Wilcox   </w:t>
      </w:r>
      <w:r w:rsidRPr="006A610B">
        <w:rPr>
          <w:b/>
          <w:bCs/>
        </w:rPr>
        <w:t>ISBN:</w:t>
      </w:r>
      <w:r>
        <w:t xml:space="preserve"> </w:t>
      </w:r>
      <w:r w:rsidRPr="006A610B">
        <w:t>0967962870</w:t>
      </w:r>
    </w:p>
    <w:p w14:paraId="4E5B42D5" w14:textId="77777777" w:rsidR="00135547" w:rsidRDefault="00135547" w:rsidP="00135547">
      <w:pPr>
        <w:spacing w:after="0"/>
      </w:pPr>
    </w:p>
    <w:p w14:paraId="56237464" w14:textId="77777777" w:rsidR="00EF3E40" w:rsidRDefault="00EF3E40" w:rsidP="00EF3E40">
      <w:pPr>
        <w:pStyle w:val="ListParagraph"/>
        <w:numPr>
          <w:ilvl w:val="0"/>
          <w:numId w:val="1"/>
        </w:numPr>
        <w:spacing w:after="0"/>
      </w:pPr>
      <w:proofErr w:type="spellStart"/>
      <w:r w:rsidRPr="00EF3E40">
        <w:rPr>
          <w:b/>
          <w:bCs/>
        </w:rPr>
        <w:t>Color</w:t>
      </w:r>
      <w:proofErr w:type="spellEnd"/>
      <w:r w:rsidRPr="00EF3E40">
        <w:rPr>
          <w:b/>
          <w:bCs/>
        </w:rPr>
        <w:t xml:space="preserve"> Choices: Making </w:t>
      </w:r>
      <w:proofErr w:type="spellStart"/>
      <w:r w:rsidRPr="00EF3E40">
        <w:rPr>
          <w:b/>
          <w:bCs/>
        </w:rPr>
        <w:t>Color</w:t>
      </w:r>
      <w:proofErr w:type="spellEnd"/>
      <w:r w:rsidRPr="00EF3E40">
        <w:rPr>
          <w:b/>
          <w:bCs/>
        </w:rPr>
        <w:t xml:space="preserve"> Sense Out of </w:t>
      </w:r>
      <w:proofErr w:type="spellStart"/>
      <w:r w:rsidRPr="00EF3E40">
        <w:rPr>
          <w:b/>
          <w:bCs/>
        </w:rPr>
        <w:t>Color</w:t>
      </w:r>
      <w:proofErr w:type="spellEnd"/>
      <w:r w:rsidRPr="00EF3E40">
        <w:rPr>
          <w:b/>
          <w:bCs/>
        </w:rPr>
        <w:t xml:space="preserve"> Theory </w:t>
      </w:r>
      <w:r>
        <w:rPr>
          <w:b/>
          <w:bCs/>
        </w:rPr>
        <w:t xml:space="preserve">  </w:t>
      </w:r>
      <w:proofErr w:type="gramStart"/>
      <w:r>
        <w:rPr>
          <w:b/>
          <w:bCs/>
        </w:rPr>
        <w:t>/  Author</w:t>
      </w:r>
      <w:proofErr w:type="gramEnd"/>
      <w:r>
        <w:rPr>
          <w:b/>
          <w:bCs/>
        </w:rPr>
        <w:t xml:space="preserve">:  </w:t>
      </w:r>
      <w:r>
        <w:t xml:space="preserve"> Stephen Quiller</w:t>
      </w:r>
    </w:p>
    <w:p w14:paraId="4D3027CB" w14:textId="347B2682" w:rsidR="00EF3E40" w:rsidRDefault="00EF3E40" w:rsidP="00EF3E40">
      <w:pPr>
        <w:spacing w:after="0"/>
        <w:ind w:firstLine="720"/>
      </w:pPr>
      <w:r w:rsidRPr="00EF3E40">
        <w:rPr>
          <w:b/>
          <w:bCs/>
        </w:rPr>
        <w:t>ISBN:</w:t>
      </w:r>
      <w:r>
        <w:t xml:space="preserve"> </w:t>
      </w:r>
      <w:r w:rsidRPr="00EF3E40">
        <w:t>9780823006977</w:t>
      </w:r>
    </w:p>
    <w:p w14:paraId="38739FA8" w14:textId="77777777" w:rsidR="00EF3E40" w:rsidRDefault="00EF3E40" w:rsidP="00EF3E40">
      <w:pPr>
        <w:spacing w:after="0"/>
        <w:ind w:firstLine="720"/>
      </w:pPr>
    </w:p>
    <w:p w14:paraId="111627E8" w14:textId="0AB50DB4" w:rsidR="006A610B" w:rsidRDefault="00B81872" w:rsidP="00B81872">
      <w:pPr>
        <w:pStyle w:val="ListParagraph"/>
        <w:numPr>
          <w:ilvl w:val="0"/>
          <w:numId w:val="1"/>
        </w:numPr>
        <w:spacing w:after="0"/>
      </w:pPr>
      <w:r w:rsidRPr="00B81872">
        <w:rPr>
          <w:b/>
          <w:bCs/>
        </w:rPr>
        <w:t>Palette Perfect /</w:t>
      </w:r>
      <w:r>
        <w:t xml:space="preserve"> </w:t>
      </w:r>
      <w:proofErr w:type="spellStart"/>
      <w:proofErr w:type="gramStart"/>
      <w:r w:rsidRPr="00B81872">
        <w:rPr>
          <w:b/>
          <w:bCs/>
        </w:rPr>
        <w:t>Author:</w:t>
      </w:r>
      <w:r>
        <w:t>Lauren</w:t>
      </w:r>
      <w:proofErr w:type="spellEnd"/>
      <w:proofErr w:type="gramEnd"/>
      <w:r>
        <w:t xml:space="preserve"> Wager</w:t>
      </w:r>
    </w:p>
    <w:p w14:paraId="43FEF251" w14:textId="77777777" w:rsidR="00B81872" w:rsidRDefault="00B81872" w:rsidP="00B81872">
      <w:pPr>
        <w:pStyle w:val="ListParagraph"/>
      </w:pPr>
    </w:p>
    <w:p w14:paraId="7C9D9235" w14:textId="07EDF840" w:rsidR="00B81872" w:rsidRPr="006D6E46" w:rsidRDefault="006D6E46" w:rsidP="006D6E46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06D6E46">
        <w:rPr>
          <w:b/>
          <w:bCs/>
        </w:rPr>
        <w:t>Any practical Art books/handbooks</w:t>
      </w:r>
    </w:p>
    <w:p w14:paraId="3588F016" w14:textId="77777777" w:rsidR="006D6E46" w:rsidRDefault="006D6E46" w:rsidP="00B81872">
      <w:pPr>
        <w:spacing w:after="0"/>
      </w:pPr>
    </w:p>
    <w:p w14:paraId="78EDEC04" w14:textId="77777777" w:rsidR="006A610B" w:rsidRDefault="006A610B" w:rsidP="00135547">
      <w:pPr>
        <w:spacing w:after="0"/>
      </w:pPr>
    </w:p>
    <w:p w14:paraId="42FD58C2" w14:textId="77777777" w:rsidR="00135547" w:rsidRDefault="00135547" w:rsidP="00135547">
      <w:pPr>
        <w:spacing w:after="0"/>
      </w:pPr>
    </w:p>
    <w:p w14:paraId="152933DE" w14:textId="58439972" w:rsidR="00135547" w:rsidRPr="001C6921" w:rsidRDefault="001C6921" w:rsidP="00135547">
      <w:pPr>
        <w:spacing w:after="0"/>
        <w:rPr>
          <w:rFonts w:ascii="Segoe UI Variable Text" w:hAnsi="Segoe UI Variable Text"/>
          <w:b/>
          <w:bCs/>
          <w:sz w:val="28"/>
          <w:szCs w:val="28"/>
        </w:rPr>
      </w:pPr>
      <w:r w:rsidRPr="001C6921">
        <w:rPr>
          <w:rFonts w:ascii="Segoe UI Variable Text" w:hAnsi="Segoe UI Variable Text"/>
          <w:b/>
          <w:bCs/>
          <w:sz w:val="28"/>
          <w:szCs w:val="28"/>
        </w:rPr>
        <w:t>LINKS:</w:t>
      </w:r>
    </w:p>
    <w:p w14:paraId="48B16AF4" w14:textId="77777777" w:rsidR="00B81872" w:rsidRPr="00135547" w:rsidRDefault="00B81872" w:rsidP="00135547">
      <w:pPr>
        <w:spacing w:after="0"/>
        <w:rPr>
          <w:rFonts w:ascii="Georgia" w:hAnsi="Georgia"/>
        </w:rPr>
      </w:pPr>
    </w:p>
    <w:p w14:paraId="37959369" w14:textId="77F7E0C2" w:rsidR="00135547" w:rsidRDefault="00B81872" w:rsidP="00135547">
      <w:pPr>
        <w:spacing w:after="0"/>
      </w:pPr>
      <w:hyperlink r:id="rId7" w:history="1">
        <w:r w:rsidRPr="003917C7">
          <w:rPr>
            <w:rStyle w:val="Hyperlink"/>
          </w:rPr>
          <w:t>https://jlzych.com/2020/04/29/exercises-from-interactions-of-color-by-josef-albers/</w:t>
        </w:r>
      </w:hyperlink>
      <w:r w:rsidR="00E97E90">
        <w:t xml:space="preserve">  (Jeff Zych)</w:t>
      </w:r>
    </w:p>
    <w:p w14:paraId="24B37313" w14:textId="77777777" w:rsidR="00B81872" w:rsidRDefault="00B81872" w:rsidP="00135547">
      <w:pPr>
        <w:spacing w:after="0"/>
      </w:pPr>
    </w:p>
    <w:p w14:paraId="70FAC91B" w14:textId="1A52942D" w:rsidR="00135547" w:rsidRDefault="00135547" w:rsidP="00135547">
      <w:pPr>
        <w:spacing w:after="0"/>
      </w:pPr>
      <w:hyperlink r:id="rId8" w:history="1">
        <w:r w:rsidRPr="006A610B">
          <w:rPr>
            <w:rStyle w:val="Hyperlink"/>
            <w:color w:val="4472C4" w:themeColor="accent1"/>
          </w:rPr>
          <w:t>BLUE AND YELLOW DON'T MAKE GREEN</w:t>
        </w:r>
      </w:hyperlink>
      <w:r w:rsidRPr="006A610B">
        <w:rPr>
          <w:color w:val="4472C4" w:themeColor="accent1"/>
        </w:rPr>
        <w:t xml:space="preserve"> </w:t>
      </w:r>
      <w:r w:rsidR="006A610B" w:rsidRPr="006A610B">
        <w:rPr>
          <w:color w:val="4472C4" w:themeColor="accent1"/>
        </w:rPr>
        <w:t>Michael Wilcox</w:t>
      </w:r>
      <w:r w:rsidRPr="006A610B">
        <w:rPr>
          <w:color w:val="4472C4" w:themeColor="accent1"/>
        </w:rPr>
        <w:t xml:space="preserve"> </w:t>
      </w:r>
      <w:r>
        <w:t>(.pdf FREE download 58 pages)</w:t>
      </w:r>
    </w:p>
    <w:p w14:paraId="755C6FEA" w14:textId="77777777" w:rsidR="00B81872" w:rsidRDefault="00B81872" w:rsidP="00135547">
      <w:pPr>
        <w:spacing w:after="0"/>
      </w:pPr>
    </w:p>
    <w:p w14:paraId="47AFFE8A" w14:textId="7FC412E1" w:rsidR="00135547" w:rsidRDefault="006A610B">
      <w:hyperlink r:id="rId9" w:history="1">
        <w:r w:rsidRPr="003917C7">
          <w:rPr>
            <w:rStyle w:val="Hyperlink"/>
          </w:rPr>
          <w:t>https://artsandculture.google.com/color?col=GREEN</w:t>
        </w:r>
      </w:hyperlink>
      <w:r w:rsidR="00E97E90">
        <w:t xml:space="preserve">  (Interesting interactive play with colours – and many more options)</w:t>
      </w:r>
    </w:p>
    <w:p w14:paraId="69D858F4" w14:textId="1DAEDE58" w:rsidR="006A610B" w:rsidRDefault="00EF3E40">
      <w:hyperlink r:id="rId10" w:history="1">
        <w:r w:rsidRPr="00CE6497">
          <w:rPr>
            <w:rStyle w:val="Hyperlink"/>
          </w:rPr>
          <w:t>https://pdfcoffee.com/qdownload/color-theory-cheat-sheet-pdf-free.html</w:t>
        </w:r>
      </w:hyperlink>
    </w:p>
    <w:p w14:paraId="29E1FDB5" w14:textId="77777777" w:rsidR="00EF3E40" w:rsidRDefault="00EF3E40"/>
    <w:p w14:paraId="2ABCB404" w14:textId="2577C1E2" w:rsidR="00D801FA" w:rsidRDefault="00D801FA">
      <w:r>
        <w:br w:type="page"/>
      </w:r>
    </w:p>
    <w:p w14:paraId="22796F91" w14:textId="50CDF673" w:rsidR="009E011B" w:rsidRDefault="00E97E90">
      <w:pPr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</w:pPr>
      <w:r w:rsidRPr="0018088A"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lastRenderedPageBreak/>
        <w:t>S</w:t>
      </w:r>
      <w:r w:rsidR="004745CC"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>TUDIO</w:t>
      </w:r>
      <w:r w:rsidRPr="0018088A"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 xml:space="preserve"> </w:t>
      </w:r>
      <w:r w:rsidR="004745CC"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>#</w:t>
      </w:r>
      <w:r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>2</w:t>
      </w:r>
      <w:r w:rsidRPr="0018088A"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 xml:space="preserve"> – COLOUR</w:t>
      </w:r>
      <w:r w:rsidR="00866183"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ab/>
      </w:r>
      <w:r w:rsidR="00866183"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ab/>
      </w:r>
      <w:r w:rsidR="004745CC"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ab/>
      </w:r>
      <w:r w:rsidR="00866183"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>20 March 2025</w:t>
      </w:r>
    </w:p>
    <w:p w14:paraId="1ECA463A" w14:textId="77777777" w:rsidR="00E97E90" w:rsidRDefault="00E97E90">
      <w:pPr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</w:pPr>
    </w:p>
    <w:p w14:paraId="47D4F162" w14:textId="77777777" w:rsidR="00E97E90" w:rsidRDefault="00E97E90" w:rsidP="00E97E90">
      <w:pPr>
        <w:widowControl w:val="0"/>
        <w:kinsoku w:val="0"/>
        <w:overflowPunct w:val="0"/>
        <w:autoSpaceDE w:val="0"/>
        <w:autoSpaceDN w:val="0"/>
        <w:adjustRightInd w:val="0"/>
        <w:spacing w:after="120" w:line="240" w:lineRule="auto"/>
        <w:rPr>
          <w:rFonts w:ascii="Georgia" w:eastAsia="Times New Roman" w:hAnsi="Georgia" w:cs="Georgia"/>
          <w:b/>
          <w:bCs/>
          <w:color w:val="4A9A82"/>
          <w:kern w:val="0"/>
          <w:sz w:val="28"/>
          <w:szCs w:val="28"/>
          <w:lang w:val="en-US"/>
          <w14:ligatures w14:val="none"/>
        </w:rPr>
      </w:pPr>
      <w:r>
        <w:rPr>
          <w:rFonts w:ascii="Georgia" w:eastAsia="Times New Roman" w:hAnsi="Georgia" w:cs="Georgia"/>
          <w:b/>
          <w:bCs/>
          <w:color w:val="4A9A82"/>
          <w:kern w:val="0"/>
          <w:sz w:val="28"/>
          <w:szCs w:val="28"/>
          <w:lang w:val="en-US"/>
          <w14:ligatures w14:val="none"/>
        </w:rPr>
        <w:t xml:space="preserve">3 </w:t>
      </w:r>
      <w:r w:rsidRPr="00984C5B">
        <w:rPr>
          <w:rFonts w:ascii="Georgia" w:eastAsia="Times New Roman" w:hAnsi="Georgia" w:cs="Georgia"/>
          <w:b/>
          <w:bCs/>
          <w:color w:val="4A9A82"/>
          <w:kern w:val="0"/>
          <w:sz w:val="28"/>
          <w:szCs w:val="28"/>
          <w:lang w:val="en-US"/>
          <w14:ligatures w14:val="none"/>
        </w:rPr>
        <w:t xml:space="preserve">COLOUR </w:t>
      </w:r>
      <w:proofErr w:type="gramStart"/>
      <w:r>
        <w:rPr>
          <w:rFonts w:ascii="Georgia" w:eastAsia="Times New Roman" w:hAnsi="Georgia" w:cs="Georgia"/>
          <w:b/>
          <w:bCs/>
          <w:color w:val="4A9A82"/>
          <w:kern w:val="0"/>
          <w:sz w:val="28"/>
          <w:szCs w:val="28"/>
          <w:lang w:val="en-US"/>
          <w14:ligatures w14:val="none"/>
        </w:rPr>
        <w:t xml:space="preserve">ATTRIBUTES </w:t>
      </w:r>
      <w:r w:rsidRPr="00984C5B">
        <w:rPr>
          <w:rFonts w:ascii="Georgia" w:eastAsia="Times New Roman" w:hAnsi="Georgia" w:cs="Georgia"/>
          <w:b/>
          <w:bCs/>
          <w:color w:val="4A9A82"/>
          <w:kern w:val="0"/>
          <w:sz w:val="28"/>
          <w:szCs w:val="28"/>
          <w:lang w:val="en-US"/>
          <w14:ligatures w14:val="none"/>
        </w:rPr>
        <w:t xml:space="preserve"> </w:t>
      </w:r>
      <w:r>
        <w:rPr>
          <w:rFonts w:ascii="Georgia" w:eastAsia="Times New Roman" w:hAnsi="Georgia" w:cs="Georgia"/>
          <w:b/>
          <w:bCs/>
          <w:color w:val="4A9A82"/>
          <w:kern w:val="0"/>
          <w:sz w:val="28"/>
          <w:szCs w:val="28"/>
          <w:lang w:val="en-US"/>
          <w14:ligatures w14:val="none"/>
        </w:rPr>
        <w:t>–</w:t>
      </w:r>
      <w:proofErr w:type="gramEnd"/>
      <w:r w:rsidRPr="00984C5B">
        <w:rPr>
          <w:rFonts w:ascii="Georgia" w:eastAsia="Times New Roman" w:hAnsi="Georgia" w:cs="Georgia"/>
          <w:b/>
          <w:bCs/>
          <w:color w:val="4A9A82"/>
          <w:kern w:val="0"/>
          <w:sz w:val="28"/>
          <w:szCs w:val="28"/>
          <w:lang w:val="en-US"/>
          <w14:ligatures w14:val="none"/>
        </w:rPr>
        <w:t xml:space="preserve"> </w:t>
      </w:r>
      <w:r>
        <w:rPr>
          <w:rFonts w:ascii="Georgia" w:eastAsia="Times New Roman" w:hAnsi="Georgia" w:cs="Georgia"/>
          <w:b/>
          <w:bCs/>
          <w:color w:val="4A9A82"/>
          <w:kern w:val="0"/>
          <w:sz w:val="28"/>
          <w:szCs w:val="28"/>
          <w:lang w:val="en-US"/>
          <w14:ligatures w14:val="none"/>
        </w:rPr>
        <w:t>Hue, Saturation, Brightness (Value)</w:t>
      </w:r>
    </w:p>
    <w:p w14:paraId="76C37103" w14:textId="77777777" w:rsidR="00E97E90" w:rsidRDefault="00E97E90" w:rsidP="00E97E90">
      <w:pPr>
        <w:widowControl w:val="0"/>
        <w:kinsoku w:val="0"/>
        <w:overflowPunct w:val="0"/>
        <w:autoSpaceDE w:val="0"/>
        <w:autoSpaceDN w:val="0"/>
        <w:adjustRightInd w:val="0"/>
        <w:spacing w:after="120" w:line="240" w:lineRule="auto"/>
        <w:rPr>
          <w:rFonts w:ascii="Georgia" w:eastAsia="Times New Roman" w:hAnsi="Georgia" w:cs="Georgia"/>
          <w:b/>
          <w:bCs/>
          <w:color w:val="4A9A82"/>
          <w:kern w:val="0"/>
          <w:sz w:val="28"/>
          <w:szCs w:val="28"/>
          <w:lang w:val="en-US"/>
          <w14:ligatures w14:val="none"/>
        </w:rPr>
      </w:pPr>
    </w:p>
    <w:p w14:paraId="5E40BB1C" w14:textId="4F3D1E62" w:rsidR="00E97E90" w:rsidRPr="001C6921" w:rsidRDefault="00E97E90" w:rsidP="00E97E90">
      <w:pPr>
        <w:widowControl w:val="0"/>
        <w:kinsoku w:val="0"/>
        <w:overflowPunct w:val="0"/>
        <w:autoSpaceDE w:val="0"/>
        <w:autoSpaceDN w:val="0"/>
        <w:adjustRightInd w:val="0"/>
        <w:spacing w:after="120" w:line="240" w:lineRule="auto"/>
        <w:rPr>
          <w:rFonts w:ascii="Segoe UI Variable Text" w:eastAsia="Times New Roman" w:hAnsi="Segoe UI Variable Text" w:cs="Georgia"/>
          <w:b/>
          <w:bCs/>
          <w:kern w:val="0"/>
          <w:sz w:val="28"/>
          <w:szCs w:val="28"/>
          <w:lang w:val="en-US"/>
          <w14:ligatures w14:val="none"/>
        </w:rPr>
      </w:pPr>
      <w:r w:rsidRPr="001C6921">
        <w:rPr>
          <w:rFonts w:ascii="Segoe UI Variable Text" w:eastAsia="Times New Roman" w:hAnsi="Segoe UI Variable Text" w:cs="Georgia"/>
          <w:b/>
          <w:bCs/>
          <w:kern w:val="0"/>
          <w:sz w:val="28"/>
          <w:szCs w:val="28"/>
          <w:lang w:val="en-US"/>
          <w14:ligatures w14:val="none"/>
        </w:rPr>
        <w:t>Discussion and Practical Experiments</w:t>
      </w:r>
    </w:p>
    <w:p w14:paraId="745702E0" w14:textId="33CA8BC8" w:rsidR="00E97E90" w:rsidRPr="001C6921" w:rsidRDefault="00A808C1" w:rsidP="00E97E90">
      <w:pPr>
        <w:rPr>
          <w:rFonts w:ascii="Segoe UI Variable Text" w:hAnsi="Segoe UI Variable Text"/>
          <w:b/>
          <w:bCs/>
          <w:sz w:val="28"/>
          <w:szCs w:val="28"/>
        </w:rPr>
      </w:pPr>
      <w:r w:rsidRPr="001C6921">
        <w:rPr>
          <w:rFonts w:ascii="Segoe UI Variable Text" w:hAnsi="Segoe UI Variable Text"/>
          <w:b/>
          <w:bCs/>
          <w:sz w:val="28"/>
          <w:szCs w:val="28"/>
        </w:rPr>
        <w:t>The Colour Wheel</w:t>
      </w:r>
    </w:p>
    <w:p w14:paraId="11BF5DB4" w14:textId="62491FE5" w:rsidR="00A808C1" w:rsidRPr="001C6921" w:rsidRDefault="008E5847" w:rsidP="00A808C1">
      <w:pPr>
        <w:rPr>
          <w:rFonts w:ascii="Segoe UI Variable Text" w:hAnsi="Segoe UI Variable Text"/>
          <w:b/>
          <w:bCs/>
          <w:sz w:val="28"/>
          <w:szCs w:val="28"/>
        </w:rPr>
      </w:pPr>
      <w:r w:rsidRPr="001C6921">
        <w:rPr>
          <w:rFonts w:ascii="Segoe UI Variable Text" w:hAnsi="Segoe UI Variable Text"/>
          <w:b/>
          <w:bCs/>
          <w:sz w:val="28"/>
          <w:szCs w:val="28"/>
        </w:rPr>
        <w:t xml:space="preserve">Hue, </w:t>
      </w:r>
      <w:r w:rsidR="00A808C1" w:rsidRPr="001C6921">
        <w:rPr>
          <w:rFonts w:ascii="Segoe UI Variable Text" w:hAnsi="Segoe UI Variable Text"/>
          <w:b/>
          <w:bCs/>
          <w:sz w:val="28"/>
          <w:szCs w:val="28"/>
        </w:rPr>
        <w:t>Saturation</w:t>
      </w:r>
      <w:r w:rsidRPr="001C6921">
        <w:rPr>
          <w:rFonts w:ascii="Segoe UI Variable Text" w:hAnsi="Segoe UI Variable Text"/>
          <w:b/>
          <w:bCs/>
          <w:sz w:val="28"/>
          <w:szCs w:val="28"/>
        </w:rPr>
        <w:t>, Brightness/</w:t>
      </w:r>
      <w:proofErr w:type="gramStart"/>
      <w:r w:rsidRPr="001C6921">
        <w:rPr>
          <w:rFonts w:ascii="Segoe UI Variable Text" w:hAnsi="Segoe UI Variable Text"/>
          <w:b/>
          <w:bCs/>
          <w:sz w:val="28"/>
          <w:szCs w:val="28"/>
        </w:rPr>
        <w:t>Value  Saturation</w:t>
      </w:r>
      <w:proofErr w:type="gramEnd"/>
      <w:r w:rsidR="00A808C1" w:rsidRPr="001C6921">
        <w:rPr>
          <w:rFonts w:ascii="Segoe UI Variable Text" w:hAnsi="Segoe UI Variable Text"/>
          <w:b/>
          <w:bCs/>
          <w:sz w:val="28"/>
          <w:szCs w:val="28"/>
        </w:rPr>
        <w:t xml:space="preserve"> – Value exercise</w:t>
      </w:r>
    </w:p>
    <w:p w14:paraId="060C6989" w14:textId="55940C4A" w:rsidR="00A808C1" w:rsidRPr="001C6921" w:rsidRDefault="008E5847" w:rsidP="00E97E90">
      <w:pPr>
        <w:rPr>
          <w:rFonts w:ascii="Segoe UI Variable Text" w:hAnsi="Segoe UI Variable Text"/>
          <w:b/>
          <w:bCs/>
          <w:sz w:val="28"/>
          <w:szCs w:val="28"/>
        </w:rPr>
      </w:pPr>
      <w:r w:rsidRPr="001C6921">
        <w:rPr>
          <w:rFonts w:ascii="Segoe UI Variable Text" w:hAnsi="Segoe UI Variable Text"/>
          <w:b/>
          <w:bCs/>
          <w:sz w:val="28"/>
          <w:szCs w:val="28"/>
        </w:rPr>
        <w:t>Reading a paint tube.  What about Pastel, Pencils, Watercolours, etc.?</w:t>
      </w:r>
    </w:p>
    <w:p w14:paraId="270096FA" w14:textId="77777777" w:rsidR="00526547" w:rsidRDefault="00526547"/>
    <w:p w14:paraId="573F761C" w14:textId="5C2D980B" w:rsidR="00E97E90" w:rsidRPr="001C6921" w:rsidRDefault="001C6921">
      <w:pPr>
        <w:rPr>
          <w:rFonts w:ascii="Segoe UI Variable Text" w:hAnsi="Segoe UI Variable Text"/>
          <w:b/>
          <w:bCs/>
          <w:sz w:val="28"/>
          <w:szCs w:val="28"/>
        </w:rPr>
      </w:pPr>
      <w:r>
        <w:rPr>
          <w:rFonts w:ascii="Segoe UI Variable Text" w:hAnsi="Segoe UI Variable Text"/>
          <w:b/>
          <w:bCs/>
          <w:sz w:val="28"/>
          <w:szCs w:val="28"/>
        </w:rPr>
        <w:t>LINKS</w:t>
      </w:r>
      <w:r w:rsidR="00E97E90" w:rsidRPr="001C6921">
        <w:rPr>
          <w:rFonts w:ascii="Segoe UI Variable Text" w:hAnsi="Segoe UI Variable Text"/>
          <w:b/>
          <w:bCs/>
          <w:sz w:val="28"/>
          <w:szCs w:val="28"/>
        </w:rPr>
        <w:t>:</w:t>
      </w:r>
    </w:p>
    <w:p w14:paraId="032DFEBE" w14:textId="77777777" w:rsidR="00A40E0D" w:rsidRDefault="00A40E0D" w:rsidP="00A40E0D">
      <w:r>
        <w:t xml:space="preserve">REF: </w:t>
      </w:r>
      <w:hyperlink r:id="rId11" w:history="1">
        <w:r w:rsidRPr="003917C7">
          <w:rPr>
            <w:rStyle w:val="Hyperlink"/>
          </w:rPr>
          <w:t>https://learn.leighcotnoir.com/artspeak/elements-color/hue-value-saturation/</w:t>
        </w:r>
      </w:hyperlink>
    </w:p>
    <w:p w14:paraId="5F91A1F3" w14:textId="5256C4D9" w:rsidR="009E011B" w:rsidRDefault="009E011B">
      <w:hyperlink r:id="rId12" w:history="1">
        <w:r w:rsidRPr="003917C7">
          <w:rPr>
            <w:rStyle w:val="Hyperlink"/>
          </w:rPr>
          <w:t>https://www.artiscreation.com/</w:t>
        </w:r>
      </w:hyperlink>
      <w:r>
        <w:t xml:space="preserve"> </w:t>
      </w:r>
      <w:proofErr w:type="gramStart"/>
      <w:r>
        <w:t xml:space="preserve">   (</w:t>
      </w:r>
      <w:proofErr w:type="gramEnd"/>
      <w:r>
        <w:t>EXCELLENT resource for investigating colour information – TRY IT!)</w:t>
      </w:r>
    </w:p>
    <w:p w14:paraId="23785058" w14:textId="36B275C7" w:rsidR="002A4F5A" w:rsidRDefault="002A4F5A">
      <w:hyperlink r:id="rId13" w:history="1">
        <w:r w:rsidRPr="003917C7">
          <w:rPr>
            <w:rStyle w:val="Hyperlink"/>
          </w:rPr>
          <w:t>https://www.artiscreation.com/ColorCharts.html</w:t>
        </w:r>
      </w:hyperlink>
    </w:p>
    <w:p w14:paraId="19845C97" w14:textId="6327E2E0" w:rsidR="00A40E0D" w:rsidRDefault="00A40E0D" w:rsidP="00A40E0D">
      <w:hyperlink r:id="rId14" w:history="1">
        <w:r w:rsidRPr="003917C7">
          <w:rPr>
            <w:rStyle w:val="Hyperlink"/>
          </w:rPr>
          <w:t>https://www.youtube.com/watch?v=RJu5ElLxHqs</w:t>
        </w:r>
      </w:hyperlink>
      <w:r>
        <w:t xml:space="preserve">  (Wendy Shih)</w:t>
      </w:r>
    </w:p>
    <w:p w14:paraId="2FE09D2E" w14:textId="074DB738" w:rsidR="00890A27" w:rsidRDefault="00890A27" w:rsidP="00A40E0D">
      <w:r>
        <w:t xml:space="preserve">Munsell </w:t>
      </w:r>
      <w:proofErr w:type="spellStart"/>
      <w:r>
        <w:t>Color</w:t>
      </w:r>
      <w:proofErr w:type="spellEnd"/>
      <w:r>
        <w:t xml:space="preserve">:  </w:t>
      </w:r>
      <w:hyperlink r:id="rId15" w:history="1">
        <w:r w:rsidRPr="006F3BC9">
          <w:rPr>
            <w:rStyle w:val="Hyperlink"/>
          </w:rPr>
          <w:t>https://munsell.com/color-blog/manual-color-defining-fundamental-characteristics-color/</w:t>
        </w:r>
      </w:hyperlink>
    </w:p>
    <w:p w14:paraId="04B98E16" w14:textId="40EA6359" w:rsidR="00890A27" w:rsidRDefault="00A251B3" w:rsidP="00A40E0D">
      <w:r>
        <w:t xml:space="preserve">Reading a paint tube:  </w:t>
      </w:r>
      <w:hyperlink r:id="rId16" w:history="1">
        <w:r w:rsidRPr="003917C7">
          <w:rPr>
            <w:rStyle w:val="Hyperlink"/>
          </w:rPr>
          <w:t>https://www.annabregmanportraits.co.uk/project/how-to-read-a-paint-tube/</w:t>
        </w:r>
      </w:hyperlink>
    </w:p>
    <w:p w14:paraId="620F5831" w14:textId="77777777" w:rsidR="001C6921" w:rsidRDefault="001C6921" w:rsidP="00A40E0D"/>
    <w:p w14:paraId="62ACDAC1" w14:textId="77777777" w:rsidR="001C6921" w:rsidRPr="001C6921" w:rsidRDefault="001C6921" w:rsidP="001C6921">
      <w:pPr>
        <w:spacing w:after="0"/>
        <w:rPr>
          <w:rFonts w:ascii="Segoe UI Variable Text" w:hAnsi="Segoe UI Variable Text"/>
          <w:b/>
          <w:bCs/>
          <w:sz w:val="28"/>
          <w:szCs w:val="28"/>
        </w:rPr>
      </w:pPr>
      <w:r w:rsidRPr="001C6921">
        <w:rPr>
          <w:rFonts w:ascii="Segoe UI Variable Text" w:hAnsi="Segoe UI Variable Text"/>
          <w:b/>
          <w:bCs/>
          <w:sz w:val="28"/>
          <w:szCs w:val="28"/>
        </w:rPr>
        <w:t xml:space="preserve">BOOKS: </w:t>
      </w:r>
    </w:p>
    <w:p w14:paraId="1C510CA3" w14:textId="77777777" w:rsidR="001C6921" w:rsidRPr="006A610B" w:rsidRDefault="001C6921" w:rsidP="001C6921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06A610B">
        <w:rPr>
          <w:b/>
          <w:bCs/>
        </w:rPr>
        <w:t xml:space="preserve">Interaction of </w:t>
      </w:r>
      <w:proofErr w:type="spellStart"/>
      <w:r w:rsidRPr="006A610B">
        <w:rPr>
          <w:b/>
          <w:bCs/>
        </w:rPr>
        <w:t>color</w:t>
      </w:r>
      <w:proofErr w:type="spellEnd"/>
      <w:r w:rsidRPr="006A610B">
        <w:rPr>
          <w:b/>
          <w:bCs/>
        </w:rPr>
        <w:t xml:space="preserve"> / Josef </w:t>
      </w:r>
      <w:proofErr w:type="gramStart"/>
      <w:r w:rsidRPr="006A610B">
        <w:rPr>
          <w:b/>
          <w:bCs/>
        </w:rPr>
        <w:t>Albers ;</w:t>
      </w:r>
      <w:proofErr w:type="gramEnd"/>
      <w:r w:rsidRPr="006A610B">
        <w:rPr>
          <w:b/>
          <w:bCs/>
        </w:rPr>
        <w:t xml:space="preserve"> foreword by Nicholas Fox Weber.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89"/>
      </w:tblGrid>
      <w:tr w:rsidR="001C6921" w:rsidRPr="004D4DA5" w14:paraId="7F6C8945" w14:textId="77777777" w:rsidTr="0064437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5E799E" w14:textId="77777777" w:rsidR="001C6921" w:rsidRPr="004D4DA5" w:rsidRDefault="001C6921" w:rsidP="00644373">
            <w:pPr>
              <w:pStyle w:val="ListParagraph"/>
              <w:spacing w:after="0"/>
            </w:pPr>
            <w:r w:rsidRPr="006A610B">
              <w:rPr>
                <w:b/>
                <w:bCs/>
              </w:rPr>
              <w:t xml:space="preserve">Author:  </w:t>
            </w:r>
            <w:hyperlink r:id="rId17" w:tooltip="Albers, Josef author" w:history="1">
              <w:r w:rsidRPr="004D4DA5">
                <w:rPr>
                  <w:rStyle w:val="Hyperlink"/>
                </w:rPr>
                <w:t>Albers, Josef author</w:t>
              </w:r>
            </w:hyperlink>
            <w:r>
              <w:t xml:space="preserve">  </w:t>
            </w:r>
            <w:r w:rsidRPr="006A610B">
              <w:rPr>
                <w:b/>
                <w:bCs/>
              </w:rPr>
              <w:t xml:space="preserve">ISBN:  </w:t>
            </w:r>
            <w:r w:rsidRPr="004D4DA5">
              <w:t>9780300179354</w:t>
            </w:r>
          </w:p>
        </w:tc>
      </w:tr>
    </w:tbl>
    <w:p w14:paraId="01DB2B69" w14:textId="77777777" w:rsidR="001C6921" w:rsidRDefault="001C6921" w:rsidP="001C6921">
      <w:pPr>
        <w:spacing w:after="0"/>
      </w:pPr>
    </w:p>
    <w:p w14:paraId="501CFAB0" w14:textId="77777777" w:rsidR="001C6921" w:rsidRDefault="001C6921" w:rsidP="001C6921">
      <w:pPr>
        <w:pStyle w:val="ListParagraph"/>
        <w:numPr>
          <w:ilvl w:val="0"/>
          <w:numId w:val="1"/>
        </w:numPr>
        <w:spacing w:after="0"/>
      </w:pPr>
      <w:r w:rsidRPr="006A610B">
        <w:rPr>
          <w:b/>
          <w:bCs/>
        </w:rPr>
        <w:t xml:space="preserve">Blue and Yellow </w:t>
      </w:r>
      <w:proofErr w:type="gramStart"/>
      <w:r w:rsidRPr="006A610B">
        <w:rPr>
          <w:b/>
          <w:bCs/>
        </w:rPr>
        <w:t>Don’t</w:t>
      </w:r>
      <w:proofErr w:type="gramEnd"/>
      <w:r w:rsidRPr="006A610B">
        <w:rPr>
          <w:b/>
          <w:bCs/>
        </w:rPr>
        <w:t xml:space="preserve"> make </w:t>
      </w:r>
      <w:proofErr w:type="gramStart"/>
      <w:r w:rsidRPr="006A610B">
        <w:rPr>
          <w:b/>
          <w:bCs/>
        </w:rPr>
        <w:t>Green</w:t>
      </w:r>
      <w:r>
        <w:t xml:space="preserve">  /</w:t>
      </w:r>
      <w:proofErr w:type="gramEnd"/>
      <w:r>
        <w:t xml:space="preserve"> </w:t>
      </w:r>
      <w:r w:rsidRPr="006A610B">
        <w:rPr>
          <w:b/>
          <w:bCs/>
        </w:rPr>
        <w:t>Author:</w:t>
      </w:r>
      <w:r>
        <w:t xml:space="preserve">  Michael Wilcox   </w:t>
      </w:r>
      <w:r w:rsidRPr="006A610B">
        <w:rPr>
          <w:b/>
          <w:bCs/>
        </w:rPr>
        <w:t>ISBN:</w:t>
      </w:r>
      <w:r>
        <w:t xml:space="preserve"> </w:t>
      </w:r>
      <w:r w:rsidRPr="006A610B">
        <w:t>0967962870</w:t>
      </w:r>
    </w:p>
    <w:p w14:paraId="02CA1DD7" w14:textId="77777777" w:rsidR="001C6921" w:rsidRDefault="001C6921" w:rsidP="001C6921">
      <w:pPr>
        <w:spacing w:after="0"/>
      </w:pPr>
    </w:p>
    <w:p w14:paraId="1EE77ACD" w14:textId="77777777" w:rsidR="001C6921" w:rsidRDefault="001C6921" w:rsidP="001C6921">
      <w:pPr>
        <w:pStyle w:val="ListParagraph"/>
        <w:numPr>
          <w:ilvl w:val="0"/>
          <w:numId w:val="1"/>
        </w:numPr>
        <w:spacing w:after="0"/>
      </w:pPr>
      <w:proofErr w:type="spellStart"/>
      <w:r w:rsidRPr="00EF3E40">
        <w:rPr>
          <w:b/>
          <w:bCs/>
        </w:rPr>
        <w:t>Color</w:t>
      </w:r>
      <w:proofErr w:type="spellEnd"/>
      <w:r w:rsidRPr="00EF3E40">
        <w:rPr>
          <w:b/>
          <w:bCs/>
        </w:rPr>
        <w:t xml:space="preserve"> Choices: Making </w:t>
      </w:r>
      <w:proofErr w:type="spellStart"/>
      <w:r w:rsidRPr="00EF3E40">
        <w:rPr>
          <w:b/>
          <w:bCs/>
        </w:rPr>
        <w:t>Color</w:t>
      </w:r>
      <w:proofErr w:type="spellEnd"/>
      <w:r w:rsidRPr="00EF3E40">
        <w:rPr>
          <w:b/>
          <w:bCs/>
        </w:rPr>
        <w:t xml:space="preserve"> Sense Out of </w:t>
      </w:r>
      <w:proofErr w:type="spellStart"/>
      <w:r w:rsidRPr="00EF3E40">
        <w:rPr>
          <w:b/>
          <w:bCs/>
        </w:rPr>
        <w:t>Color</w:t>
      </w:r>
      <w:proofErr w:type="spellEnd"/>
      <w:r w:rsidRPr="00EF3E40">
        <w:rPr>
          <w:b/>
          <w:bCs/>
        </w:rPr>
        <w:t xml:space="preserve"> Theory </w:t>
      </w:r>
      <w:r>
        <w:rPr>
          <w:b/>
          <w:bCs/>
        </w:rPr>
        <w:t xml:space="preserve">  </w:t>
      </w:r>
      <w:proofErr w:type="gramStart"/>
      <w:r>
        <w:rPr>
          <w:b/>
          <w:bCs/>
        </w:rPr>
        <w:t>/  Author</w:t>
      </w:r>
      <w:proofErr w:type="gramEnd"/>
      <w:r>
        <w:rPr>
          <w:b/>
          <w:bCs/>
        </w:rPr>
        <w:t xml:space="preserve">:  </w:t>
      </w:r>
      <w:r>
        <w:t xml:space="preserve"> Stephen Quiller</w:t>
      </w:r>
    </w:p>
    <w:p w14:paraId="315EDF12" w14:textId="77777777" w:rsidR="001C6921" w:rsidRDefault="001C6921" w:rsidP="001C6921">
      <w:pPr>
        <w:spacing w:after="0"/>
        <w:ind w:firstLine="720"/>
      </w:pPr>
      <w:r w:rsidRPr="00EF3E40">
        <w:rPr>
          <w:b/>
          <w:bCs/>
        </w:rPr>
        <w:t>ISBN:</w:t>
      </w:r>
      <w:r>
        <w:t xml:space="preserve"> </w:t>
      </w:r>
      <w:r w:rsidRPr="00EF3E40">
        <w:t>9780823006977</w:t>
      </w:r>
    </w:p>
    <w:p w14:paraId="1FA082CB" w14:textId="77777777" w:rsidR="001C6921" w:rsidRDefault="001C6921" w:rsidP="001C6921">
      <w:pPr>
        <w:spacing w:after="0"/>
        <w:ind w:firstLine="720"/>
      </w:pPr>
    </w:p>
    <w:p w14:paraId="6BC663A2" w14:textId="77777777" w:rsidR="001C6921" w:rsidRDefault="001C6921" w:rsidP="001C6921">
      <w:pPr>
        <w:pStyle w:val="ListParagraph"/>
        <w:numPr>
          <w:ilvl w:val="0"/>
          <w:numId w:val="2"/>
        </w:numPr>
      </w:pPr>
      <w:r w:rsidRPr="009C149F">
        <w:rPr>
          <w:b/>
          <w:bCs/>
        </w:rPr>
        <w:t xml:space="preserve">Multi-Brand </w:t>
      </w:r>
      <w:proofErr w:type="spellStart"/>
      <w:r w:rsidRPr="009C149F">
        <w:rPr>
          <w:b/>
          <w:bCs/>
        </w:rPr>
        <w:t>Color</w:t>
      </w:r>
      <w:proofErr w:type="spellEnd"/>
      <w:r w:rsidRPr="009C149F">
        <w:rPr>
          <w:b/>
          <w:bCs/>
        </w:rPr>
        <w:t xml:space="preserve"> Chart for Pastels</w:t>
      </w:r>
      <w:r>
        <w:t xml:space="preserve"> </w:t>
      </w:r>
      <w:proofErr w:type="gramStart"/>
      <w:r>
        <w:t xml:space="preserve">/  </w:t>
      </w:r>
      <w:r w:rsidRPr="009C149F">
        <w:rPr>
          <w:b/>
          <w:bCs/>
        </w:rPr>
        <w:t>Author</w:t>
      </w:r>
      <w:proofErr w:type="gramEnd"/>
      <w:r w:rsidRPr="009C149F">
        <w:rPr>
          <w:b/>
          <w:bCs/>
        </w:rPr>
        <w:t>:</w:t>
      </w:r>
      <w:r w:rsidRPr="009C149F">
        <w:t xml:space="preserve"> Marie Meyer</w:t>
      </w:r>
      <w:r>
        <w:t xml:space="preserve"> </w:t>
      </w:r>
    </w:p>
    <w:p w14:paraId="6C3259D3" w14:textId="77777777" w:rsidR="001C6921" w:rsidRDefault="001C6921" w:rsidP="00A40E0D"/>
    <w:p w14:paraId="05177A7C" w14:textId="67350B5B" w:rsidR="007F30BE" w:rsidRDefault="007F30BE">
      <w:r>
        <w:br w:type="page"/>
      </w:r>
    </w:p>
    <w:p w14:paraId="313DF572" w14:textId="7612144A" w:rsidR="002A4F5A" w:rsidRDefault="00E97E90">
      <w:r w:rsidRPr="0018088A"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lastRenderedPageBreak/>
        <w:t>S</w:t>
      </w:r>
      <w:r w:rsidR="004745CC"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>TUDIO</w:t>
      </w:r>
      <w:r w:rsidRPr="0018088A"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 xml:space="preserve"> </w:t>
      </w:r>
      <w:r w:rsidR="004745CC"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>#</w:t>
      </w:r>
      <w:r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>3</w:t>
      </w:r>
      <w:r w:rsidRPr="0018088A"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 xml:space="preserve"> – COLOUR</w:t>
      </w:r>
      <w:r w:rsidR="004745CC"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ab/>
      </w:r>
      <w:r w:rsidR="004745CC"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ab/>
      </w:r>
      <w:r w:rsidR="004745CC"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ab/>
        <w:t>3 April 2025</w:t>
      </w:r>
    </w:p>
    <w:p w14:paraId="7F3E8C04" w14:textId="77777777" w:rsidR="004745CC" w:rsidRPr="003121A9" w:rsidRDefault="004745CC" w:rsidP="004745CC">
      <w:pPr>
        <w:pBdr>
          <w:bottom w:val="single" w:sz="12" w:space="1" w:color="auto"/>
        </w:pBdr>
        <w:rPr>
          <w:rFonts w:ascii="Georgia" w:hAnsi="Georgia"/>
          <w:b/>
          <w:bCs/>
          <w:color w:val="00B050"/>
          <w:sz w:val="28"/>
          <w:szCs w:val="28"/>
        </w:rPr>
      </w:pPr>
      <w:r w:rsidRPr="003121A9">
        <w:rPr>
          <w:rFonts w:ascii="Georgia" w:hAnsi="Georgia"/>
          <w:b/>
          <w:bCs/>
          <w:color w:val="00B050"/>
          <w:sz w:val="28"/>
          <w:szCs w:val="28"/>
        </w:rPr>
        <w:t>Colour – continuing the exploration of Colour</w:t>
      </w:r>
    </w:p>
    <w:p w14:paraId="2B88243F" w14:textId="77777777" w:rsidR="004745CC" w:rsidRDefault="004745CC"/>
    <w:p w14:paraId="4D6C8A8A" w14:textId="24E697D5" w:rsidR="004745CC" w:rsidRPr="001C6921" w:rsidRDefault="004745CC">
      <w:pPr>
        <w:rPr>
          <w:rFonts w:ascii="Georgia" w:hAnsi="Georgia"/>
          <w:b/>
          <w:bCs/>
          <w:color w:val="00B050"/>
          <w:sz w:val="28"/>
          <w:szCs w:val="28"/>
        </w:rPr>
      </w:pPr>
      <w:r w:rsidRPr="001C6921">
        <w:rPr>
          <w:rFonts w:ascii="Georgia" w:hAnsi="Georgia"/>
          <w:b/>
          <w:bCs/>
          <w:color w:val="00B050"/>
          <w:sz w:val="28"/>
          <w:szCs w:val="28"/>
        </w:rPr>
        <w:t>Interactions of 3 characteristics of colour – Hue, Saturation, Value</w:t>
      </w:r>
    </w:p>
    <w:p w14:paraId="502E7E7F" w14:textId="5B49CD81" w:rsidR="004745CC" w:rsidRPr="001C6921" w:rsidRDefault="004745CC" w:rsidP="004745CC">
      <w:pPr>
        <w:rPr>
          <w:rFonts w:ascii="Georgia" w:hAnsi="Georgia"/>
          <w:b/>
          <w:bCs/>
          <w:color w:val="00B050"/>
          <w:sz w:val="28"/>
          <w:szCs w:val="28"/>
        </w:rPr>
      </w:pPr>
      <w:r w:rsidRPr="001C6921">
        <w:rPr>
          <w:rFonts w:ascii="Georgia" w:hAnsi="Georgia"/>
          <w:b/>
          <w:bCs/>
          <w:color w:val="00B050"/>
          <w:sz w:val="28"/>
          <w:szCs w:val="28"/>
        </w:rPr>
        <w:t xml:space="preserve">Using blue and yellow to lighten and darken and the advantages this can bring. </w:t>
      </w:r>
    </w:p>
    <w:p w14:paraId="033FEC7D" w14:textId="2A1AB375" w:rsidR="004745CC" w:rsidRPr="001C6921" w:rsidRDefault="004745CC">
      <w:pPr>
        <w:rPr>
          <w:rFonts w:ascii="Georgia" w:hAnsi="Georgia"/>
          <w:b/>
          <w:bCs/>
          <w:color w:val="00B050"/>
          <w:sz w:val="28"/>
          <w:szCs w:val="28"/>
        </w:rPr>
      </w:pPr>
      <w:r w:rsidRPr="001C6921">
        <w:rPr>
          <w:rFonts w:ascii="Georgia" w:hAnsi="Georgia"/>
          <w:b/>
          <w:bCs/>
          <w:color w:val="00B050"/>
          <w:sz w:val="28"/>
          <w:szCs w:val="28"/>
        </w:rPr>
        <w:t>Colour mixing</w:t>
      </w:r>
    </w:p>
    <w:p w14:paraId="7265979E" w14:textId="77777777" w:rsidR="004745CC" w:rsidRDefault="004745CC"/>
    <w:p w14:paraId="165EBD2A" w14:textId="20E35CD1" w:rsidR="002A4F5A" w:rsidRPr="001C6921" w:rsidRDefault="002A4F5A">
      <w:pPr>
        <w:rPr>
          <w:rFonts w:ascii="Segoe UI Variable Text" w:hAnsi="Segoe UI Variable Text"/>
          <w:b/>
          <w:bCs/>
          <w:sz w:val="28"/>
          <w:szCs w:val="28"/>
        </w:rPr>
      </w:pPr>
      <w:r w:rsidRPr="001C6921">
        <w:rPr>
          <w:rFonts w:ascii="Segoe UI Variable Text" w:hAnsi="Segoe UI Variable Text"/>
          <w:b/>
          <w:bCs/>
          <w:sz w:val="28"/>
          <w:szCs w:val="28"/>
        </w:rPr>
        <w:t>COLOUR WHEEL</w:t>
      </w:r>
    </w:p>
    <w:p w14:paraId="468C5608" w14:textId="0C321BAD" w:rsidR="002A4F5A" w:rsidRDefault="002A4F5A">
      <w:hyperlink r:id="rId18" w:history="1">
        <w:r w:rsidRPr="003917C7">
          <w:rPr>
            <w:rStyle w:val="Hyperlink"/>
          </w:rPr>
          <w:t>https://www.pencil-topics.co.uk/what-is-colour-theory.html</w:t>
        </w:r>
      </w:hyperlink>
    </w:p>
    <w:p w14:paraId="26D0B2BF" w14:textId="06FF100C" w:rsidR="00B46D65" w:rsidRDefault="00B46D65" w:rsidP="00B46D65">
      <w:hyperlink r:id="rId19" w:history="1">
        <w:r w:rsidRPr="001B0D27">
          <w:rPr>
            <w:rStyle w:val="Hyperlink"/>
          </w:rPr>
          <w:t>https://www.youtube.com/watch?v=2XAh9LPGgBs&amp;t=88s</w:t>
        </w:r>
      </w:hyperlink>
      <w:proofErr w:type="gramStart"/>
      <w:r>
        <w:t xml:space="preserve">   {</w:t>
      </w:r>
      <w:proofErr w:type="gramEnd"/>
      <w:r>
        <w:t xml:space="preserve">Florent </w:t>
      </w:r>
      <w:proofErr w:type="spellStart"/>
      <w:r>
        <w:t>F</w:t>
      </w:r>
      <w:r w:rsidR="004745CC">
        <w:t>arge</w:t>
      </w:r>
      <w:r>
        <w:t>s</w:t>
      </w:r>
      <w:proofErr w:type="spellEnd"/>
      <w:r>
        <w:t>}</w:t>
      </w:r>
    </w:p>
    <w:p w14:paraId="1FA13828" w14:textId="77777777" w:rsidR="00E46155" w:rsidRDefault="00E46155" w:rsidP="00E46155">
      <w:hyperlink r:id="rId20" w:history="1">
        <w:r w:rsidRPr="003917C7">
          <w:rPr>
            <w:rStyle w:val="Hyperlink"/>
          </w:rPr>
          <w:t>http://comicrazys.files.wordpress.com/2009/03/fa_color.pdf</w:t>
        </w:r>
      </w:hyperlink>
    </w:p>
    <w:p w14:paraId="4B842456" w14:textId="77777777" w:rsidR="00DE284D" w:rsidRDefault="00DE284D"/>
    <w:p w14:paraId="7CFC2E96" w14:textId="11374A77" w:rsidR="001C6921" w:rsidRPr="001C6921" w:rsidRDefault="001C6921">
      <w:pPr>
        <w:rPr>
          <w:rFonts w:ascii="Segoe UI Variable Text" w:hAnsi="Segoe UI Variable Text"/>
          <w:b/>
          <w:bCs/>
          <w:sz w:val="28"/>
          <w:szCs w:val="28"/>
        </w:rPr>
      </w:pPr>
      <w:r w:rsidRPr="001C6921">
        <w:rPr>
          <w:rFonts w:ascii="Segoe UI Variable Text" w:hAnsi="Segoe UI Variable Text"/>
          <w:b/>
          <w:bCs/>
          <w:sz w:val="28"/>
          <w:szCs w:val="28"/>
        </w:rPr>
        <w:t>BOOK:</w:t>
      </w:r>
    </w:p>
    <w:p w14:paraId="7A9266E2" w14:textId="18541866" w:rsidR="00DE284D" w:rsidRDefault="001C6921">
      <w:r>
        <w:rPr>
          <w:b/>
          <w:bCs/>
        </w:rPr>
        <w:t>“</w:t>
      </w:r>
      <w:r w:rsidR="00DE284D">
        <w:rPr>
          <w:b/>
          <w:bCs/>
        </w:rPr>
        <w:t>T</w:t>
      </w:r>
      <w:r w:rsidR="00DE284D" w:rsidRPr="00DE284D">
        <w:rPr>
          <w:b/>
          <w:bCs/>
        </w:rPr>
        <w:t xml:space="preserve">he complete </w:t>
      </w:r>
      <w:proofErr w:type="spellStart"/>
      <w:r w:rsidR="00DE284D" w:rsidRPr="00DE284D">
        <w:rPr>
          <w:b/>
          <w:bCs/>
        </w:rPr>
        <w:t>color</w:t>
      </w:r>
      <w:proofErr w:type="spellEnd"/>
      <w:r w:rsidR="00DE284D" w:rsidRPr="00DE284D">
        <w:rPr>
          <w:b/>
          <w:bCs/>
        </w:rPr>
        <w:t xml:space="preserve"> </w:t>
      </w:r>
      <w:proofErr w:type="gramStart"/>
      <w:r w:rsidR="00DE284D" w:rsidRPr="00DE284D">
        <w:rPr>
          <w:b/>
          <w:bCs/>
        </w:rPr>
        <w:t>harmony :</w:t>
      </w:r>
      <w:proofErr w:type="gramEnd"/>
      <w:r w:rsidR="00DE284D" w:rsidRPr="00DE284D">
        <w:rPr>
          <w:b/>
          <w:bCs/>
        </w:rPr>
        <w:t xml:space="preserve"> Pantone </w:t>
      </w:r>
      <w:proofErr w:type="gramStart"/>
      <w:r w:rsidR="00DE284D" w:rsidRPr="00DE284D">
        <w:rPr>
          <w:b/>
          <w:bCs/>
        </w:rPr>
        <w:t>edition :</w:t>
      </w:r>
      <w:proofErr w:type="gramEnd"/>
      <w:r w:rsidR="00DE284D" w:rsidRPr="00DE284D">
        <w:rPr>
          <w:b/>
          <w:bCs/>
        </w:rPr>
        <w:t xml:space="preserve"> expert </w:t>
      </w:r>
      <w:proofErr w:type="spellStart"/>
      <w:r w:rsidR="00DE284D" w:rsidRPr="00DE284D">
        <w:rPr>
          <w:b/>
          <w:bCs/>
        </w:rPr>
        <w:t>color</w:t>
      </w:r>
      <w:proofErr w:type="spellEnd"/>
      <w:r w:rsidR="00DE284D" w:rsidRPr="00DE284D">
        <w:rPr>
          <w:b/>
          <w:bCs/>
        </w:rPr>
        <w:t xml:space="preserve"> information for professional </w:t>
      </w:r>
      <w:proofErr w:type="gramStart"/>
      <w:r w:rsidR="00DE284D" w:rsidRPr="00DE284D">
        <w:rPr>
          <w:b/>
          <w:bCs/>
        </w:rPr>
        <w:t>results</w:t>
      </w:r>
      <w:r>
        <w:rPr>
          <w:b/>
          <w:bCs/>
        </w:rPr>
        <w:t xml:space="preserve">”  </w:t>
      </w:r>
      <w:r w:rsidR="00DE284D" w:rsidRPr="00DE284D">
        <w:rPr>
          <w:b/>
          <w:bCs/>
        </w:rPr>
        <w:t>Leatrice</w:t>
      </w:r>
      <w:proofErr w:type="gramEnd"/>
      <w:r w:rsidR="00DE284D" w:rsidRPr="00DE284D">
        <w:rPr>
          <w:b/>
          <w:bCs/>
        </w:rPr>
        <w:t xml:space="preserve"> Eiseman.</w:t>
      </w:r>
      <w:r w:rsidR="00DE284D">
        <w:rPr>
          <w:b/>
          <w:bCs/>
        </w:rPr>
        <w:t xml:space="preserve">  </w:t>
      </w:r>
      <w:r w:rsidR="00DE284D" w:rsidRPr="00DE284D">
        <w:rPr>
          <w:b/>
          <w:bCs/>
        </w:rPr>
        <w:t>ISBN:</w:t>
      </w:r>
      <w:r w:rsidR="00DE284D">
        <w:rPr>
          <w:b/>
          <w:bCs/>
        </w:rPr>
        <w:t xml:space="preserve"> </w:t>
      </w:r>
      <w:r w:rsidR="00DE284D" w:rsidRPr="00DE284D">
        <w:rPr>
          <w:b/>
          <w:bCs/>
        </w:rPr>
        <w:t>9781631592966</w:t>
      </w:r>
    </w:p>
    <w:p w14:paraId="5D1C7507" w14:textId="77777777" w:rsidR="00DE284D" w:rsidRDefault="00DE284D"/>
    <w:p w14:paraId="13A07826" w14:textId="77777777" w:rsidR="004745CC" w:rsidRDefault="004745CC"/>
    <w:p w14:paraId="14327227" w14:textId="77777777" w:rsidR="004745CC" w:rsidRDefault="004745CC"/>
    <w:p w14:paraId="1711678D" w14:textId="50127C00" w:rsidR="004745CC" w:rsidRDefault="004745CC" w:rsidP="004745CC">
      <w:r w:rsidRPr="0018088A"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>S</w:t>
      </w:r>
      <w:r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>TUDIO</w:t>
      </w:r>
      <w:r w:rsidRPr="0018088A"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 xml:space="preserve"> </w:t>
      </w:r>
      <w:r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>#4</w:t>
      </w:r>
      <w:r w:rsidRPr="0018088A"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 xml:space="preserve"> – COLOUR</w:t>
      </w:r>
      <w:r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ab/>
      </w:r>
      <w:r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ab/>
      </w:r>
      <w:r>
        <w:rPr>
          <w:rFonts w:ascii="Georgia" w:eastAsia="Times New Roman" w:hAnsi="Georgia" w:cs="Georgia"/>
          <w:b/>
          <w:bCs/>
          <w:color w:val="4A9A82"/>
          <w:kern w:val="0"/>
          <w:sz w:val="32"/>
          <w:szCs w:val="32"/>
          <w:lang w:val="en-US"/>
          <w14:ligatures w14:val="none"/>
        </w:rPr>
        <w:tab/>
        <w:t>17 April 2025</w:t>
      </w:r>
    </w:p>
    <w:p w14:paraId="11BE452C" w14:textId="3633355A" w:rsidR="004745CC" w:rsidRPr="003121A9" w:rsidRDefault="004745CC" w:rsidP="004745CC">
      <w:pPr>
        <w:pBdr>
          <w:bottom w:val="single" w:sz="12" w:space="1" w:color="auto"/>
        </w:pBdr>
        <w:rPr>
          <w:rFonts w:ascii="Georgia" w:hAnsi="Georgia"/>
          <w:b/>
          <w:bCs/>
          <w:color w:val="00B050"/>
          <w:sz w:val="28"/>
          <w:szCs w:val="28"/>
        </w:rPr>
      </w:pPr>
      <w:r w:rsidRPr="003121A9">
        <w:rPr>
          <w:rFonts w:ascii="Georgia" w:hAnsi="Georgia"/>
          <w:b/>
          <w:bCs/>
          <w:color w:val="00B050"/>
          <w:sz w:val="28"/>
          <w:szCs w:val="28"/>
        </w:rPr>
        <w:t>Colour – continuing the exploration of Colour</w:t>
      </w:r>
      <w:r>
        <w:rPr>
          <w:rFonts w:ascii="Georgia" w:hAnsi="Georgia"/>
          <w:b/>
          <w:bCs/>
          <w:color w:val="00B050"/>
          <w:sz w:val="28"/>
          <w:szCs w:val="28"/>
        </w:rPr>
        <w:t xml:space="preserve"> – A symphony of colour</w:t>
      </w:r>
    </w:p>
    <w:p w14:paraId="4B705E42" w14:textId="77777777" w:rsidR="004745CC" w:rsidRDefault="004745CC" w:rsidP="004745CC"/>
    <w:p w14:paraId="5997291F" w14:textId="77777777" w:rsidR="004745CC" w:rsidRDefault="004745CC"/>
    <w:p w14:paraId="6580A00B" w14:textId="77777777" w:rsidR="004745CC" w:rsidRPr="001C6921" w:rsidRDefault="004745CC" w:rsidP="004745CC">
      <w:pPr>
        <w:rPr>
          <w:rFonts w:ascii="Georgia" w:hAnsi="Georgia"/>
          <w:color w:val="00B050"/>
          <w:sz w:val="28"/>
          <w:szCs w:val="28"/>
        </w:rPr>
      </w:pPr>
      <w:r w:rsidRPr="001C6921">
        <w:rPr>
          <w:rFonts w:ascii="Georgia" w:hAnsi="Georgia"/>
          <w:b/>
          <w:bCs/>
          <w:color w:val="00B050"/>
          <w:sz w:val="28"/>
          <w:szCs w:val="28"/>
        </w:rPr>
        <w:t>MEMBERS’ STUDIO #4 – VALUE, COLOUR SCHEMES &amp; THE COLOUR WHEEL, A SYMPHONY OF COLOUR</w:t>
      </w:r>
    </w:p>
    <w:p w14:paraId="536D6D2D" w14:textId="77777777" w:rsidR="004745CC" w:rsidRPr="00D801FA" w:rsidRDefault="004745CC" w:rsidP="004745CC">
      <w:pPr>
        <w:rPr>
          <w:rFonts w:ascii="Segoe UI Variable Text" w:hAnsi="Segoe UI Variable Text"/>
          <w:b/>
          <w:bCs/>
          <w:sz w:val="28"/>
          <w:szCs w:val="28"/>
        </w:rPr>
      </w:pPr>
      <w:r w:rsidRPr="00D801FA">
        <w:rPr>
          <w:rFonts w:ascii="Segoe UI Variable Text" w:hAnsi="Segoe UI Variable Text"/>
          <w:b/>
          <w:bCs/>
          <w:sz w:val="28"/>
          <w:szCs w:val="28"/>
        </w:rPr>
        <w:t>VALUES:</w:t>
      </w:r>
    </w:p>
    <w:p w14:paraId="280241D3" w14:textId="77777777" w:rsidR="004745CC" w:rsidRPr="00D801FA" w:rsidRDefault="004745CC" w:rsidP="004745CC">
      <w:pPr>
        <w:pStyle w:val="ListParagraph"/>
        <w:numPr>
          <w:ilvl w:val="0"/>
          <w:numId w:val="4"/>
        </w:numPr>
        <w:rPr>
          <w:rFonts w:ascii="Segoe UI Variable Text" w:hAnsi="Segoe UI Variable Text"/>
        </w:rPr>
      </w:pPr>
      <w:r w:rsidRPr="00D801FA">
        <w:rPr>
          <w:rFonts w:ascii="Segoe UI Variable Text" w:hAnsi="Segoe UI Variable Text"/>
        </w:rPr>
        <w:t xml:space="preserve">This is the short video we saw </w:t>
      </w:r>
    </w:p>
    <w:p w14:paraId="79A3F365" w14:textId="77777777" w:rsidR="004745CC" w:rsidRPr="00D801FA" w:rsidRDefault="004745CC" w:rsidP="004745CC">
      <w:pPr>
        <w:ind w:left="709"/>
        <w:rPr>
          <w:rFonts w:ascii="Segoe UI Variable Text" w:hAnsi="Segoe UI Variable Text"/>
          <w:b/>
          <w:bCs/>
        </w:rPr>
      </w:pPr>
      <w:r w:rsidRPr="00D801FA">
        <w:rPr>
          <w:rFonts w:ascii="Segoe UI Variable Text" w:hAnsi="Segoe UI Variable Text"/>
          <w:b/>
          <w:bCs/>
        </w:rPr>
        <w:t>PAUL FOXTON YOU TUBE</w:t>
      </w:r>
    </w:p>
    <w:p w14:paraId="21BD6F4A" w14:textId="77777777" w:rsidR="004745CC" w:rsidRPr="00D801FA" w:rsidRDefault="004745CC" w:rsidP="004745CC">
      <w:pPr>
        <w:ind w:left="709"/>
        <w:rPr>
          <w:rFonts w:ascii="Segoe UI Variable Text" w:hAnsi="Segoe UI Variable Text"/>
          <w:b/>
          <w:bCs/>
        </w:rPr>
      </w:pPr>
      <w:r w:rsidRPr="00D801FA">
        <w:rPr>
          <w:rFonts w:ascii="Segoe UI Variable Text" w:hAnsi="Segoe UI Variable Text"/>
          <w:b/>
          <w:bCs/>
        </w:rPr>
        <w:t>Value Painting Tutorial</w:t>
      </w:r>
    </w:p>
    <w:p w14:paraId="7B633EA0" w14:textId="77777777" w:rsidR="004745CC" w:rsidRPr="00D801FA" w:rsidRDefault="004745CC" w:rsidP="004745CC">
      <w:pPr>
        <w:ind w:left="709"/>
        <w:rPr>
          <w:rFonts w:ascii="Segoe UI Variable Text" w:hAnsi="Segoe UI Variable Text"/>
        </w:rPr>
      </w:pPr>
      <w:hyperlink r:id="rId21" w:history="1">
        <w:r w:rsidRPr="00D801FA">
          <w:rPr>
            <w:rStyle w:val="Hyperlink"/>
            <w:rFonts w:ascii="Segoe UI Variable Text" w:hAnsi="Segoe UI Variable Text"/>
          </w:rPr>
          <w:t>https://www.youtube.com/watch?v=HEi4C68dgWE&amp;t=56s</w:t>
        </w:r>
      </w:hyperlink>
    </w:p>
    <w:p w14:paraId="29666AAD" w14:textId="77777777" w:rsidR="004745CC" w:rsidRDefault="004745CC" w:rsidP="004745CC">
      <w:pPr>
        <w:ind w:left="709"/>
        <w:rPr>
          <w:rFonts w:ascii="Georgia" w:hAnsi="Georgia"/>
        </w:rPr>
      </w:pPr>
    </w:p>
    <w:p w14:paraId="739D9AEB" w14:textId="77777777" w:rsidR="00D801FA" w:rsidRPr="00D801FA" w:rsidRDefault="004745CC" w:rsidP="004745CC">
      <w:pPr>
        <w:pStyle w:val="ListParagraph"/>
        <w:numPr>
          <w:ilvl w:val="0"/>
          <w:numId w:val="4"/>
        </w:numPr>
        <w:rPr>
          <w:rFonts w:ascii="Segoe UI Variable Text" w:hAnsi="Segoe UI Variable Text"/>
        </w:rPr>
      </w:pPr>
      <w:r w:rsidRPr="00D801FA">
        <w:rPr>
          <w:rFonts w:ascii="Segoe UI Variable Text" w:hAnsi="Segoe UI Variable Text"/>
          <w:b/>
          <w:bCs/>
          <w:sz w:val="24"/>
          <w:szCs w:val="24"/>
        </w:rPr>
        <w:lastRenderedPageBreak/>
        <w:t>Another look at using colour with Australian artist and educator DAN SCOTT</w:t>
      </w:r>
    </w:p>
    <w:p w14:paraId="59172DB6" w14:textId="73E6AD91" w:rsidR="004745CC" w:rsidRPr="00D801FA" w:rsidRDefault="004745CC" w:rsidP="00D801FA">
      <w:pPr>
        <w:pStyle w:val="ListParagraph"/>
        <w:rPr>
          <w:rFonts w:ascii="Segoe UI Variable Text" w:hAnsi="Segoe UI Variable Text"/>
        </w:rPr>
      </w:pPr>
      <w:r w:rsidRPr="00D801FA">
        <w:rPr>
          <w:rFonts w:ascii="Segoe UI Variable Text" w:hAnsi="Segoe UI Variable Text"/>
        </w:rPr>
        <w:t xml:space="preserve">  </w:t>
      </w:r>
      <w:hyperlink r:id="rId22" w:history="1">
        <w:r w:rsidRPr="00D801FA">
          <w:rPr>
            <w:rStyle w:val="Hyperlink"/>
            <w:rFonts w:ascii="Segoe UI Variable Text" w:hAnsi="Segoe UI Variable Text"/>
            <w:color w:val="auto"/>
          </w:rPr>
          <w:t>https://drawpaintacadey.com/</w:t>
        </w:r>
      </w:hyperlink>
      <w:r w:rsidRPr="00D801FA">
        <w:rPr>
          <w:rFonts w:ascii="Segoe UI Variable Text" w:hAnsi="Segoe UI Variable Text"/>
        </w:rPr>
        <w:t xml:space="preserve">  </w:t>
      </w:r>
    </w:p>
    <w:p w14:paraId="6941882A" w14:textId="77777777" w:rsidR="004745CC" w:rsidRPr="00D801FA" w:rsidRDefault="004745CC" w:rsidP="004745CC">
      <w:pPr>
        <w:ind w:left="709"/>
        <w:rPr>
          <w:rFonts w:ascii="Segoe UI Variable Text" w:hAnsi="Segoe UI Variable Text"/>
          <w:b/>
          <w:bCs/>
        </w:rPr>
      </w:pPr>
      <w:hyperlink r:id="rId23" w:tooltip="https://click.convertkit-mail4.com/68u8mnd2ooi8h56w8znaohp6ddokkh9/25h2h9u387o20lu8/aHR0cHM6Ly9kcmF3cGFpbnRhY2FkZW15LmNvbS9jb21wcmVzc2VkLXZhbHVlcy8_b21oaWRlPXRydWU=" w:history="1">
        <w:r w:rsidRPr="00D801FA">
          <w:rPr>
            <w:rStyle w:val="Hyperlink"/>
            <w:rFonts w:ascii="Segoe UI Variable Text" w:hAnsi="Segoe UI Variable Text"/>
            <w:b/>
            <w:bCs/>
            <w:color w:val="auto"/>
          </w:rPr>
          <w:t>Painting Within a Compressed Value Range</w:t>
        </w:r>
      </w:hyperlink>
    </w:p>
    <w:p w14:paraId="1211A66D" w14:textId="77777777" w:rsidR="004745CC" w:rsidRPr="00D801FA" w:rsidRDefault="004745CC" w:rsidP="004745CC">
      <w:pPr>
        <w:ind w:left="709"/>
        <w:rPr>
          <w:rFonts w:ascii="Segoe UI Variable Text" w:hAnsi="Segoe UI Variable Text"/>
        </w:rPr>
      </w:pPr>
      <w:r w:rsidRPr="00D801FA">
        <w:rPr>
          <w:rFonts w:ascii="Segoe UI Variable Text" w:hAnsi="Segoe UI Variable Text"/>
        </w:rPr>
        <w:t xml:space="preserve">Worth checking out </w:t>
      </w:r>
      <w:proofErr w:type="gramStart"/>
      <w:r w:rsidRPr="00D801FA">
        <w:rPr>
          <w:rFonts w:ascii="Segoe UI Variable Text" w:hAnsi="Segoe UI Variable Text"/>
        </w:rPr>
        <w:t>Dan’s  huge</w:t>
      </w:r>
      <w:proofErr w:type="gramEnd"/>
      <w:r w:rsidRPr="00D801FA">
        <w:rPr>
          <w:rFonts w:ascii="Segoe UI Variable Text" w:hAnsi="Segoe UI Variable Text"/>
        </w:rPr>
        <w:t xml:space="preserve">/comprehensive free Resources page - </w:t>
      </w:r>
      <w:hyperlink r:id="rId24" w:history="1">
        <w:r w:rsidRPr="00D801FA">
          <w:rPr>
            <w:rStyle w:val="Hyperlink"/>
            <w:rFonts w:ascii="Segoe UI Variable Text" w:hAnsi="Segoe UI Variable Text"/>
            <w:color w:val="auto"/>
          </w:rPr>
          <w:t>https://drawpaintacademy.com/all-posts/</w:t>
        </w:r>
      </w:hyperlink>
      <w:r w:rsidRPr="00D801FA">
        <w:rPr>
          <w:rFonts w:ascii="Segoe UI Variable Text" w:hAnsi="Segoe UI Variable Text"/>
        </w:rPr>
        <w:t xml:space="preserve"> </w:t>
      </w:r>
    </w:p>
    <w:p w14:paraId="4A2A5E0B" w14:textId="77777777" w:rsidR="004745CC" w:rsidRDefault="004745CC" w:rsidP="004745CC"/>
    <w:p w14:paraId="5666998C" w14:textId="77777777" w:rsidR="004745CC" w:rsidRPr="001C6921" w:rsidRDefault="004745CC" w:rsidP="004745CC">
      <w:pPr>
        <w:rPr>
          <w:rFonts w:ascii="Segoe UI Variable Text" w:hAnsi="Segoe UI Variable Text"/>
          <w:b/>
          <w:bCs/>
          <w:sz w:val="28"/>
          <w:szCs w:val="28"/>
        </w:rPr>
      </w:pPr>
      <w:r w:rsidRPr="001C6921">
        <w:rPr>
          <w:rFonts w:ascii="Segoe UI Variable Text" w:hAnsi="Segoe UI Variable Text"/>
          <w:b/>
          <w:bCs/>
          <w:sz w:val="28"/>
          <w:szCs w:val="28"/>
        </w:rPr>
        <w:t>COLOUR SCHEMES:</w:t>
      </w:r>
    </w:p>
    <w:p w14:paraId="391D69A0" w14:textId="6485E477" w:rsidR="004745CC" w:rsidRPr="00B036D8" w:rsidRDefault="004745CC" w:rsidP="004745CC">
      <w:pPr>
        <w:pStyle w:val="ListParagraph"/>
        <w:numPr>
          <w:ilvl w:val="0"/>
          <w:numId w:val="4"/>
        </w:numPr>
        <w:rPr>
          <w:rFonts w:ascii="Georgia" w:hAnsi="Georgia"/>
        </w:rPr>
      </w:pPr>
      <w:r w:rsidRPr="00B036D8">
        <w:rPr>
          <w:rFonts w:ascii="Georgia" w:hAnsi="Georgia"/>
        </w:rPr>
        <w:t xml:space="preserve">A copy of </w:t>
      </w:r>
      <w:r w:rsidR="001C6921">
        <w:rPr>
          <w:rFonts w:ascii="Georgia" w:hAnsi="Georgia"/>
        </w:rPr>
        <w:t>the</w:t>
      </w:r>
      <w:r w:rsidRPr="00B036D8">
        <w:rPr>
          <w:rFonts w:ascii="Georgia" w:hAnsi="Georgia"/>
        </w:rPr>
        <w:t xml:space="preserve"> information and the ratios </w:t>
      </w:r>
      <w:r w:rsidR="001C6921">
        <w:rPr>
          <w:rFonts w:ascii="Georgia" w:hAnsi="Georgia"/>
        </w:rPr>
        <w:t>w</w:t>
      </w:r>
      <w:r w:rsidRPr="00B036D8">
        <w:rPr>
          <w:rFonts w:ascii="Georgia" w:hAnsi="Georgia"/>
        </w:rPr>
        <w:t xml:space="preserve">e talked about.  </w:t>
      </w:r>
    </w:p>
    <w:p w14:paraId="3869E9D4" w14:textId="77777777" w:rsidR="004745CC" w:rsidRPr="003F785E" w:rsidRDefault="004745CC" w:rsidP="004745CC">
      <w:r>
        <w:object w:dxaOrig="1504" w:dyaOrig="982" w14:anchorId="2B6EC4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15pt;height:49.15pt" o:ole="">
            <v:imagedata r:id="rId25" o:title=""/>
          </v:shape>
          <o:OLEObject Type="Embed" ProgID="PowerPoint.Show.12" ShapeID="_x0000_i1025" DrawAspect="Icon" ObjectID="_1816259997" r:id="rId26"/>
        </w:object>
      </w:r>
      <w:r w:rsidRPr="003F785E">
        <w:rPr>
          <w:noProof/>
        </w:rPr>
        <w:drawing>
          <wp:inline distT="0" distB="0" distL="0" distR="0" wp14:anchorId="7E64CF25" wp14:editId="7C6BB234">
            <wp:extent cx="2146300" cy="1609725"/>
            <wp:effectExtent l="1587" t="0" r="7938" b="7937"/>
            <wp:docPr id="13754320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7432" cy="161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C4786" w14:textId="77777777" w:rsidR="004745CC" w:rsidRDefault="004745CC" w:rsidP="004745CC"/>
    <w:p w14:paraId="0FCB95CE" w14:textId="77777777" w:rsidR="001C6921" w:rsidRDefault="004745CC" w:rsidP="004745CC">
      <w:pPr>
        <w:rPr>
          <w:rFonts w:ascii="Segoe UI Variable Text" w:hAnsi="Segoe UI Variable Text"/>
          <w:b/>
          <w:bCs/>
          <w:sz w:val="28"/>
          <w:szCs w:val="28"/>
        </w:rPr>
      </w:pPr>
      <w:r w:rsidRPr="001C6921">
        <w:rPr>
          <w:rFonts w:ascii="Segoe UI Variable Text" w:hAnsi="Segoe UI Variable Text"/>
          <w:b/>
          <w:bCs/>
          <w:sz w:val="28"/>
          <w:szCs w:val="28"/>
        </w:rPr>
        <w:t>COLOUR CHOICES, COLOUR RELATEDNESS – Exercise</w:t>
      </w:r>
    </w:p>
    <w:p w14:paraId="6D90D3E4" w14:textId="5BE58927" w:rsidR="004745CC" w:rsidRPr="001C6921" w:rsidRDefault="004745CC" w:rsidP="004745CC">
      <w:pPr>
        <w:rPr>
          <w:rFonts w:ascii="Segoe UI Variable Text" w:hAnsi="Segoe UI Variable Text"/>
          <w:b/>
          <w:bCs/>
          <w:sz w:val="28"/>
          <w:szCs w:val="28"/>
        </w:rPr>
      </w:pPr>
      <w:r w:rsidRPr="001C6921">
        <w:rPr>
          <w:rFonts w:ascii="Segoe UI Variable Text" w:hAnsi="Segoe UI Variable Text"/>
          <w:b/>
          <w:bCs/>
          <w:sz w:val="28"/>
          <w:szCs w:val="28"/>
        </w:rPr>
        <w:t xml:space="preserve"> – A Symphony of Colour </w:t>
      </w:r>
    </w:p>
    <w:p w14:paraId="681DC777" w14:textId="77777777" w:rsidR="004745CC" w:rsidRPr="00B036D8" w:rsidRDefault="004745CC" w:rsidP="004745CC">
      <w:pPr>
        <w:pStyle w:val="ListParagraph"/>
        <w:numPr>
          <w:ilvl w:val="0"/>
          <w:numId w:val="4"/>
        </w:numPr>
        <w:rPr>
          <w:rFonts w:ascii="Georgia" w:hAnsi="Georgia"/>
        </w:rPr>
      </w:pPr>
      <w:r w:rsidRPr="00B036D8">
        <w:rPr>
          <w:rFonts w:ascii="Georgia" w:hAnsi="Georgia"/>
        </w:rPr>
        <w:t>Josef Albers references:</w:t>
      </w:r>
    </w:p>
    <w:p w14:paraId="597A00F6" w14:textId="77777777" w:rsidR="004745CC" w:rsidRPr="00096DB7" w:rsidRDefault="004745CC" w:rsidP="004745CC">
      <w:pPr>
        <w:ind w:left="426"/>
        <w:rPr>
          <w:rFonts w:ascii="Georgia" w:hAnsi="Georgia"/>
        </w:rPr>
      </w:pPr>
      <w:r w:rsidRPr="00096DB7">
        <w:rPr>
          <w:rFonts w:ascii="Georgia" w:hAnsi="Georgia"/>
        </w:rPr>
        <w:t>Jeff Zych</w:t>
      </w:r>
    </w:p>
    <w:p w14:paraId="3883CA50" w14:textId="77777777" w:rsidR="004745CC" w:rsidRDefault="004745CC" w:rsidP="004745CC">
      <w:pPr>
        <w:ind w:left="426"/>
      </w:pPr>
      <w:hyperlink r:id="rId28" w:history="1">
        <w:r w:rsidRPr="0023017F">
          <w:rPr>
            <w:rStyle w:val="Hyperlink"/>
          </w:rPr>
          <w:t>https://jlzych.com/2020/04/29/exercises-from-interactions-of-color-by-josef-albers/</w:t>
        </w:r>
      </w:hyperlink>
    </w:p>
    <w:p w14:paraId="32F53CF3" w14:textId="77777777" w:rsidR="004745CC" w:rsidRDefault="004745CC" w:rsidP="004745CC">
      <w:pPr>
        <w:ind w:left="426"/>
      </w:pPr>
    </w:p>
    <w:p w14:paraId="0530009C" w14:textId="77777777" w:rsidR="004745CC" w:rsidRPr="001C6921" w:rsidRDefault="004745CC" w:rsidP="004745CC">
      <w:pPr>
        <w:rPr>
          <w:rFonts w:ascii="Segoe UI Variable Text" w:hAnsi="Segoe UI Variable Text"/>
          <w:b/>
          <w:bCs/>
          <w:sz w:val="28"/>
          <w:szCs w:val="28"/>
        </w:rPr>
      </w:pPr>
      <w:r w:rsidRPr="001C6921">
        <w:rPr>
          <w:rFonts w:ascii="Segoe UI Variable Text" w:hAnsi="Segoe UI Variable Text"/>
          <w:b/>
          <w:bCs/>
          <w:sz w:val="28"/>
          <w:szCs w:val="28"/>
        </w:rPr>
        <w:t>BOOKS:</w:t>
      </w:r>
    </w:p>
    <w:p w14:paraId="1D941B58" w14:textId="34C5CBB7" w:rsidR="004745CC" w:rsidRPr="00D801FA" w:rsidRDefault="004745CC" w:rsidP="004745CC">
      <w:pPr>
        <w:pStyle w:val="ListParagraph"/>
        <w:numPr>
          <w:ilvl w:val="0"/>
          <w:numId w:val="4"/>
        </w:numPr>
        <w:rPr>
          <w:rFonts w:ascii="Segoe UI Variable Text" w:hAnsi="Segoe UI Variable Text"/>
          <w:sz w:val="24"/>
          <w:szCs w:val="24"/>
        </w:rPr>
      </w:pPr>
      <w:r w:rsidRPr="00D801FA">
        <w:rPr>
          <w:rFonts w:ascii="Georgia" w:hAnsi="Georgia"/>
          <w:sz w:val="24"/>
          <w:szCs w:val="24"/>
        </w:rPr>
        <w:t>“</w:t>
      </w:r>
      <w:proofErr w:type="spellStart"/>
      <w:r w:rsidRPr="00D801FA">
        <w:rPr>
          <w:rFonts w:ascii="Segoe UI Variable Text" w:hAnsi="Segoe UI Variable Text"/>
          <w:sz w:val="24"/>
          <w:szCs w:val="24"/>
        </w:rPr>
        <w:t>Alla</w:t>
      </w:r>
      <w:proofErr w:type="spellEnd"/>
      <w:r w:rsidRPr="00D801FA">
        <w:rPr>
          <w:rFonts w:ascii="Segoe UI Variable Text" w:hAnsi="Segoe UI Variable Text"/>
          <w:sz w:val="24"/>
          <w:szCs w:val="24"/>
        </w:rPr>
        <w:t xml:space="preserve"> Prima II” – Richard Schmid with Katie </w:t>
      </w:r>
      <w:proofErr w:type="gramStart"/>
      <w:r w:rsidRPr="00D801FA">
        <w:rPr>
          <w:rFonts w:ascii="Segoe UI Variable Text" w:hAnsi="Segoe UI Variable Text"/>
          <w:sz w:val="24"/>
          <w:szCs w:val="24"/>
        </w:rPr>
        <w:t>Swatland  Expanded</w:t>
      </w:r>
      <w:proofErr w:type="gramEnd"/>
      <w:r w:rsidRPr="00D801FA">
        <w:rPr>
          <w:rFonts w:ascii="Segoe UI Variable Text" w:hAnsi="Segoe UI Variable Text"/>
          <w:sz w:val="24"/>
          <w:szCs w:val="24"/>
        </w:rPr>
        <w:t xml:space="preserve"> Edition </w:t>
      </w:r>
    </w:p>
    <w:p w14:paraId="55E9BB0F" w14:textId="5F88FE1B" w:rsidR="004745CC" w:rsidRPr="00D801FA" w:rsidRDefault="004745CC" w:rsidP="004745CC">
      <w:pPr>
        <w:pStyle w:val="ListParagraph"/>
        <w:numPr>
          <w:ilvl w:val="0"/>
          <w:numId w:val="4"/>
        </w:numPr>
        <w:rPr>
          <w:rFonts w:ascii="Segoe UI Variable Text" w:hAnsi="Segoe UI Variable Text"/>
          <w:sz w:val="24"/>
          <w:szCs w:val="24"/>
        </w:rPr>
      </w:pPr>
      <w:r w:rsidRPr="00D801FA">
        <w:rPr>
          <w:rFonts w:ascii="Segoe UI Variable Text" w:hAnsi="Segoe UI Variable Text"/>
          <w:sz w:val="24"/>
          <w:szCs w:val="24"/>
        </w:rPr>
        <w:t xml:space="preserve">“Raw Colour with Pastels” – Mark Leach </w:t>
      </w:r>
    </w:p>
    <w:p w14:paraId="02BA2238" w14:textId="77777777" w:rsidR="004745CC" w:rsidRPr="00D801FA" w:rsidRDefault="004745CC" w:rsidP="004745CC">
      <w:pPr>
        <w:pStyle w:val="ListParagraph"/>
        <w:numPr>
          <w:ilvl w:val="0"/>
          <w:numId w:val="4"/>
        </w:numPr>
        <w:rPr>
          <w:rFonts w:ascii="Segoe UI Variable Text" w:hAnsi="Segoe UI Variable Text"/>
          <w:sz w:val="24"/>
          <w:szCs w:val="24"/>
        </w:rPr>
      </w:pPr>
      <w:r w:rsidRPr="00D801FA">
        <w:rPr>
          <w:rFonts w:ascii="Segoe UI Variable Text" w:hAnsi="Segoe UI Variable Text"/>
          <w:sz w:val="24"/>
          <w:szCs w:val="24"/>
        </w:rPr>
        <w:t xml:space="preserve">“Interaction of </w:t>
      </w:r>
      <w:proofErr w:type="gramStart"/>
      <w:r w:rsidRPr="00D801FA">
        <w:rPr>
          <w:rFonts w:ascii="Segoe UI Variable Text" w:hAnsi="Segoe UI Variable Text"/>
          <w:sz w:val="24"/>
          <w:szCs w:val="24"/>
        </w:rPr>
        <w:t>Colour”  -</w:t>
      </w:r>
      <w:proofErr w:type="gramEnd"/>
      <w:r w:rsidRPr="00D801FA">
        <w:rPr>
          <w:rFonts w:ascii="Segoe UI Variable Text" w:hAnsi="Segoe UI Variable Text"/>
          <w:sz w:val="24"/>
          <w:szCs w:val="24"/>
        </w:rPr>
        <w:t xml:space="preserve"> Josef Albers</w:t>
      </w:r>
    </w:p>
    <w:p w14:paraId="39BF63CF" w14:textId="1ABB2CB6" w:rsidR="004745CC" w:rsidRPr="00D801FA" w:rsidRDefault="004745CC" w:rsidP="004745CC">
      <w:pPr>
        <w:pStyle w:val="ListParagraph"/>
        <w:numPr>
          <w:ilvl w:val="0"/>
          <w:numId w:val="4"/>
        </w:numPr>
        <w:rPr>
          <w:rFonts w:ascii="Segoe UI Variable Text" w:hAnsi="Segoe UI Variable Text"/>
          <w:sz w:val="24"/>
          <w:szCs w:val="24"/>
        </w:rPr>
      </w:pPr>
      <w:r w:rsidRPr="00D801FA">
        <w:rPr>
          <w:rFonts w:ascii="Segoe UI Variable Text" w:hAnsi="Segoe UI Variable Text"/>
          <w:sz w:val="24"/>
          <w:szCs w:val="24"/>
        </w:rPr>
        <w:t xml:space="preserve">“Colour Choices”   -  Stephen Quiller </w:t>
      </w:r>
    </w:p>
    <w:p w14:paraId="6BC22135" w14:textId="1C8FB285" w:rsidR="00DE284D" w:rsidRDefault="00DE284D"/>
    <w:sectPr w:rsidR="00DE284D" w:rsidSect="00D801FA">
      <w:pgSz w:w="11906" w:h="16838"/>
      <w:pgMar w:top="567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 Pro">
    <w:charset w:val="00"/>
    <w:family w:val="roman"/>
    <w:pitch w:val="variable"/>
    <w:sig w:usb0="800002AF" w:usb1="00000003" w:usb2="00000000" w:usb3="00000000" w:csb0="0000009F" w:csb1="00000000"/>
  </w:font>
  <w:font w:name="Segoe UI Variable Text">
    <w:panose1 w:val="00000000000000000000"/>
    <w:charset w:val="00"/>
    <w:family w:val="auto"/>
    <w:pitch w:val="variable"/>
    <w:sig w:usb0="A00002FF" w:usb1="0000000B" w:usb2="00000000" w:usb3="00000000" w:csb0="0000019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BB2987"/>
    <w:multiLevelType w:val="hybridMultilevel"/>
    <w:tmpl w:val="CB8C51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2D269F"/>
    <w:multiLevelType w:val="hybridMultilevel"/>
    <w:tmpl w:val="CA9087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40B44"/>
    <w:multiLevelType w:val="hybridMultilevel"/>
    <w:tmpl w:val="CABC41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E87AB5"/>
    <w:multiLevelType w:val="hybridMultilevel"/>
    <w:tmpl w:val="9AECCB4A"/>
    <w:lvl w:ilvl="0" w:tplc="DDEEA034">
      <w:numFmt w:val="bullet"/>
      <w:lvlText w:val="-"/>
      <w:lvlJc w:val="left"/>
      <w:pPr>
        <w:ind w:left="1800" w:hanging="360"/>
      </w:pPr>
      <w:rPr>
        <w:rFonts w:ascii="Georgia" w:eastAsiaTheme="minorHAnsi" w:hAnsi="Georgia" w:cstheme="minorBidi" w:hint="default"/>
        <w:b w:val="0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274874348">
    <w:abstractNumId w:val="0"/>
  </w:num>
  <w:num w:numId="2" w16cid:durableId="653947109">
    <w:abstractNumId w:val="1"/>
  </w:num>
  <w:num w:numId="3" w16cid:durableId="995500159">
    <w:abstractNumId w:val="3"/>
  </w:num>
  <w:num w:numId="4" w16cid:durableId="12381249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547"/>
    <w:rsid w:val="000B381B"/>
    <w:rsid w:val="00135547"/>
    <w:rsid w:val="0019144D"/>
    <w:rsid w:val="001C6921"/>
    <w:rsid w:val="002A4F5A"/>
    <w:rsid w:val="002C138C"/>
    <w:rsid w:val="0030013A"/>
    <w:rsid w:val="003A3EC2"/>
    <w:rsid w:val="0041173E"/>
    <w:rsid w:val="0045544D"/>
    <w:rsid w:val="004745CC"/>
    <w:rsid w:val="004D4DA5"/>
    <w:rsid w:val="00526547"/>
    <w:rsid w:val="00531713"/>
    <w:rsid w:val="006322D1"/>
    <w:rsid w:val="006A610B"/>
    <w:rsid w:val="006A7D4A"/>
    <w:rsid w:val="006B5F04"/>
    <w:rsid w:val="006D6E46"/>
    <w:rsid w:val="007F30BE"/>
    <w:rsid w:val="00866183"/>
    <w:rsid w:val="00890A27"/>
    <w:rsid w:val="008E5847"/>
    <w:rsid w:val="009C149F"/>
    <w:rsid w:val="009E011B"/>
    <w:rsid w:val="00A251B3"/>
    <w:rsid w:val="00A40E0D"/>
    <w:rsid w:val="00A808C1"/>
    <w:rsid w:val="00AD107B"/>
    <w:rsid w:val="00B46D65"/>
    <w:rsid w:val="00B81872"/>
    <w:rsid w:val="00C50C72"/>
    <w:rsid w:val="00D055E7"/>
    <w:rsid w:val="00D17D75"/>
    <w:rsid w:val="00D31BB2"/>
    <w:rsid w:val="00D801FA"/>
    <w:rsid w:val="00DE284D"/>
    <w:rsid w:val="00E46155"/>
    <w:rsid w:val="00E55D87"/>
    <w:rsid w:val="00E97E90"/>
    <w:rsid w:val="00EF3E40"/>
    <w:rsid w:val="00F14D10"/>
    <w:rsid w:val="00FB4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C3B48"/>
  <w15:chartTrackingRefBased/>
  <w15:docId w15:val="{9681F522-9E4F-4DA8-926E-7AD8B9FF9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55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55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554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55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554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55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55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55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55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554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55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554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554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554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55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55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55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55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55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55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55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55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55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55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55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554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554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554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5547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355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55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E01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88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8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3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0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6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44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8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32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75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7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62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00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486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9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3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34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0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49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8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45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08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2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5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15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54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47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7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1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15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3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4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97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27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17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5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60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44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8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84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56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6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27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6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59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0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3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7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75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05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laisesmith.com/download/blue-and-yellow-don-t-make-green.pdf" TargetMode="External"/><Relationship Id="rId13" Type="http://schemas.openxmlformats.org/officeDocument/2006/relationships/hyperlink" Target="https://www.artiscreation.com/ColorCharts.html" TargetMode="External"/><Relationship Id="rId18" Type="http://schemas.openxmlformats.org/officeDocument/2006/relationships/hyperlink" Target="https://www.pencil-topics.co.uk/what-is-colour-theory.html" TargetMode="External"/><Relationship Id="rId26" Type="http://schemas.openxmlformats.org/officeDocument/2006/relationships/package" Target="embeddings/Microsoft_PowerPoint_Presentation.pptx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HEi4C68dgWE&amp;t=56s" TargetMode="External"/><Relationship Id="rId7" Type="http://schemas.openxmlformats.org/officeDocument/2006/relationships/hyperlink" Target="https://jlzych.com/2020/04/29/exercises-from-interactions-of-color-by-josef-albers/" TargetMode="External"/><Relationship Id="rId12" Type="http://schemas.openxmlformats.org/officeDocument/2006/relationships/hyperlink" Target="https://www.artiscreation.com/" TargetMode="External"/><Relationship Id="rId17" Type="http://schemas.openxmlformats.org/officeDocument/2006/relationships/hyperlink" Target="https://onecard.network/client/en_AU/sapubliclibraries/search/results.displaypanel.displaycell_0.detail.mainpanel.fielddisplay.linktosearch?qu=INITIAL_AUTHOR_SRCH%3D%22Albers%2C+Josef+author%22&amp;rm=ABOUT+ONE+CARD0%7C%7C%7C1%7C%7C%7C0%7C%7C%7Ctrue&amp;dt=thumb&amp;sdcsrf=984e570c-e914-4b64-9028-913416578e8c" TargetMode="External"/><Relationship Id="rId25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hyperlink" Target="https://www.annabregmanportraits.co.uk/project/how-to-read-a-paint-tube/" TargetMode="External"/><Relationship Id="rId20" Type="http://schemas.openxmlformats.org/officeDocument/2006/relationships/hyperlink" Target="http://comicrazys.files.wordpress.com/2009/03/fa_color.pdf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onecard.network/client/en_AU/sapubliclibraries/search/results.displaypanel.displaycell_0.detail.mainpanel.fielddisplay.linktosearch?qu=INITIAL_AUTHOR_SRCH%3D%22Albers%2C+Josef+author%22&amp;rm=ABOUT+ONE+CARD0%7C%7C%7C1%7C%7C%7C0%7C%7C%7Ctrue&amp;dt=thumb&amp;sdcsrf=984e570c-e914-4b64-9028-913416578e8c" TargetMode="External"/><Relationship Id="rId11" Type="http://schemas.openxmlformats.org/officeDocument/2006/relationships/hyperlink" Target="https://learn.leighcotnoir.com/artspeak/elements-color/hue-value-saturation/" TargetMode="External"/><Relationship Id="rId24" Type="http://schemas.openxmlformats.org/officeDocument/2006/relationships/hyperlink" Target="https://drawpaintacademy.com/all-posts/" TargetMode="External"/><Relationship Id="rId5" Type="http://schemas.openxmlformats.org/officeDocument/2006/relationships/hyperlink" Target="https://www.hunterlab.com/blog/what-is-color-and-how-do-we-see-color/" TargetMode="External"/><Relationship Id="rId15" Type="http://schemas.openxmlformats.org/officeDocument/2006/relationships/hyperlink" Target="https://munsell.com/color-blog/manual-color-defining-fundamental-characteristics-color/" TargetMode="External"/><Relationship Id="rId23" Type="http://schemas.openxmlformats.org/officeDocument/2006/relationships/hyperlink" Target="https://click.convertkit-mail4.com/68u8mnd2ooi8h56w8znaohp6ddokkh9/25h2h9u387o20lu8/aHR0cHM6Ly9kcmF3cGFpbnRhY2FkZW15LmNvbS9jb21wcmVzc2VkLXZhbHVlcy8_b21oaWRlPXRydWU=" TargetMode="External"/><Relationship Id="rId28" Type="http://schemas.openxmlformats.org/officeDocument/2006/relationships/hyperlink" Target="https://jlzych.com/2020/04/29/exercises-from-interactions-of-color-by-josef-albers/" TargetMode="External"/><Relationship Id="rId10" Type="http://schemas.openxmlformats.org/officeDocument/2006/relationships/hyperlink" Target="https://pdfcoffee.com/qdownload/color-theory-cheat-sheet-pdf-free.html" TargetMode="External"/><Relationship Id="rId19" Type="http://schemas.openxmlformats.org/officeDocument/2006/relationships/hyperlink" Target="https://www.youtube.com/watch?v=2XAh9LPGgBs&amp;t=88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rtsandculture.google.com/color?col=GREEN" TargetMode="External"/><Relationship Id="rId14" Type="http://schemas.openxmlformats.org/officeDocument/2006/relationships/hyperlink" Target="https://www.youtube.com/watch?v=RJu5ElLxHqs" TargetMode="External"/><Relationship Id="rId22" Type="http://schemas.openxmlformats.org/officeDocument/2006/relationships/hyperlink" Target="https://drawpaintacadey.com/" TargetMode="External"/><Relationship Id="rId27" Type="http://schemas.openxmlformats.org/officeDocument/2006/relationships/image" Target="media/image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1087</Words>
  <Characters>6198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Jones</dc:creator>
  <cp:keywords/>
  <dc:description/>
  <cp:lastModifiedBy>Anne Jones</cp:lastModifiedBy>
  <cp:revision>2</cp:revision>
  <cp:lastPrinted>2025-03-19T04:12:00Z</cp:lastPrinted>
  <dcterms:created xsi:type="dcterms:W3CDTF">2025-08-09T06:23:00Z</dcterms:created>
  <dcterms:modified xsi:type="dcterms:W3CDTF">2025-08-09T06:23:00Z</dcterms:modified>
</cp:coreProperties>
</file>