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C9E0" w14:textId="77777777" w:rsidR="00930780" w:rsidRPr="004575A1" w:rsidRDefault="005A4E66" w:rsidP="004575A1">
      <w:pPr>
        <w:spacing w:before="60"/>
        <w:jc w:val="both"/>
      </w:pPr>
      <w:r w:rsidRPr="004575A1">
        <w:rPr>
          <w:color w:val="16294D"/>
          <w:sz w:val="32"/>
          <w:szCs w:val="32"/>
        </w:rPr>
        <w:t>Annex 1 — Directorship Services</w:t>
      </w:r>
    </w:p>
    <w:p w14:paraId="4F8FC9E1" w14:textId="77777777" w:rsidR="00930780" w:rsidRPr="004575A1" w:rsidRDefault="005A4E66" w:rsidP="004575A1">
      <w:pPr>
        <w:spacing w:after="40"/>
        <w:jc w:val="both"/>
      </w:pPr>
      <w:r w:rsidRPr="004575A1">
        <w:rPr>
          <w:color w:val="16294D"/>
          <w:sz w:val="26"/>
          <w:szCs w:val="26"/>
        </w:rPr>
        <w:t>附件一</w:t>
      </w:r>
      <w:r w:rsidRPr="004575A1">
        <w:rPr>
          <w:color w:val="16294D"/>
          <w:sz w:val="26"/>
          <w:szCs w:val="26"/>
        </w:rPr>
        <w:t xml:space="preserve"> — </w:t>
      </w:r>
      <w:r w:rsidRPr="004575A1">
        <w:rPr>
          <w:color w:val="16294D"/>
          <w:sz w:val="26"/>
          <w:szCs w:val="26"/>
        </w:rPr>
        <w:t>董事服务</w:t>
      </w:r>
    </w:p>
    <w:p w14:paraId="4F8FC9E2" w14:textId="77777777" w:rsidR="00930780" w:rsidRPr="004575A1" w:rsidRDefault="00930780" w:rsidP="004575A1">
      <w:pPr>
        <w:pBdr>
          <w:bottom w:val="single" w:sz="16" w:space="1" w:color="B5892F"/>
        </w:pBdr>
        <w:spacing w:before="20" w:after="120"/>
        <w:jc w:val="both"/>
      </w:pPr>
    </w:p>
    <w:p w14:paraId="4F8FC9E3" w14:textId="77777777" w:rsidR="00930780" w:rsidRPr="004575A1" w:rsidRDefault="005A4E66" w:rsidP="004575A1">
      <w:pPr>
        <w:jc w:val="both"/>
      </w:pPr>
      <w:r w:rsidRPr="004575A1">
        <w:rPr>
          <w:i/>
          <w:iCs/>
          <w:color w:val="6B7280"/>
          <w:sz w:val="18"/>
          <w:szCs w:val="18"/>
        </w:rPr>
        <w:t>For ACS Group internal use only · Strictly Private &amp; Confidential</w:t>
      </w:r>
    </w:p>
    <w:p w14:paraId="4F8FC9E4" w14:textId="77777777" w:rsidR="00930780" w:rsidRPr="004575A1" w:rsidRDefault="005A4E66" w:rsidP="004575A1">
      <w:pPr>
        <w:spacing w:after="140"/>
        <w:jc w:val="both"/>
      </w:pPr>
      <w:r w:rsidRPr="004575A1">
        <w:rPr>
          <w:i/>
          <w:iCs/>
          <w:color w:val="6B7280"/>
          <w:sz w:val="18"/>
          <w:szCs w:val="18"/>
        </w:rPr>
        <w:t>仅供</w:t>
      </w:r>
      <w:r w:rsidRPr="004575A1">
        <w:rPr>
          <w:i/>
          <w:iCs/>
          <w:color w:val="6B7280"/>
          <w:sz w:val="18"/>
          <w:szCs w:val="18"/>
        </w:rPr>
        <w:t xml:space="preserve"> ACS </w:t>
      </w:r>
      <w:r w:rsidRPr="004575A1">
        <w:rPr>
          <w:i/>
          <w:iCs/>
          <w:color w:val="6B7280"/>
          <w:sz w:val="18"/>
          <w:szCs w:val="18"/>
        </w:rPr>
        <w:t>集团内部使用</w:t>
      </w:r>
      <w:r w:rsidRPr="004575A1">
        <w:rPr>
          <w:i/>
          <w:iCs/>
          <w:color w:val="6B7280"/>
          <w:sz w:val="18"/>
          <w:szCs w:val="18"/>
        </w:rPr>
        <w:t xml:space="preserve"> · </w:t>
      </w:r>
      <w:r w:rsidRPr="004575A1">
        <w:rPr>
          <w:i/>
          <w:iCs/>
          <w:color w:val="6B7280"/>
          <w:sz w:val="18"/>
          <w:szCs w:val="18"/>
        </w:rPr>
        <w:t>严格保密</w:t>
      </w:r>
    </w:p>
    <w:p w14:paraId="4F8FC9E5" w14:textId="77777777" w:rsidR="00930780" w:rsidRPr="004575A1" w:rsidRDefault="005A4E66" w:rsidP="004575A1">
      <w:pPr>
        <w:spacing w:after="30"/>
        <w:jc w:val="both"/>
      </w:pPr>
      <w:r w:rsidRPr="004575A1">
        <w:t>This form helps us understand your company and the kind of director support you need, so that we can act responsibly and meet local legal requirements. Please tick the boxes that apply and fill in the blanks. If anything is unclear, you can always speak to a real person on our team — we’re happy to walk you through it.</w:t>
      </w:r>
    </w:p>
    <w:p w14:paraId="4F8FC9E6" w14:textId="77777777" w:rsidR="00930780" w:rsidRPr="004575A1" w:rsidRDefault="005A4E66" w:rsidP="004575A1">
      <w:pPr>
        <w:spacing w:after="180"/>
        <w:jc w:val="both"/>
      </w:pPr>
      <w:r w:rsidRPr="004575A1">
        <w:t>本表格旨在帮助我们了解贵公司及您所需的董事支持，以便我们尽责行事并符合当地法律要求。</w:t>
      </w:r>
      <w:proofErr w:type="gramStart"/>
      <w:r w:rsidRPr="004575A1">
        <w:t>请勾选适用</w:t>
      </w:r>
      <w:proofErr w:type="gramEnd"/>
      <w:r w:rsidRPr="004575A1">
        <w:t>的选项并填写空白处。如有任何疑问，您随时可以与我们团队的真人沟通</w:t>
      </w:r>
      <w:r w:rsidRPr="004575A1">
        <w:t xml:space="preserve"> — </w:t>
      </w:r>
      <w:r w:rsidRPr="004575A1">
        <w:t>我们乐意为您逐一讲解。</w:t>
      </w:r>
    </w:p>
    <w:p w14:paraId="4F8FC9E7" w14:textId="77777777" w:rsidR="00930780" w:rsidRPr="004575A1" w:rsidRDefault="005A4E66" w:rsidP="004575A1">
      <w:pPr>
        <w:jc w:val="both"/>
        <w:rPr>
          <w:color w:val="A6A6A6" w:themeColor="background1" w:themeShade="A6"/>
        </w:rPr>
      </w:pPr>
      <w:r w:rsidRPr="004575A1">
        <w:rPr>
          <w:color w:val="16294D"/>
          <w:sz w:val="22"/>
          <w:szCs w:val="22"/>
        </w:rPr>
        <w:t xml:space="preserve">Name of the company we will act for:  </w:t>
      </w:r>
      <w:r w:rsidRPr="004575A1">
        <w:rPr>
          <w:color w:val="A6A6A6" w:themeColor="background1" w:themeShade="A6"/>
          <w:sz w:val="22"/>
          <w:szCs w:val="22"/>
          <w:highlight w:val="yellow"/>
        </w:rPr>
        <w:t>XXX Singapore Pte Ltd</w:t>
      </w:r>
    </w:p>
    <w:p w14:paraId="4F8FC9E8" w14:textId="77777777" w:rsidR="00930780" w:rsidRPr="004575A1" w:rsidRDefault="005A4E66" w:rsidP="004575A1">
      <w:pPr>
        <w:jc w:val="both"/>
      </w:pPr>
      <w:r w:rsidRPr="004575A1">
        <w:rPr>
          <w:color w:val="16294D"/>
        </w:rPr>
        <w:t>我们将为其提供服务的公司名称：</w:t>
      </w:r>
    </w:p>
    <w:p w14:paraId="4F8FC9E9" w14:textId="77777777" w:rsidR="00930780" w:rsidRPr="004575A1" w:rsidRDefault="005A4E66" w:rsidP="004575A1">
      <w:pPr>
        <w:spacing w:after="60"/>
        <w:jc w:val="both"/>
      </w:pPr>
      <w:r w:rsidRPr="004575A1">
        <w:rPr>
          <w:i/>
          <w:iCs/>
          <w:color w:val="6B7280"/>
        </w:rPr>
        <w:t>(the company to be serviced)</w:t>
      </w:r>
      <w:r w:rsidRPr="004575A1">
        <w:rPr>
          <w:i/>
          <w:iCs/>
          <w:color w:val="6B7280"/>
        </w:rPr>
        <w:t xml:space="preserve">　</w:t>
      </w:r>
      <w:r w:rsidRPr="004575A1">
        <w:rPr>
          <w:i/>
          <w:iCs/>
          <w:color w:val="6B7280"/>
          <w:highlight w:val="yellow"/>
        </w:rPr>
        <w:t>（即接受服务的公司）</w:t>
      </w:r>
    </w:p>
    <w:p w14:paraId="4F8FC9EA" w14:textId="77777777" w:rsidR="00930780" w:rsidRPr="004575A1" w:rsidRDefault="00930780" w:rsidP="004575A1">
      <w:pPr>
        <w:pBdr>
          <w:bottom w:val="single" w:sz="6" w:space="1" w:color="D8D2C2"/>
        </w:pBdr>
        <w:spacing w:before="40" w:after="140"/>
        <w:jc w:val="both"/>
      </w:pPr>
    </w:p>
    <w:p w14:paraId="4F8FC9EB" w14:textId="77777777" w:rsidR="00930780" w:rsidRPr="004575A1" w:rsidRDefault="005A4E66" w:rsidP="004575A1">
      <w:pPr>
        <w:tabs>
          <w:tab w:val="left" w:pos="560"/>
        </w:tabs>
        <w:spacing w:before="240" w:after="10"/>
        <w:ind w:left="560" w:hanging="560"/>
        <w:jc w:val="both"/>
      </w:pPr>
      <w:r w:rsidRPr="004575A1">
        <w:rPr>
          <w:color w:val="B5892F"/>
          <w:sz w:val="22"/>
          <w:szCs w:val="22"/>
        </w:rPr>
        <w:t>1.</w:t>
      </w:r>
      <w:r w:rsidRPr="004575A1">
        <w:rPr>
          <w:sz w:val="22"/>
          <w:szCs w:val="22"/>
        </w:rPr>
        <w:tab/>
      </w:r>
      <w:r w:rsidRPr="004575A1">
        <w:rPr>
          <w:color w:val="16294D"/>
          <w:sz w:val="22"/>
          <w:szCs w:val="22"/>
        </w:rPr>
        <w:t>Is this a new or an existing company?</w:t>
      </w:r>
    </w:p>
    <w:p w14:paraId="4F8FC9EC" w14:textId="77777777" w:rsidR="00930780" w:rsidRPr="004575A1" w:rsidRDefault="005A4E66" w:rsidP="004575A1">
      <w:pPr>
        <w:spacing w:after="90"/>
        <w:ind w:left="560"/>
        <w:jc w:val="both"/>
      </w:pPr>
      <w:r w:rsidRPr="004575A1">
        <w:rPr>
          <w:color w:val="16294D"/>
        </w:rPr>
        <w:t>这是新公司还是现有公司？</w:t>
      </w:r>
    </w:p>
    <w:p w14:paraId="4F8FC9ED" w14:textId="0900410B" w:rsidR="00930780" w:rsidRPr="004575A1" w:rsidRDefault="00000000" w:rsidP="004575A1">
      <w:pPr>
        <w:ind w:left="860"/>
        <w:jc w:val="both"/>
      </w:pPr>
      <w:sdt>
        <w:sdtPr>
          <w:rPr>
            <w:color w:val="16294D"/>
            <w:sz w:val="24"/>
            <w:szCs w:val="24"/>
          </w:rPr>
          <w:id w:val="1696889301"/>
          <w14:checkbox>
            <w14:checked w14:val="0"/>
            <w14:checkedState w14:val="2612" w14:font="MS Gothic"/>
            <w14:uncheckedState w14:val="2610" w14:font="MS Gothic"/>
          </w14:checkbox>
        </w:sdtPr>
        <w:sdtContent>
          <w:r w:rsidR="00253261" w:rsidRPr="004575A1">
            <w:rPr>
              <w:rFonts w:ascii="MS Gothic" w:eastAsia="MS Gothic" w:hAnsi="MS Gothic" w:hint="eastAsia"/>
              <w:color w:val="16294D"/>
              <w:sz w:val="24"/>
              <w:szCs w:val="24"/>
            </w:rPr>
            <w:t>☐</w:t>
          </w:r>
        </w:sdtContent>
      </w:sdt>
      <w:r w:rsidR="005A4E66" w:rsidRPr="004575A1">
        <w:t xml:space="preserve">  A new company we will help to set up (incorporate).</w:t>
      </w:r>
    </w:p>
    <w:p w14:paraId="4F8FC9EE" w14:textId="77777777" w:rsidR="00930780" w:rsidRPr="004575A1" w:rsidRDefault="005A4E66" w:rsidP="004575A1">
      <w:pPr>
        <w:spacing w:after="70"/>
        <w:ind w:left="1280"/>
        <w:jc w:val="both"/>
      </w:pPr>
      <w:r w:rsidRPr="004575A1">
        <w:t>我们将协助设立（注册成立）的新公司。</w:t>
      </w:r>
    </w:p>
    <w:p w14:paraId="4F8FC9EF" w14:textId="23D86ABD" w:rsidR="00930780" w:rsidRPr="004575A1" w:rsidRDefault="00000000" w:rsidP="004575A1">
      <w:pPr>
        <w:ind w:left="860"/>
        <w:jc w:val="both"/>
      </w:pPr>
      <w:sdt>
        <w:sdtPr>
          <w:rPr>
            <w:color w:val="8A8F99"/>
            <w:sz w:val="24"/>
            <w:szCs w:val="24"/>
          </w:rPr>
          <w:id w:val="2121950106"/>
          <w14:checkbox>
            <w14:checked w14:val="0"/>
            <w14:checkedState w14:val="2612" w14:font="MS Gothic"/>
            <w14:uncheckedState w14:val="2610" w14:font="MS Gothic"/>
          </w14:checkbox>
        </w:sdtPr>
        <w:sdtContent>
          <w:r w:rsidR="00253261" w:rsidRPr="004575A1">
            <w:rPr>
              <w:rFonts w:ascii="MS Gothic" w:eastAsia="MS Gothic" w:hAnsi="MS Gothic" w:hint="eastAsia"/>
              <w:color w:val="8A8F99"/>
              <w:sz w:val="24"/>
              <w:szCs w:val="24"/>
            </w:rPr>
            <w:t>☐</w:t>
          </w:r>
        </w:sdtContent>
      </w:sdt>
      <w:r w:rsidR="005A4E66" w:rsidRPr="004575A1">
        <w:t xml:space="preserve">  An existing company — a director needs to be added or replaced because:</w:t>
      </w:r>
    </w:p>
    <w:p w14:paraId="4F8FC9F0" w14:textId="77777777" w:rsidR="00930780" w:rsidRPr="004575A1" w:rsidRDefault="005A4E66" w:rsidP="004575A1">
      <w:pPr>
        <w:ind w:left="1280"/>
        <w:jc w:val="both"/>
      </w:pPr>
      <w:r w:rsidRPr="004575A1">
        <w:t>现有公司</w:t>
      </w:r>
      <w:r w:rsidRPr="004575A1">
        <w:t xml:space="preserve"> — </w:t>
      </w:r>
      <w:r w:rsidRPr="004575A1">
        <w:t>需要新增或更换董事，原因为：</w:t>
      </w:r>
    </w:p>
    <w:p w14:paraId="4F8FC9F1" w14:textId="77777777" w:rsidR="00930780" w:rsidRPr="004575A1" w:rsidRDefault="005A4E66" w:rsidP="004575A1">
      <w:pPr>
        <w:spacing w:after="80"/>
        <w:ind w:left="1280"/>
        <w:jc w:val="both"/>
      </w:pPr>
      <w:r w:rsidRPr="004575A1">
        <w:rPr>
          <w:color w:val="16294D"/>
        </w:rPr>
        <w:t>______________________________</w:t>
      </w:r>
    </w:p>
    <w:p w14:paraId="4F8FC9F2" w14:textId="77777777" w:rsidR="00930780" w:rsidRPr="004575A1" w:rsidRDefault="005A4E66" w:rsidP="004575A1">
      <w:pPr>
        <w:tabs>
          <w:tab w:val="left" w:pos="560"/>
        </w:tabs>
        <w:spacing w:before="240" w:after="10"/>
        <w:ind w:left="560" w:hanging="560"/>
        <w:jc w:val="both"/>
      </w:pPr>
      <w:r w:rsidRPr="004575A1">
        <w:rPr>
          <w:color w:val="B5892F"/>
          <w:sz w:val="22"/>
          <w:szCs w:val="22"/>
        </w:rPr>
        <w:t>2.</w:t>
      </w:r>
      <w:r w:rsidRPr="004575A1">
        <w:rPr>
          <w:sz w:val="22"/>
          <w:szCs w:val="22"/>
        </w:rPr>
        <w:tab/>
      </w:r>
      <w:r w:rsidRPr="004575A1">
        <w:rPr>
          <w:color w:val="16294D"/>
          <w:sz w:val="22"/>
          <w:szCs w:val="22"/>
        </w:rPr>
        <w:t>What does the company do?  (nature of business)</w:t>
      </w:r>
    </w:p>
    <w:p w14:paraId="4F8FC9F3" w14:textId="77777777" w:rsidR="00930780" w:rsidRPr="004575A1" w:rsidRDefault="005A4E66" w:rsidP="004575A1">
      <w:pPr>
        <w:spacing w:after="90"/>
        <w:ind w:left="560"/>
        <w:jc w:val="both"/>
      </w:pPr>
      <w:r w:rsidRPr="004575A1">
        <w:rPr>
          <w:color w:val="16294D"/>
        </w:rPr>
        <w:t>公司的业务是什么？（业务性质）</w:t>
      </w:r>
    </w:p>
    <w:p w14:paraId="4F8FC9F4" w14:textId="3EE167A3" w:rsidR="00930780" w:rsidRPr="004575A1" w:rsidRDefault="00000000" w:rsidP="004575A1">
      <w:pPr>
        <w:ind w:left="860"/>
        <w:jc w:val="both"/>
      </w:pPr>
      <w:sdt>
        <w:sdtPr>
          <w:rPr>
            <w:color w:val="8A8F99"/>
            <w:sz w:val="24"/>
            <w:szCs w:val="24"/>
          </w:rPr>
          <w:id w:val="1201899572"/>
          <w14:checkbox>
            <w14:checked w14:val="0"/>
            <w14:checkedState w14:val="2612" w14:font="MS Gothic"/>
            <w14:uncheckedState w14:val="2610" w14:font="MS Gothic"/>
          </w14:checkbox>
        </w:sdtPr>
        <w:sdtContent>
          <w:r w:rsidR="00253261" w:rsidRPr="004575A1">
            <w:rPr>
              <w:rFonts w:ascii="MS Gothic" w:eastAsia="MS Gothic" w:hAnsi="MS Gothic" w:hint="eastAsia"/>
              <w:color w:val="8A8F99"/>
              <w:sz w:val="24"/>
              <w:szCs w:val="24"/>
            </w:rPr>
            <w:t>☐</w:t>
          </w:r>
        </w:sdtContent>
      </w:sdt>
      <w:r w:rsidR="005A4E66" w:rsidRPr="004575A1">
        <w:t xml:space="preserve">  (0</w:t>
      </w:r>
      <w:proofErr w:type="gramStart"/>
      <w:r w:rsidR="005A4E66" w:rsidRPr="004575A1">
        <w:t>)  Dormant</w:t>
      </w:r>
      <w:proofErr w:type="gramEnd"/>
      <w:r w:rsidR="005A4E66" w:rsidRPr="004575A1">
        <w:t xml:space="preserve"> — not trading / inactive</w:t>
      </w:r>
    </w:p>
    <w:p w14:paraId="4F8FC9F5" w14:textId="77777777" w:rsidR="00930780" w:rsidRPr="004575A1" w:rsidRDefault="005A4E66" w:rsidP="004575A1">
      <w:pPr>
        <w:spacing w:after="70"/>
        <w:ind w:left="1280"/>
        <w:jc w:val="both"/>
      </w:pPr>
      <w:r w:rsidRPr="004575A1">
        <w:t>（</w:t>
      </w:r>
      <w:r w:rsidRPr="004575A1">
        <w:t>0</w:t>
      </w:r>
      <w:r w:rsidRPr="004575A1">
        <w:t>）休眠</w:t>
      </w:r>
      <w:r w:rsidRPr="004575A1">
        <w:t xml:space="preserve"> — </w:t>
      </w:r>
      <w:r w:rsidRPr="004575A1">
        <w:t>未经营</w:t>
      </w:r>
      <w:r w:rsidRPr="004575A1">
        <w:t xml:space="preserve"> / </w:t>
      </w:r>
      <w:r w:rsidRPr="004575A1">
        <w:t>不活跃</w:t>
      </w:r>
    </w:p>
    <w:p w14:paraId="4F8FC9F6" w14:textId="0792DEF8" w:rsidR="00930780" w:rsidRPr="004575A1" w:rsidRDefault="00000000" w:rsidP="004575A1">
      <w:pPr>
        <w:ind w:left="860"/>
        <w:jc w:val="both"/>
      </w:pPr>
      <w:sdt>
        <w:sdtPr>
          <w:rPr>
            <w:color w:val="8A8F99"/>
            <w:sz w:val="24"/>
            <w:szCs w:val="24"/>
          </w:rPr>
          <w:id w:val="-422566732"/>
          <w14:checkbox>
            <w14:checked w14:val="0"/>
            <w14:checkedState w14:val="2612" w14:font="MS Gothic"/>
            <w14:uncheckedState w14:val="2610" w14:font="MS Gothic"/>
          </w14:checkbox>
        </w:sdtPr>
        <w:sdtContent>
          <w:r w:rsidR="00253261" w:rsidRPr="004575A1">
            <w:rPr>
              <w:rFonts w:ascii="MS Gothic" w:eastAsia="MS Gothic" w:hAnsi="MS Gothic" w:hint="eastAsia"/>
              <w:color w:val="8A8F99"/>
              <w:sz w:val="24"/>
              <w:szCs w:val="24"/>
            </w:rPr>
            <w:t>☐</w:t>
          </w:r>
        </w:sdtContent>
      </w:sdt>
      <w:r w:rsidR="005A4E66" w:rsidRPr="004575A1">
        <w:t xml:space="preserve">  (1)  Non-operational — e.g. a financing or holding company</w:t>
      </w:r>
    </w:p>
    <w:p w14:paraId="4F8FC9F7" w14:textId="77777777" w:rsidR="00930780" w:rsidRPr="004575A1" w:rsidRDefault="005A4E66" w:rsidP="004575A1">
      <w:pPr>
        <w:spacing w:after="70"/>
        <w:ind w:left="1280"/>
        <w:jc w:val="both"/>
      </w:pPr>
      <w:r w:rsidRPr="004575A1">
        <w:t>（</w:t>
      </w:r>
      <w:r w:rsidRPr="004575A1">
        <w:t>1</w:t>
      </w:r>
      <w:r w:rsidRPr="004575A1">
        <w:t>）非经营性</w:t>
      </w:r>
      <w:r w:rsidRPr="004575A1">
        <w:t xml:space="preserve"> — </w:t>
      </w:r>
      <w:r w:rsidRPr="004575A1">
        <w:t>例如融资或控股公司</w:t>
      </w:r>
    </w:p>
    <w:p w14:paraId="4F8FC9F8" w14:textId="7E7AD1F8" w:rsidR="00930780" w:rsidRPr="004575A1" w:rsidRDefault="00000000" w:rsidP="004575A1">
      <w:pPr>
        <w:ind w:left="860"/>
        <w:jc w:val="both"/>
      </w:pPr>
      <w:sdt>
        <w:sdtPr>
          <w:id w:val="-261141063"/>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(2</w:t>
      </w:r>
      <w:proofErr w:type="gramStart"/>
      <w:r w:rsidR="005A4E66" w:rsidRPr="004575A1">
        <w:t>a)  Leasing</w:t>
      </w:r>
      <w:proofErr w:type="gramEnd"/>
      <w:r w:rsidR="005A4E66" w:rsidRPr="004575A1">
        <w:t xml:space="preserve"> — e.g. aircraft or ships</w:t>
      </w:r>
    </w:p>
    <w:p w14:paraId="4F8FC9F9" w14:textId="77777777" w:rsidR="00930780" w:rsidRPr="004575A1" w:rsidRDefault="005A4E66" w:rsidP="004575A1">
      <w:pPr>
        <w:spacing w:after="70"/>
        <w:ind w:left="1280"/>
        <w:jc w:val="both"/>
      </w:pPr>
      <w:r w:rsidRPr="004575A1">
        <w:t>（</w:t>
      </w:r>
      <w:r w:rsidRPr="004575A1">
        <w:t>2a</w:t>
      </w:r>
      <w:r w:rsidRPr="004575A1">
        <w:t>）租赁</w:t>
      </w:r>
      <w:r w:rsidRPr="004575A1">
        <w:t xml:space="preserve"> — </w:t>
      </w:r>
      <w:r w:rsidRPr="004575A1">
        <w:t>例如飞机或船舶</w:t>
      </w:r>
    </w:p>
    <w:p w14:paraId="4F8FC9FA" w14:textId="387C3CF7" w:rsidR="00930780" w:rsidRPr="004575A1" w:rsidRDefault="00000000" w:rsidP="004575A1">
      <w:pPr>
        <w:ind w:left="860"/>
        <w:jc w:val="both"/>
      </w:pPr>
      <w:sdt>
        <w:sdtPr>
          <w:id w:val="-159085240"/>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(2</w:t>
      </w:r>
      <w:proofErr w:type="gramStart"/>
      <w:r w:rsidR="005A4E66" w:rsidRPr="004575A1">
        <w:t>b)  Structured</w:t>
      </w:r>
      <w:proofErr w:type="gramEnd"/>
      <w:r w:rsidR="005A4E66" w:rsidRPr="004575A1">
        <w:t xml:space="preserve"> finance / private equity</w:t>
      </w:r>
    </w:p>
    <w:p w14:paraId="4F8FC9FB" w14:textId="77777777" w:rsidR="00930780" w:rsidRPr="004575A1" w:rsidRDefault="005A4E66" w:rsidP="004575A1">
      <w:pPr>
        <w:spacing w:after="70"/>
        <w:ind w:left="1280"/>
        <w:jc w:val="both"/>
      </w:pPr>
      <w:r w:rsidRPr="004575A1">
        <w:t>（</w:t>
      </w:r>
      <w:r w:rsidRPr="004575A1">
        <w:t>2b</w:t>
      </w:r>
      <w:r w:rsidRPr="004575A1">
        <w:t>）结构性融资</w:t>
      </w:r>
      <w:r w:rsidRPr="004575A1">
        <w:t xml:space="preserve"> / </w:t>
      </w:r>
      <w:r w:rsidRPr="004575A1">
        <w:t>私募股权</w:t>
      </w:r>
    </w:p>
    <w:p w14:paraId="4F8FC9FC" w14:textId="0037A0E5" w:rsidR="00930780" w:rsidRPr="004575A1" w:rsidRDefault="00000000" w:rsidP="004575A1">
      <w:pPr>
        <w:ind w:left="860"/>
        <w:jc w:val="both"/>
      </w:pPr>
      <w:sdt>
        <w:sdtPr>
          <w:id w:val="-554704121"/>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(3)  Real estate — holding property</w:t>
      </w:r>
    </w:p>
    <w:p w14:paraId="4F8FC9FD" w14:textId="77777777" w:rsidR="00930780" w:rsidRPr="004575A1" w:rsidRDefault="005A4E66" w:rsidP="004575A1">
      <w:pPr>
        <w:spacing w:after="70"/>
        <w:ind w:left="1280"/>
        <w:jc w:val="both"/>
      </w:pPr>
      <w:r w:rsidRPr="004575A1">
        <w:t>（</w:t>
      </w:r>
      <w:r w:rsidRPr="004575A1">
        <w:t>3</w:t>
      </w:r>
      <w:r w:rsidRPr="004575A1">
        <w:t>）房地产</w:t>
      </w:r>
      <w:r w:rsidRPr="004575A1">
        <w:t xml:space="preserve"> — </w:t>
      </w:r>
      <w:r w:rsidRPr="004575A1">
        <w:t>持有物业</w:t>
      </w:r>
    </w:p>
    <w:p w14:paraId="4F8FC9FE" w14:textId="517FD475" w:rsidR="00930780" w:rsidRPr="004575A1" w:rsidRDefault="00000000" w:rsidP="004575A1">
      <w:pPr>
        <w:ind w:left="860"/>
        <w:jc w:val="both"/>
      </w:pPr>
      <w:sdt>
        <w:sdtPr>
          <w:id w:val="2026518183"/>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(4</w:t>
      </w:r>
      <w:proofErr w:type="gramStart"/>
      <w:r w:rsidR="005A4E66" w:rsidRPr="004575A1">
        <w:t>a)  Limited</w:t>
      </w:r>
      <w:proofErr w:type="gramEnd"/>
      <w:r w:rsidR="005A4E66" w:rsidRPr="004575A1">
        <w:t xml:space="preserve"> operations — e.g. a small sales office  </w:t>
      </w:r>
      <w:r w:rsidR="009C0378" w:rsidRPr="004575A1">
        <w:t xml:space="preserve"> </w:t>
      </w:r>
    </w:p>
    <w:p w14:paraId="4F8FC9FF" w14:textId="020F5E72" w:rsidR="00930780" w:rsidRPr="004575A1" w:rsidRDefault="005A4E66" w:rsidP="004575A1">
      <w:pPr>
        <w:spacing w:after="70"/>
        <w:ind w:left="1280"/>
        <w:jc w:val="both"/>
      </w:pPr>
      <w:r w:rsidRPr="004575A1">
        <w:t>（</w:t>
      </w:r>
      <w:r w:rsidRPr="004575A1">
        <w:t>4a</w:t>
      </w:r>
      <w:r w:rsidRPr="004575A1">
        <w:t>）有限经营</w:t>
      </w:r>
      <w:r w:rsidRPr="004575A1">
        <w:t xml:space="preserve"> — </w:t>
      </w:r>
      <w:r w:rsidRPr="004575A1">
        <w:t>例如小型销售办事处</w:t>
      </w:r>
      <w:r w:rsidRPr="004575A1">
        <w:t xml:space="preserve">  </w:t>
      </w:r>
      <w:r w:rsidR="009C0378" w:rsidRPr="004575A1">
        <w:t xml:space="preserve"> </w:t>
      </w:r>
    </w:p>
    <w:p w14:paraId="4F8FCA00" w14:textId="776FA649" w:rsidR="00930780" w:rsidRPr="004575A1" w:rsidRDefault="00000000" w:rsidP="004575A1">
      <w:pPr>
        <w:ind w:left="860"/>
        <w:jc w:val="both"/>
      </w:pPr>
      <w:sdt>
        <w:sdtPr>
          <w:id w:val="30385141"/>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(4</w:t>
      </w:r>
      <w:proofErr w:type="gramStart"/>
      <w:r w:rsidR="005A4E66" w:rsidRPr="004575A1">
        <w:t>b)  Fully</w:t>
      </w:r>
      <w:proofErr w:type="gramEnd"/>
      <w:r w:rsidR="005A4E66" w:rsidRPr="004575A1">
        <w:t xml:space="preserve"> operational — e.g. trading or production  </w:t>
      </w:r>
      <w:r w:rsidR="009C0378" w:rsidRPr="004575A1">
        <w:t xml:space="preserve"> </w:t>
      </w:r>
    </w:p>
    <w:p w14:paraId="4F8FCA01" w14:textId="0ED48F68" w:rsidR="00930780" w:rsidRPr="004575A1" w:rsidRDefault="005A4E66" w:rsidP="004575A1">
      <w:pPr>
        <w:spacing w:after="70"/>
        <w:ind w:left="1280"/>
        <w:jc w:val="both"/>
      </w:pPr>
      <w:r w:rsidRPr="004575A1">
        <w:t>（</w:t>
      </w:r>
      <w:r w:rsidRPr="004575A1">
        <w:t>4b</w:t>
      </w:r>
      <w:r w:rsidRPr="004575A1">
        <w:t>）全面经营</w:t>
      </w:r>
      <w:r w:rsidRPr="004575A1">
        <w:t xml:space="preserve"> — </w:t>
      </w:r>
      <w:r w:rsidRPr="004575A1">
        <w:t>例如贸易或生产</w:t>
      </w:r>
      <w:r w:rsidRPr="004575A1">
        <w:t xml:space="preserve">  </w:t>
      </w:r>
      <w:r w:rsidR="009C0378" w:rsidRPr="004575A1">
        <w:t xml:space="preserve"> </w:t>
      </w:r>
    </w:p>
    <w:p w14:paraId="4F8FCA02" w14:textId="77777777" w:rsidR="00930780" w:rsidRPr="004575A1" w:rsidRDefault="005A4E66" w:rsidP="004575A1">
      <w:pPr>
        <w:tabs>
          <w:tab w:val="left" w:pos="560"/>
        </w:tabs>
        <w:spacing w:before="240" w:after="10"/>
        <w:ind w:left="560" w:hanging="560"/>
        <w:jc w:val="both"/>
      </w:pPr>
      <w:r w:rsidRPr="004575A1">
        <w:rPr>
          <w:color w:val="B5892F"/>
          <w:sz w:val="22"/>
          <w:szCs w:val="22"/>
        </w:rPr>
        <w:t>3.</w:t>
      </w:r>
      <w:r w:rsidRPr="004575A1">
        <w:rPr>
          <w:sz w:val="22"/>
          <w:szCs w:val="22"/>
        </w:rPr>
        <w:tab/>
      </w:r>
      <w:r w:rsidRPr="004575A1">
        <w:rPr>
          <w:color w:val="16294D"/>
          <w:sz w:val="22"/>
          <w:szCs w:val="22"/>
        </w:rPr>
        <w:t>Do you need the director for a limited time only?  (for example, only during set-up, before the company starts operating)</w:t>
      </w:r>
    </w:p>
    <w:p w14:paraId="4F8FCA03" w14:textId="77777777" w:rsidR="00930780" w:rsidRPr="004575A1" w:rsidRDefault="005A4E66" w:rsidP="004575A1">
      <w:pPr>
        <w:spacing w:after="90"/>
        <w:ind w:left="560"/>
        <w:jc w:val="both"/>
      </w:pPr>
      <w:r w:rsidRPr="004575A1">
        <w:rPr>
          <w:color w:val="16294D"/>
        </w:rPr>
        <w:lastRenderedPageBreak/>
        <w:t>您是否仅在有限期间内需要董事？（例如，仅在公司开始运营前的设立阶段）</w:t>
      </w:r>
    </w:p>
    <w:p w14:paraId="4F8FCA04" w14:textId="40A7F1A1" w:rsidR="00930780" w:rsidRPr="004575A1" w:rsidRDefault="00000000" w:rsidP="004575A1">
      <w:pPr>
        <w:spacing w:after="70"/>
        <w:ind w:left="860"/>
        <w:jc w:val="both"/>
      </w:pPr>
      <w:sdt>
        <w:sdtPr>
          <w:id w:val="578176364"/>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No </w:t>
      </w:r>
      <w:r w:rsidR="005A4E66" w:rsidRPr="004575A1">
        <w:t>否</w:t>
      </w:r>
    </w:p>
    <w:p w14:paraId="4F8FCA05" w14:textId="4579335E" w:rsidR="00930780" w:rsidRPr="004575A1" w:rsidRDefault="00000000" w:rsidP="004575A1">
      <w:pPr>
        <w:ind w:left="860"/>
        <w:jc w:val="both"/>
      </w:pPr>
      <w:sdt>
        <w:sdtPr>
          <w:id w:val="-497891552"/>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Yes — expected duration: </w:t>
      </w:r>
      <w:r w:rsidR="005A4E66" w:rsidRPr="004575A1">
        <w:rPr>
          <w:color w:val="16294D"/>
        </w:rPr>
        <w:t>6 months</w:t>
      </w:r>
    </w:p>
    <w:p w14:paraId="4F8FCA06" w14:textId="77777777" w:rsidR="00930780" w:rsidRPr="004575A1" w:rsidRDefault="005A4E66" w:rsidP="004575A1">
      <w:pPr>
        <w:spacing w:after="70"/>
        <w:ind w:left="1280"/>
        <w:jc w:val="both"/>
      </w:pPr>
      <w:r w:rsidRPr="004575A1">
        <w:t>是</w:t>
      </w:r>
      <w:r w:rsidRPr="004575A1">
        <w:t xml:space="preserve"> — </w:t>
      </w:r>
      <w:r w:rsidRPr="004575A1">
        <w:t>预计期限：</w:t>
      </w:r>
      <w:r w:rsidRPr="004575A1">
        <w:rPr>
          <w:color w:val="16294D"/>
        </w:rPr>
        <w:t xml:space="preserve">6 </w:t>
      </w:r>
      <w:r w:rsidRPr="004575A1">
        <w:rPr>
          <w:color w:val="16294D"/>
        </w:rPr>
        <w:t>个月</w:t>
      </w:r>
    </w:p>
    <w:p w14:paraId="4F8FCA07" w14:textId="77777777" w:rsidR="00930780" w:rsidRPr="004575A1" w:rsidRDefault="005A4E66" w:rsidP="004575A1">
      <w:pPr>
        <w:tabs>
          <w:tab w:val="left" w:pos="560"/>
        </w:tabs>
        <w:spacing w:before="240" w:after="10"/>
        <w:ind w:left="560" w:hanging="560"/>
        <w:jc w:val="both"/>
      </w:pPr>
      <w:r w:rsidRPr="004575A1">
        <w:rPr>
          <w:color w:val="B5892F"/>
          <w:sz w:val="22"/>
          <w:szCs w:val="22"/>
        </w:rPr>
        <w:t>4.</w:t>
      </w:r>
      <w:r w:rsidRPr="004575A1">
        <w:rPr>
          <w:sz w:val="22"/>
          <w:szCs w:val="22"/>
        </w:rPr>
        <w:tab/>
      </w:r>
      <w:r w:rsidRPr="004575A1">
        <w:rPr>
          <w:color w:val="16294D"/>
          <w:sz w:val="22"/>
          <w:szCs w:val="22"/>
        </w:rPr>
        <w:t>Why do you need ACS to provide a director?</w:t>
      </w:r>
    </w:p>
    <w:p w14:paraId="4F8FCA08" w14:textId="77777777" w:rsidR="00930780" w:rsidRPr="004575A1" w:rsidRDefault="005A4E66" w:rsidP="004575A1">
      <w:pPr>
        <w:spacing w:after="90"/>
        <w:ind w:left="560"/>
        <w:jc w:val="both"/>
      </w:pPr>
      <w:r w:rsidRPr="004575A1">
        <w:rPr>
          <w:color w:val="16294D"/>
        </w:rPr>
        <w:t>您为何需要</w:t>
      </w:r>
      <w:r w:rsidRPr="004575A1">
        <w:rPr>
          <w:color w:val="16294D"/>
        </w:rPr>
        <w:t xml:space="preserve"> ACS </w:t>
      </w:r>
      <w:r w:rsidRPr="004575A1">
        <w:rPr>
          <w:color w:val="16294D"/>
        </w:rPr>
        <w:t>提供董事？</w:t>
      </w:r>
    </w:p>
    <w:p w14:paraId="4F8FCA09" w14:textId="4FD4920D" w:rsidR="00930780" w:rsidRPr="004575A1" w:rsidRDefault="00000000" w:rsidP="004575A1">
      <w:pPr>
        <w:ind w:left="860"/>
        <w:jc w:val="both"/>
      </w:pPr>
      <w:sdt>
        <w:sdtPr>
          <w:id w:val="-1414386045"/>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To meet a local directorship requirement (for example, Singapore’s rule that a company must have at least one locally-resident director — the “local residency requirement”)</w:t>
      </w:r>
    </w:p>
    <w:p w14:paraId="4F8FCA0A" w14:textId="77777777" w:rsidR="00930780" w:rsidRPr="004575A1" w:rsidRDefault="005A4E66" w:rsidP="004575A1">
      <w:pPr>
        <w:spacing w:after="70"/>
        <w:ind w:left="1280"/>
        <w:jc w:val="both"/>
      </w:pPr>
      <w:r w:rsidRPr="004575A1">
        <w:t>为满足当地董事要求（例如，新加坡规定公司须至少有一名本地居民董事</w:t>
      </w:r>
      <w:r w:rsidRPr="004575A1">
        <w:t xml:space="preserve"> — </w:t>
      </w:r>
      <w:r w:rsidRPr="004575A1">
        <w:t>即</w:t>
      </w:r>
      <w:r w:rsidRPr="004575A1">
        <w:t>“</w:t>
      </w:r>
      <w:r w:rsidRPr="004575A1">
        <w:t>本地居住要求</w:t>
      </w:r>
      <w:r w:rsidRPr="004575A1">
        <w:t>”</w:t>
      </w:r>
      <w:r w:rsidRPr="004575A1">
        <w:t>）</w:t>
      </w:r>
    </w:p>
    <w:p w14:paraId="4F8FCA0B" w14:textId="7F5D69DE" w:rsidR="00930780" w:rsidRPr="004575A1" w:rsidRDefault="00000000" w:rsidP="004575A1">
      <w:pPr>
        <w:ind w:left="860"/>
        <w:jc w:val="both"/>
      </w:pPr>
      <w:sdt>
        <w:sdtPr>
          <w:id w:val="2077856180"/>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No staff based locally</w:t>
      </w:r>
    </w:p>
    <w:p w14:paraId="4F8FCA0C" w14:textId="77777777" w:rsidR="00930780" w:rsidRPr="004575A1" w:rsidRDefault="005A4E66" w:rsidP="004575A1">
      <w:pPr>
        <w:spacing w:after="70"/>
        <w:ind w:left="1280"/>
        <w:jc w:val="both"/>
      </w:pPr>
      <w:r w:rsidRPr="004575A1">
        <w:t>当地没有员工</w:t>
      </w:r>
    </w:p>
    <w:p w14:paraId="4F8FCA0D" w14:textId="1419CB7B" w:rsidR="00930780" w:rsidRPr="004575A1" w:rsidRDefault="00000000" w:rsidP="004575A1">
      <w:pPr>
        <w:ind w:left="860"/>
        <w:jc w:val="both"/>
      </w:pPr>
      <w:sdt>
        <w:sdtPr>
          <w:id w:val="-1999484677"/>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To give the company a genuine local presence (“local substance”)</w:t>
      </w:r>
    </w:p>
    <w:p w14:paraId="4F8FCA0E" w14:textId="77777777" w:rsidR="00930780" w:rsidRPr="004575A1" w:rsidRDefault="005A4E66" w:rsidP="004575A1">
      <w:pPr>
        <w:spacing w:after="70"/>
        <w:ind w:left="1280"/>
        <w:jc w:val="both"/>
      </w:pPr>
      <w:r w:rsidRPr="004575A1">
        <w:t>为公司建立真实的当地存在（</w:t>
      </w:r>
      <w:r w:rsidRPr="004575A1">
        <w:t>“</w:t>
      </w:r>
      <w:r w:rsidRPr="004575A1">
        <w:t>本地实质</w:t>
      </w:r>
      <w:r w:rsidRPr="004575A1">
        <w:t>”</w:t>
      </w:r>
      <w:r w:rsidRPr="004575A1">
        <w:t>）</w:t>
      </w:r>
    </w:p>
    <w:p w14:paraId="4F8FCA0F" w14:textId="12D56452" w:rsidR="00930780" w:rsidRPr="004575A1" w:rsidRDefault="00000000" w:rsidP="004575A1">
      <w:pPr>
        <w:ind w:left="860"/>
        <w:jc w:val="both"/>
      </w:pPr>
      <w:sdt>
        <w:sdtPr>
          <w:id w:val="-535426205"/>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Other:</w:t>
      </w:r>
    </w:p>
    <w:p w14:paraId="4F8FCA10" w14:textId="77777777" w:rsidR="00930780" w:rsidRPr="004575A1" w:rsidRDefault="005A4E66" w:rsidP="004575A1">
      <w:pPr>
        <w:ind w:left="1280"/>
        <w:jc w:val="both"/>
      </w:pPr>
      <w:r w:rsidRPr="004575A1">
        <w:t>其他：</w:t>
      </w:r>
    </w:p>
    <w:p w14:paraId="4F8FCA11" w14:textId="77777777" w:rsidR="00930780" w:rsidRPr="004575A1" w:rsidRDefault="005A4E66" w:rsidP="004575A1">
      <w:pPr>
        <w:spacing w:after="80"/>
        <w:ind w:left="1280"/>
        <w:jc w:val="both"/>
      </w:pPr>
      <w:r w:rsidRPr="004575A1">
        <w:rPr>
          <w:color w:val="16294D"/>
        </w:rPr>
        <w:t>______________________________</w:t>
      </w:r>
    </w:p>
    <w:p w14:paraId="4F8FCA12" w14:textId="77777777" w:rsidR="00930780" w:rsidRPr="004575A1" w:rsidRDefault="005A4E66" w:rsidP="004575A1">
      <w:pPr>
        <w:tabs>
          <w:tab w:val="left" w:pos="560"/>
        </w:tabs>
        <w:spacing w:before="240" w:after="10"/>
        <w:ind w:left="560" w:hanging="560"/>
        <w:jc w:val="both"/>
      </w:pPr>
      <w:r w:rsidRPr="004575A1">
        <w:rPr>
          <w:color w:val="B5892F"/>
          <w:sz w:val="22"/>
          <w:szCs w:val="22"/>
        </w:rPr>
        <w:t>5.</w:t>
      </w:r>
      <w:r w:rsidRPr="004575A1">
        <w:rPr>
          <w:sz w:val="22"/>
          <w:szCs w:val="22"/>
        </w:rPr>
        <w:tab/>
      </w:r>
      <w:r w:rsidRPr="004575A1">
        <w:rPr>
          <w:color w:val="16294D"/>
          <w:sz w:val="22"/>
          <w:szCs w:val="22"/>
        </w:rPr>
        <w:t>Would you also like us to handle bookkeeping (keeping the company’s day-to-day financial records), in addition to acting as director?</w:t>
      </w:r>
    </w:p>
    <w:p w14:paraId="4F8FCA13" w14:textId="77777777" w:rsidR="00930780" w:rsidRPr="004575A1" w:rsidRDefault="005A4E66" w:rsidP="004575A1">
      <w:pPr>
        <w:spacing w:after="90"/>
        <w:ind w:left="560"/>
        <w:jc w:val="both"/>
      </w:pPr>
      <w:r w:rsidRPr="004575A1">
        <w:rPr>
          <w:color w:val="16294D"/>
        </w:rPr>
        <w:t>除担任董事外，您是否也希望我们处理簿记（即保存公司的日常财务记录）？</w:t>
      </w:r>
    </w:p>
    <w:p w14:paraId="4F8FCA14" w14:textId="1C8DC241" w:rsidR="00930780" w:rsidRPr="004575A1" w:rsidRDefault="00000000" w:rsidP="004575A1">
      <w:pPr>
        <w:ind w:left="860"/>
        <w:jc w:val="both"/>
      </w:pPr>
      <w:sdt>
        <w:sdtPr>
          <w:id w:val="1292862790"/>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Yes — where the </w:t>
      </w:r>
      <w:r w:rsidR="004575A1" w:rsidRPr="004575A1">
        <w:rPr>
          <w:rFonts w:hint="eastAsia"/>
        </w:rPr>
        <w:t xml:space="preserve">nominee directorship </w:t>
      </w:r>
      <w:r w:rsidR="005A4E66" w:rsidRPr="004575A1">
        <w:t>runs longer than 6 months</w:t>
      </w:r>
    </w:p>
    <w:p w14:paraId="4F8FCA15" w14:textId="44365452" w:rsidR="00930780" w:rsidRPr="004575A1" w:rsidRDefault="005A4E66" w:rsidP="004575A1">
      <w:pPr>
        <w:spacing w:after="70"/>
        <w:ind w:left="1280"/>
        <w:jc w:val="both"/>
      </w:pPr>
      <w:r w:rsidRPr="004575A1">
        <w:t>是</w:t>
      </w:r>
      <w:r w:rsidRPr="004575A1">
        <w:t xml:space="preserve"> — </w:t>
      </w:r>
      <w:r w:rsidRPr="004575A1">
        <w:t>当委聘</w:t>
      </w:r>
      <w:r w:rsidR="004575A1" w:rsidRPr="004575A1">
        <w:rPr>
          <w:rFonts w:hint="eastAsia"/>
        </w:rPr>
        <w:t>董事</w:t>
      </w:r>
      <w:r w:rsidRPr="004575A1">
        <w:t>期超过</w:t>
      </w:r>
      <w:r w:rsidRPr="004575A1">
        <w:t xml:space="preserve"> 6 </w:t>
      </w:r>
      <w:proofErr w:type="gramStart"/>
      <w:r w:rsidRPr="004575A1">
        <w:t>个</w:t>
      </w:r>
      <w:proofErr w:type="gramEnd"/>
      <w:r w:rsidRPr="004575A1">
        <w:t>月时</w:t>
      </w:r>
    </w:p>
    <w:p w14:paraId="4F8FCA16" w14:textId="206ACB9D" w:rsidR="00930780" w:rsidRPr="004575A1" w:rsidRDefault="00000000" w:rsidP="004575A1">
      <w:pPr>
        <w:ind w:left="860"/>
        <w:jc w:val="both"/>
      </w:pPr>
      <w:sdt>
        <w:sdtPr>
          <w:id w:val="921992610"/>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No — if not, who will handle bookkeeping?  </w:t>
      </w:r>
      <w:r w:rsidR="009C0378" w:rsidRPr="004575A1">
        <w:t xml:space="preserve"> </w:t>
      </w:r>
      <w:r w:rsidR="004575A1" w:rsidRPr="004575A1">
        <w:t>______________________________</w:t>
      </w:r>
    </w:p>
    <w:p w14:paraId="4B975801" w14:textId="77777777" w:rsidR="004575A1" w:rsidRPr="004575A1" w:rsidRDefault="005A4E66" w:rsidP="004575A1">
      <w:pPr>
        <w:spacing w:after="80"/>
        <w:ind w:left="1280"/>
        <w:jc w:val="both"/>
      </w:pPr>
      <w:r w:rsidRPr="004575A1">
        <w:t>否</w:t>
      </w:r>
      <w:r w:rsidRPr="004575A1">
        <w:t xml:space="preserve"> — </w:t>
      </w:r>
      <w:r w:rsidRPr="004575A1">
        <w:t>若否，将由谁处理簿记？</w:t>
      </w:r>
      <w:r w:rsidRPr="004575A1">
        <w:t xml:space="preserve">  </w:t>
      </w:r>
      <w:r w:rsidR="009C0378" w:rsidRPr="004575A1">
        <w:t xml:space="preserve"> </w:t>
      </w:r>
      <w:r w:rsidR="004575A1" w:rsidRPr="004575A1">
        <w:rPr>
          <w:color w:val="16294D"/>
        </w:rPr>
        <w:t>______________________________</w:t>
      </w:r>
    </w:p>
    <w:p w14:paraId="4F8FCA22" w14:textId="77777777" w:rsidR="00930780" w:rsidRPr="004575A1" w:rsidRDefault="005A4E66" w:rsidP="004575A1">
      <w:pPr>
        <w:tabs>
          <w:tab w:val="left" w:pos="560"/>
        </w:tabs>
        <w:spacing w:before="240" w:after="10"/>
        <w:ind w:left="560" w:hanging="560"/>
        <w:jc w:val="both"/>
      </w:pPr>
      <w:r w:rsidRPr="004575A1">
        <w:rPr>
          <w:color w:val="B5892F"/>
          <w:sz w:val="22"/>
          <w:szCs w:val="22"/>
        </w:rPr>
        <w:t>7.</w:t>
      </w:r>
      <w:r w:rsidRPr="004575A1">
        <w:rPr>
          <w:sz w:val="22"/>
          <w:szCs w:val="22"/>
        </w:rPr>
        <w:tab/>
      </w:r>
      <w:r w:rsidRPr="004575A1">
        <w:rPr>
          <w:color w:val="16294D"/>
          <w:sz w:val="22"/>
          <w:szCs w:val="22"/>
        </w:rPr>
        <w:t>When we act as director for a company that is actively operating, our director must be protected by the company’s Directors’ and Officers’ (D&amp;O) liability insurance — cover that protects directors against personal claims arising from their role. Please confirm our director will be covered.</w:t>
      </w:r>
    </w:p>
    <w:p w14:paraId="4F8FCA23" w14:textId="77777777" w:rsidR="00930780" w:rsidRPr="004575A1" w:rsidRDefault="005A4E66" w:rsidP="004575A1">
      <w:pPr>
        <w:spacing w:after="90"/>
        <w:ind w:left="560"/>
        <w:jc w:val="both"/>
      </w:pPr>
      <w:r w:rsidRPr="004575A1">
        <w:rPr>
          <w:color w:val="16294D"/>
        </w:rPr>
        <w:t>当我们为正在运营的公司担任董事时，我们的董事必须受到公司的董事及高级职员（</w:t>
      </w:r>
      <w:r w:rsidRPr="004575A1">
        <w:rPr>
          <w:color w:val="16294D"/>
        </w:rPr>
        <w:t>D&amp;O</w:t>
      </w:r>
      <w:r w:rsidRPr="004575A1">
        <w:rPr>
          <w:color w:val="16294D"/>
        </w:rPr>
        <w:t>）责任保险的保障</w:t>
      </w:r>
      <w:r w:rsidRPr="004575A1">
        <w:rPr>
          <w:color w:val="16294D"/>
        </w:rPr>
        <w:t xml:space="preserve"> — </w:t>
      </w:r>
      <w:r w:rsidRPr="004575A1">
        <w:rPr>
          <w:color w:val="16294D"/>
        </w:rPr>
        <w:t>该保险可保护董事免于因其职务而产生的个人索赔。请确认我们的董事将获得承保。</w:t>
      </w:r>
    </w:p>
    <w:p w14:paraId="4F8FCA24" w14:textId="355217C6" w:rsidR="00930780" w:rsidRPr="004575A1" w:rsidRDefault="00000000" w:rsidP="004575A1">
      <w:pPr>
        <w:tabs>
          <w:tab w:val="left" w:pos="5000"/>
        </w:tabs>
        <w:spacing w:after="70"/>
        <w:ind w:left="860"/>
        <w:jc w:val="both"/>
      </w:pPr>
      <w:sdt>
        <w:sdtPr>
          <w:id w:val="-733007687"/>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Yes </w:t>
      </w:r>
      <w:r w:rsidR="005A4E66" w:rsidRPr="004575A1">
        <w:t>是</w:t>
      </w:r>
      <w:r w:rsidR="005A4E66" w:rsidRPr="004575A1">
        <w:tab/>
      </w:r>
      <w:sdt>
        <w:sdtPr>
          <w:id w:val="2106147751"/>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No </w:t>
      </w:r>
      <w:r w:rsidR="005A4E66" w:rsidRPr="004575A1">
        <w:t>否</w:t>
      </w:r>
      <w:r w:rsidR="005A4E66" w:rsidRPr="004575A1">
        <w:t xml:space="preserve">  </w:t>
      </w:r>
      <w:r w:rsidR="009C0378" w:rsidRPr="004575A1">
        <w:t xml:space="preserve"> </w:t>
      </w:r>
    </w:p>
    <w:p w14:paraId="4F8FCA25" w14:textId="77F8875D" w:rsidR="00930780" w:rsidRPr="004575A1" w:rsidRDefault="005A4E66" w:rsidP="004575A1">
      <w:pPr>
        <w:tabs>
          <w:tab w:val="left" w:pos="560"/>
        </w:tabs>
        <w:spacing w:before="240" w:after="10"/>
        <w:ind w:left="560" w:hanging="560"/>
        <w:jc w:val="both"/>
      </w:pPr>
      <w:r w:rsidRPr="004575A1">
        <w:rPr>
          <w:color w:val="B5892F"/>
          <w:sz w:val="22"/>
          <w:szCs w:val="22"/>
        </w:rPr>
        <w:t>8.</w:t>
      </w:r>
      <w:r w:rsidRPr="004575A1">
        <w:rPr>
          <w:sz w:val="22"/>
          <w:szCs w:val="22"/>
        </w:rPr>
        <w:tab/>
      </w:r>
      <w:r w:rsidRPr="004575A1">
        <w:rPr>
          <w:color w:val="16294D"/>
          <w:sz w:val="22"/>
          <w:szCs w:val="22"/>
        </w:rPr>
        <w:t xml:space="preserve">ACS </w:t>
      </w:r>
      <w:r w:rsidR="004575A1" w:rsidRPr="004575A1">
        <w:rPr>
          <w:rFonts w:hint="eastAsia"/>
          <w:color w:val="16294D"/>
          <w:sz w:val="22"/>
          <w:szCs w:val="22"/>
        </w:rPr>
        <w:t xml:space="preserve">do not provide sole directors, please list the other directors. </w:t>
      </w:r>
    </w:p>
    <w:p w14:paraId="010FCD75" w14:textId="7AD2F39F" w:rsidR="009C0378" w:rsidRPr="004575A1" w:rsidRDefault="004575A1" w:rsidP="004575A1">
      <w:pPr>
        <w:spacing w:after="90"/>
        <w:ind w:left="560"/>
        <w:jc w:val="both"/>
      </w:pPr>
      <w:r w:rsidRPr="004575A1">
        <w:rPr>
          <w:color w:val="16294D"/>
        </w:rPr>
        <w:t>ACS</w:t>
      </w:r>
      <w:r w:rsidRPr="004575A1">
        <w:rPr>
          <w:color w:val="16294D"/>
        </w:rPr>
        <w:t>不提供唯一董事，请列出其他董事。</w:t>
      </w:r>
    </w:p>
    <w:p w14:paraId="163B6A36" w14:textId="77777777" w:rsidR="004575A1" w:rsidRPr="004575A1" w:rsidRDefault="005A4E66" w:rsidP="004575A1">
      <w:pPr>
        <w:tabs>
          <w:tab w:val="left" w:pos="5000"/>
        </w:tabs>
        <w:ind w:left="1860" w:hanging="1300"/>
        <w:jc w:val="both"/>
      </w:pPr>
      <w:r w:rsidRPr="004575A1">
        <w:t>please list the other directors’ names:</w:t>
      </w:r>
      <w:r w:rsidR="004575A1" w:rsidRPr="004575A1">
        <w:rPr>
          <w:rFonts w:hint="eastAsia"/>
        </w:rPr>
        <w:t xml:space="preserve"> </w:t>
      </w:r>
      <w:r w:rsidR="004575A1" w:rsidRPr="004575A1">
        <w:rPr>
          <w:color w:val="16294D"/>
        </w:rPr>
        <w:t>______________________________</w:t>
      </w:r>
    </w:p>
    <w:p w14:paraId="4F8FCA29" w14:textId="6906263C" w:rsidR="00930780" w:rsidRPr="004575A1" w:rsidRDefault="005A4E66" w:rsidP="004575A1">
      <w:pPr>
        <w:tabs>
          <w:tab w:val="left" w:pos="5000"/>
        </w:tabs>
        <w:ind w:left="1860" w:hanging="1300"/>
        <w:jc w:val="both"/>
      </w:pPr>
      <w:r w:rsidRPr="004575A1">
        <w:t>请列出其他董事的姓名：</w:t>
      </w:r>
      <w:r w:rsidRPr="004575A1">
        <w:rPr>
          <w:color w:val="16294D"/>
        </w:rPr>
        <w:t>______________________________</w:t>
      </w:r>
    </w:p>
    <w:p w14:paraId="4F8FCA2A" w14:textId="77777777" w:rsidR="00930780" w:rsidRPr="004575A1" w:rsidRDefault="005A4E66" w:rsidP="004575A1">
      <w:pPr>
        <w:tabs>
          <w:tab w:val="left" w:pos="560"/>
        </w:tabs>
        <w:spacing w:before="240" w:after="10"/>
        <w:ind w:left="560" w:hanging="560"/>
        <w:jc w:val="both"/>
      </w:pPr>
      <w:r w:rsidRPr="004575A1">
        <w:rPr>
          <w:color w:val="B5892F"/>
          <w:sz w:val="22"/>
          <w:szCs w:val="22"/>
        </w:rPr>
        <w:t>9.</w:t>
      </w:r>
      <w:r w:rsidRPr="004575A1">
        <w:rPr>
          <w:sz w:val="22"/>
          <w:szCs w:val="22"/>
        </w:rPr>
        <w:tab/>
      </w:r>
      <w:r w:rsidRPr="004575A1">
        <w:rPr>
          <w:color w:val="16294D"/>
          <w:sz w:val="22"/>
          <w:szCs w:val="22"/>
        </w:rPr>
        <w:t>Will arrangements be put in place so that other directors cannot act for the company (for example, sign contracts or approve payments) without ACS being involved?</w:t>
      </w:r>
    </w:p>
    <w:p w14:paraId="4F8FCA2B" w14:textId="77777777" w:rsidR="00930780" w:rsidRPr="004575A1" w:rsidRDefault="005A4E66" w:rsidP="004575A1">
      <w:pPr>
        <w:spacing w:after="90"/>
        <w:ind w:left="560"/>
        <w:jc w:val="both"/>
      </w:pPr>
      <w:r w:rsidRPr="004575A1">
        <w:rPr>
          <w:color w:val="16294D"/>
        </w:rPr>
        <w:t>是否将</w:t>
      </w:r>
      <w:proofErr w:type="gramStart"/>
      <w:r w:rsidRPr="004575A1">
        <w:rPr>
          <w:color w:val="16294D"/>
        </w:rPr>
        <w:t>作出</w:t>
      </w:r>
      <w:proofErr w:type="gramEnd"/>
      <w:r w:rsidRPr="004575A1">
        <w:rPr>
          <w:color w:val="16294D"/>
        </w:rPr>
        <w:t>安排，使其他董事在没有</w:t>
      </w:r>
      <w:r w:rsidRPr="004575A1">
        <w:rPr>
          <w:color w:val="16294D"/>
        </w:rPr>
        <w:t xml:space="preserve"> ACS </w:t>
      </w:r>
      <w:r w:rsidRPr="004575A1">
        <w:rPr>
          <w:color w:val="16294D"/>
        </w:rPr>
        <w:t>参与的情况下不能代表公司行事（例如签署合同或批准付款）？</w:t>
      </w:r>
    </w:p>
    <w:p w14:paraId="4F8FCA2C" w14:textId="775BC840" w:rsidR="00930780" w:rsidRPr="004575A1" w:rsidRDefault="00000000" w:rsidP="004575A1">
      <w:pPr>
        <w:tabs>
          <w:tab w:val="left" w:pos="5000"/>
        </w:tabs>
        <w:spacing w:after="70"/>
        <w:ind w:left="860"/>
        <w:jc w:val="both"/>
      </w:pPr>
      <w:sdt>
        <w:sdtPr>
          <w:id w:val="1824081487"/>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Yes </w:t>
      </w:r>
      <w:r w:rsidR="005A4E66" w:rsidRPr="004575A1">
        <w:t>是</w:t>
      </w:r>
      <w:r w:rsidR="005A4E66" w:rsidRPr="004575A1">
        <w:tab/>
      </w:r>
      <w:sdt>
        <w:sdtPr>
          <w:id w:val="1799024462"/>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No </w:t>
      </w:r>
      <w:r w:rsidR="005A4E66" w:rsidRPr="004575A1">
        <w:t>否</w:t>
      </w:r>
      <w:r w:rsidR="005A4E66" w:rsidRPr="004575A1">
        <w:t xml:space="preserve">  </w:t>
      </w:r>
      <w:r w:rsidR="009C0378" w:rsidRPr="004575A1">
        <w:t xml:space="preserve"> </w:t>
      </w:r>
    </w:p>
    <w:p w14:paraId="4F8FCA2D" w14:textId="2C345B02" w:rsidR="00930780" w:rsidRPr="004575A1" w:rsidRDefault="005A4E66" w:rsidP="004575A1">
      <w:pPr>
        <w:tabs>
          <w:tab w:val="left" w:pos="560"/>
        </w:tabs>
        <w:spacing w:before="240" w:after="10"/>
        <w:ind w:left="560" w:hanging="560"/>
        <w:jc w:val="both"/>
      </w:pPr>
      <w:r w:rsidRPr="004575A1">
        <w:rPr>
          <w:color w:val="B5892F"/>
          <w:sz w:val="22"/>
          <w:szCs w:val="22"/>
        </w:rPr>
        <w:lastRenderedPageBreak/>
        <w:t>10.</w:t>
      </w:r>
      <w:r w:rsidRPr="004575A1">
        <w:rPr>
          <w:sz w:val="22"/>
          <w:szCs w:val="22"/>
        </w:rPr>
        <w:tab/>
      </w:r>
      <w:r w:rsidRPr="004575A1">
        <w:rPr>
          <w:color w:val="16294D"/>
          <w:sz w:val="22"/>
          <w:szCs w:val="22"/>
        </w:rPr>
        <w:t>Please confirm there will be an open line of communication between you and our office, so we stay informed of any business decisions that could affect our director’s duties or legal responsibilities.</w:t>
      </w:r>
    </w:p>
    <w:p w14:paraId="4F8FCA2E" w14:textId="77777777" w:rsidR="00930780" w:rsidRPr="004575A1" w:rsidRDefault="005A4E66" w:rsidP="004575A1">
      <w:pPr>
        <w:spacing w:after="90"/>
        <w:ind w:left="560"/>
        <w:jc w:val="both"/>
      </w:pPr>
      <w:r w:rsidRPr="004575A1">
        <w:rPr>
          <w:color w:val="16294D"/>
        </w:rPr>
        <w:t>请</w:t>
      </w:r>
      <w:proofErr w:type="gramStart"/>
      <w:r w:rsidRPr="004575A1">
        <w:rPr>
          <w:color w:val="16294D"/>
        </w:rPr>
        <w:t>确认您</w:t>
      </w:r>
      <w:proofErr w:type="gramEnd"/>
      <w:r w:rsidRPr="004575A1">
        <w:rPr>
          <w:color w:val="16294D"/>
        </w:rPr>
        <w:t>与我们当地办事处之间将保持畅通的沟通渠道，使我们能及时了解任何可能影响我们董事职责或法律责任的业务决策。</w:t>
      </w:r>
    </w:p>
    <w:p w14:paraId="4F8FCA2F" w14:textId="7F440D93" w:rsidR="00930780" w:rsidRPr="004575A1" w:rsidRDefault="00000000" w:rsidP="004575A1">
      <w:pPr>
        <w:tabs>
          <w:tab w:val="left" w:pos="5000"/>
        </w:tabs>
        <w:spacing w:after="70"/>
        <w:ind w:left="860"/>
        <w:jc w:val="both"/>
      </w:pPr>
      <w:sdt>
        <w:sdtPr>
          <w:id w:val="-1336526148"/>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Yes </w:t>
      </w:r>
      <w:r w:rsidR="005A4E66" w:rsidRPr="004575A1">
        <w:t>是</w:t>
      </w:r>
      <w:r w:rsidR="005A4E66" w:rsidRPr="004575A1">
        <w:tab/>
      </w:r>
      <w:sdt>
        <w:sdtPr>
          <w:id w:val="1124960969"/>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No </w:t>
      </w:r>
      <w:r w:rsidR="005A4E66" w:rsidRPr="004575A1">
        <w:t>否</w:t>
      </w:r>
      <w:r w:rsidR="005A4E66" w:rsidRPr="004575A1">
        <w:t xml:space="preserve">  </w:t>
      </w:r>
      <w:r w:rsidR="009C0378" w:rsidRPr="004575A1">
        <w:t xml:space="preserve"> </w:t>
      </w:r>
    </w:p>
    <w:p w14:paraId="4F8FCA30" w14:textId="77777777" w:rsidR="00930780" w:rsidRPr="004575A1" w:rsidRDefault="005A4E66" w:rsidP="004575A1">
      <w:pPr>
        <w:tabs>
          <w:tab w:val="left" w:pos="560"/>
        </w:tabs>
        <w:spacing w:before="240" w:after="10"/>
        <w:ind w:left="560" w:hanging="560"/>
        <w:jc w:val="both"/>
      </w:pPr>
      <w:r w:rsidRPr="004575A1">
        <w:rPr>
          <w:color w:val="B5892F"/>
          <w:sz w:val="22"/>
          <w:szCs w:val="22"/>
        </w:rPr>
        <w:t>11.</w:t>
      </w:r>
      <w:r w:rsidRPr="004575A1">
        <w:rPr>
          <w:sz w:val="22"/>
          <w:szCs w:val="22"/>
        </w:rPr>
        <w:tab/>
      </w:r>
      <w:r w:rsidRPr="004575A1">
        <w:rPr>
          <w:color w:val="16294D"/>
          <w:sz w:val="22"/>
          <w:szCs w:val="22"/>
        </w:rPr>
        <w:t>Has the company been involved in any legal proceedings (court cases or formal disputes) in the past 2 years?</w:t>
      </w:r>
    </w:p>
    <w:p w14:paraId="4F8FCA31" w14:textId="77777777" w:rsidR="00930780" w:rsidRPr="004575A1" w:rsidRDefault="005A4E66" w:rsidP="004575A1">
      <w:pPr>
        <w:spacing w:after="90"/>
        <w:ind w:left="560"/>
        <w:jc w:val="both"/>
      </w:pPr>
      <w:r w:rsidRPr="004575A1">
        <w:rPr>
          <w:color w:val="16294D"/>
        </w:rPr>
        <w:t>公司在过去</w:t>
      </w:r>
      <w:r w:rsidRPr="004575A1">
        <w:rPr>
          <w:color w:val="16294D"/>
        </w:rPr>
        <w:t xml:space="preserve"> 2 </w:t>
      </w:r>
      <w:r w:rsidRPr="004575A1">
        <w:rPr>
          <w:color w:val="16294D"/>
        </w:rPr>
        <w:t>年内是否涉及任何法律诉讼（法庭案件或正式纠纷）？</w:t>
      </w:r>
    </w:p>
    <w:p w14:paraId="4F8FCA32" w14:textId="03B01182" w:rsidR="00930780" w:rsidRPr="004575A1" w:rsidRDefault="00000000" w:rsidP="004575A1">
      <w:pPr>
        <w:tabs>
          <w:tab w:val="left" w:pos="5000"/>
        </w:tabs>
        <w:spacing w:after="70"/>
        <w:ind w:left="860"/>
        <w:jc w:val="both"/>
      </w:pPr>
      <w:sdt>
        <w:sdtPr>
          <w:id w:val="730584550"/>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Yes </w:t>
      </w:r>
      <w:r w:rsidR="005A4E66" w:rsidRPr="004575A1">
        <w:t>是</w:t>
      </w:r>
      <w:r w:rsidR="005A4E66" w:rsidRPr="004575A1">
        <w:t xml:space="preserve">  </w:t>
      </w:r>
      <w:r w:rsidR="009C0378" w:rsidRPr="004575A1">
        <w:t xml:space="preserve"> </w:t>
      </w:r>
      <w:r w:rsidR="005A4E66" w:rsidRPr="004575A1">
        <w:tab/>
      </w:r>
      <w:sdt>
        <w:sdtPr>
          <w:id w:val="-308874978"/>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No </w:t>
      </w:r>
      <w:r w:rsidR="005A4E66" w:rsidRPr="004575A1">
        <w:t>否</w:t>
      </w:r>
    </w:p>
    <w:p w14:paraId="4F8FCA33" w14:textId="77777777" w:rsidR="00930780" w:rsidRPr="004575A1" w:rsidRDefault="005A4E66" w:rsidP="004575A1">
      <w:pPr>
        <w:tabs>
          <w:tab w:val="left" w:pos="560"/>
        </w:tabs>
        <w:spacing w:before="240" w:after="10"/>
        <w:ind w:left="560" w:hanging="560"/>
        <w:jc w:val="both"/>
      </w:pPr>
      <w:r w:rsidRPr="004575A1">
        <w:rPr>
          <w:color w:val="B5892F"/>
          <w:sz w:val="22"/>
          <w:szCs w:val="22"/>
        </w:rPr>
        <w:t>12.</w:t>
      </w:r>
      <w:r w:rsidRPr="004575A1">
        <w:rPr>
          <w:sz w:val="22"/>
          <w:szCs w:val="22"/>
        </w:rPr>
        <w:tab/>
      </w:r>
      <w:r w:rsidRPr="004575A1">
        <w:rPr>
          <w:color w:val="16294D"/>
          <w:sz w:val="22"/>
          <w:szCs w:val="22"/>
        </w:rPr>
        <w:t>Have all required financial statements and official filings been properly submitted in the past 2 years?</w:t>
      </w:r>
    </w:p>
    <w:p w14:paraId="4F8FCA34" w14:textId="77777777" w:rsidR="00930780" w:rsidRPr="004575A1" w:rsidRDefault="005A4E66" w:rsidP="004575A1">
      <w:pPr>
        <w:spacing w:after="90"/>
        <w:ind w:left="560"/>
        <w:jc w:val="both"/>
      </w:pPr>
      <w:r w:rsidRPr="004575A1">
        <w:rPr>
          <w:color w:val="16294D"/>
        </w:rPr>
        <w:t>过去</w:t>
      </w:r>
      <w:r w:rsidRPr="004575A1">
        <w:rPr>
          <w:color w:val="16294D"/>
        </w:rPr>
        <w:t xml:space="preserve"> 2 </w:t>
      </w:r>
      <w:r w:rsidRPr="004575A1">
        <w:rPr>
          <w:color w:val="16294D"/>
        </w:rPr>
        <w:t>年内，所有须提交的财务报表及官方申报是否已妥善提交？</w:t>
      </w:r>
    </w:p>
    <w:p w14:paraId="4F8FCA35" w14:textId="77777777" w:rsidR="00930780" w:rsidRPr="004575A1" w:rsidRDefault="005A4E66" w:rsidP="004575A1">
      <w:pPr>
        <w:spacing w:after="10"/>
        <w:ind w:left="560"/>
        <w:jc w:val="both"/>
      </w:pPr>
      <w:r w:rsidRPr="004575A1">
        <w:rPr>
          <w:i/>
          <w:iCs/>
          <w:color w:val="6B7280"/>
        </w:rPr>
        <w:t>(“Statutory and regulatory filings” are the reports a company must lodge with the authorities — e.g. ACRA and IRAS in Singapore, or the Companies Registry and Inland Revenue Department in Hong Kong.)</w:t>
      </w:r>
    </w:p>
    <w:p w14:paraId="4F8FCA36" w14:textId="77777777" w:rsidR="00930780" w:rsidRPr="004575A1" w:rsidRDefault="005A4E66" w:rsidP="004575A1">
      <w:pPr>
        <w:spacing w:after="60"/>
        <w:ind w:left="560"/>
        <w:jc w:val="both"/>
      </w:pPr>
      <w:r w:rsidRPr="004575A1">
        <w:rPr>
          <w:i/>
          <w:iCs/>
          <w:color w:val="6B7280"/>
        </w:rPr>
        <w:t>（</w:t>
      </w:r>
      <w:r w:rsidRPr="004575A1">
        <w:rPr>
          <w:i/>
          <w:iCs/>
          <w:color w:val="6B7280"/>
        </w:rPr>
        <w:t>“</w:t>
      </w:r>
      <w:r w:rsidRPr="004575A1">
        <w:rPr>
          <w:i/>
          <w:iCs/>
          <w:color w:val="6B7280"/>
        </w:rPr>
        <w:t>法定及监管申报</w:t>
      </w:r>
      <w:r w:rsidRPr="004575A1">
        <w:rPr>
          <w:i/>
          <w:iCs/>
          <w:color w:val="6B7280"/>
        </w:rPr>
        <w:t>”</w:t>
      </w:r>
      <w:r w:rsidRPr="004575A1">
        <w:rPr>
          <w:i/>
          <w:iCs/>
          <w:color w:val="6B7280"/>
        </w:rPr>
        <w:t>是指公司必须向主管机关提交的报告</w:t>
      </w:r>
      <w:r w:rsidRPr="004575A1">
        <w:rPr>
          <w:i/>
          <w:iCs/>
          <w:color w:val="6B7280"/>
        </w:rPr>
        <w:t xml:space="preserve"> — </w:t>
      </w:r>
      <w:r w:rsidRPr="004575A1">
        <w:rPr>
          <w:i/>
          <w:iCs/>
          <w:color w:val="6B7280"/>
        </w:rPr>
        <w:t>例如新加坡的会计与企业管制局（</w:t>
      </w:r>
      <w:r w:rsidRPr="004575A1">
        <w:rPr>
          <w:i/>
          <w:iCs/>
          <w:color w:val="6B7280"/>
        </w:rPr>
        <w:t>ACRA</w:t>
      </w:r>
      <w:r w:rsidRPr="004575A1">
        <w:rPr>
          <w:i/>
          <w:iCs/>
          <w:color w:val="6B7280"/>
        </w:rPr>
        <w:t>）和国内税务局（</w:t>
      </w:r>
      <w:r w:rsidRPr="004575A1">
        <w:rPr>
          <w:i/>
          <w:iCs/>
          <w:color w:val="6B7280"/>
        </w:rPr>
        <w:t>IRAS</w:t>
      </w:r>
      <w:r w:rsidRPr="004575A1">
        <w:rPr>
          <w:i/>
          <w:iCs/>
          <w:color w:val="6B7280"/>
        </w:rPr>
        <w:t>），或香港的公司注册处和税务局（</w:t>
      </w:r>
      <w:r w:rsidRPr="004575A1">
        <w:rPr>
          <w:i/>
          <w:iCs/>
          <w:color w:val="6B7280"/>
        </w:rPr>
        <w:t>IRD</w:t>
      </w:r>
      <w:r w:rsidRPr="004575A1">
        <w:rPr>
          <w:i/>
          <w:iCs/>
          <w:color w:val="6B7280"/>
        </w:rPr>
        <w:t>）。）</w:t>
      </w:r>
    </w:p>
    <w:p w14:paraId="4F8FCA37" w14:textId="4FC13FAE" w:rsidR="00930780" w:rsidRPr="004575A1" w:rsidRDefault="00000000" w:rsidP="004575A1">
      <w:pPr>
        <w:tabs>
          <w:tab w:val="left" w:pos="5000"/>
        </w:tabs>
        <w:spacing w:after="70"/>
        <w:ind w:left="860"/>
        <w:jc w:val="both"/>
      </w:pPr>
      <w:sdt>
        <w:sdtPr>
          <w:id w:val="-1380933992"/>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Yes </w:t>
      </w:r>
      <w:r w:rsidR="005A4E66" w:rsidRPr="004575A1">
        <w:t>是</w:t>
      </w:r>
      <w:r w:rsidR="005A4E66" w:rsidRPr="004575A1">
        <w:tab/>
      </w:r>
      <w:sdt>
        <w:sdtPr>
          <w:id w:val="2001915432"/>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No </w:t>
      </w:r>
      <w:r w:rsidR="005A4E66" w:rsidRPr="004575A1">
        <w:t>否</w:t>
      </w:r>
      <w:r w:rsidR="005A4E66" w:rsidRPr="004575A1">
        <w:t xml:space="preserve">  </w:t>
      </w:r>
      <w:r w:rsidR="009C0378" w:rsidRPr="004575A1">
        <w:t xml:space="preserve"> </w:t>
      </w:r>
    </w:p>
    <w:p w14:paraId="4F8FCA38" w14:textId="77777777" w:rsidR="00930780" w:rsidRPr="004575A1" w:rsidRDefault="005A4E66" w:rsidP="004575A1">
      <w:pPr>
        <w:tabs>
          <w:tab w:val="left" w:pos="560"/>
        </w:tabs>
        <w:spacing w:before="240" w:after="10"/>
        <w:ind w:left="560" w:hanging="560"/>
        <w:jc w:val="both"/>
      </w:pPr>
      <w:r w:rsidRPr="004575A1">
        <w:rPr>
          <w:color w:val="B5892F"/>
          <w:sz w:val="22"/>
          <w:szCs w:val="22"/>
        </w:rPr>
        <w:t>13.</w:t>
      </w:r>
      <w:r w:rsidRPr="004575A1">
        <w:rPr>
          <w:sz w:val="22"/>
          <w:szCs w:val="22"/>
        </w:rPr>
        <w:tab/>
      </w:r>
      <w:r w:rsidRPr="004575A1">
        <w:rPr>
          <w:color w:val="16294D"/>
          <w:sz w:val="22"/>
          <w:szCs w:val="22"/>
        </w:rPr>
        <w:t>Does the company have a branch in another country (a foreign jurisdiction)?</w:t>
      </w:r>
    </w:p>
    <w:p w14:paraId="4F8FCA39" w14:textId="77777777" w:rsidR="00930780" w:rsidRPr="004575A1" w:rsidRDefault="005A4E66" w:rsidP="004575A1">
      <w:pPr>
        <w:spacing w:after="90"/>
        <w:ind w:left="560"/>
        <w:jc w:val="both"/>
      </w:pPr>
      <w:r w:rsidRPr="004575A1">
        <w:rPr>
          <w:color w:val="16294D"/>
        </w:rPr>
        <w:t>公司是否在另一国家（外国司法管辖区）设有分支机构？</w:t>
      </w:r>
    </w:p>
    <w:p w14:paraId="4F8FCA3A" w14:textId="0B0B8F7C" w:rsidR="00930780" w:rsidRPr="004575A1" w:rsidRDefault="00000000" w:rsidP="004575A1">
      <w:pPr>
        <w:tabs>
          <w:tab w:val="left" w:pos="5000"/>
        </w:tabs>
        <w:ind w:left="860"/>
        <w:jc w:val="both"/>
      </w:pPr>
      <w:sdt>
        <w:sdtPr>
          <w:id w:val="503332474"/>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Yes  </w:t>
      </w:r>
      <w:r w:rsidR="009C0378" w:rsidRPr="004575A1">
        <w:t xml:space="preserve"> </w:t>
      </w:r>
      <w:r w:rsidR="005A4E66" w:rsidRPr="004575A1">
        <w:t xml:space="preserve">  — please give details below</w:t>
      </w:r>
      <w:r w:rsidR="005A4E66" w:rsidRPr="004575A1">
        <w:tab/>
      </w:r>
      <w:sdt>
        <w:sdtPr>
          <w:id w:val="-801387263"/>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No </w:t>
      </w:r>
      <w:r w:rsidR="005A4E66" w:rsidRPr="004575A1">
        <w:t>否</w:t>
      </w:r>
    </w:p>
    <w:p w14:paraId="4F8FCA3B" w14:textId="7F4A5B8E" w:rsidR="00930780" w:rsidRPr="004575A1" w:rsidRDefault="005A4E66" w:rsidP="004575A1">
      <w:pPr>
        <w:spacing w:after="60"/>
        <w:ind w:left="1280"/>
        <w:jc w:val="both"/>
      </w:pPr>
      <w:r w:rsidRPr="004575A1">
        <w:t>是</w:t>
      </w:r>
      <w:r w:rsidRPr="004575A1">
        <w:t xml:space="preserve">  </w:t>
      </w:r>
      <w:r w:rsidR="009C0378" w:rsidRPr="004575A1">
        <w:t xml:space="preserve"> </w:t>
      </w:r>
      <w:r w:rsidRPr="004575A1">
        <w:t xml:space="preserve">  — </w:t>
      </w:r>
      <w:r w:rsidRPr="004575A1">
        <w:t>请于下方提供详情</w:t>
      </w:r>
    </w:p>
    <w:p w14:paraId="4F8FCA3C" w14:textId="77777777" w:rsidR="00930780" w:rsidRPr="004575A1" w:rsidRDefault="005A4E66" w:rsidP="004575A1">
      <w:pPr>
        <w:spacing w:after="60"/>
        <w:ind w:left="860"/>
        <w:jc w:val="both"/>
      </w:pPr>
      <w:r w:rsidRPr="004575A1">
        <w:t xml:space="preserve">Country </w:t>
      </w:r>
      <w:r w:rsidRPr="004575A1">
        <w:t>国家</w:t>
      </w:r>
      <w:proofErr w:type="gramStart"/>
      <w:r w:rsidRPr="004575A1">
        <w:t>：</w:t>
      </w:r>
      <w:r w:rsidRPr="004575A1">
        <w:rPr>
          <w:color w:val="16294D"/>
        </w:rPr>
        <w:t xml:space="preserve">  _</w:t>
      </w:r>
      <w:proofErr w:type="gramEnd"/>
      <w:r w:rsidRPr="004575A1">
        <w:rPr>
          <w:color w:val="16294D"/>
        </w:rPr>
        <w:t>_____________________________</w:t>
      </w:r>
    </w:p>
    <w:p w14:paraId="4F8FCA3D" w14:textId="1D61C9FE" w:rsidR="00930780" w:rsidRPr="004575A1" w:rsidRDefault="005A4E66" w:rsidP="004575A1">
      <w:pPr>
        <w:spacing w:after="90"/>
        <w:ind w:left="860"/>
        <w:jc w:val="both"/>
      </w:pPr>
      <w:r w:rsidRPr="004575A1">
        <w:t xml:space="preserve">Purpose </w:t>
      </w:r>
      <w:r w:rsidRPr="004575A1">
        <w:t>用途：</w:t>
      </w:r>
      <w:r w:rsidRPr="004575A1">
        <w:t xml:space="preserve">  </w:t>
      </w:r>
      <w:sdt>
        <w:sdtPr>
          <w:id w:val="-547529187"/>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Pr="004575A1">
        <w:t xml:space="preserve"> Trading </w:t>
      </w:r>
      <w:r w:rsidRPr="004575A1">
        <w:t>贸易</w:t>
      </w:r>
      <w:r w:rsidRPr="004575A1">
        <w:t xml:space="preserve">   </w:t>
      </w:r>
      <w:sdt>
        <w:sdtPr>
          <w:id w:val="-420405632"/>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Pr="004575A1">
        <w:t xml:space="preserve"> Real estate </w:t>
      </w:r>
      <w:r w:rsidRPr="004575A1">
        <w:t>房地产</w:t>
      </w:r>
      <w:r w:rsidRPr="004575A1">
        <w:t xml:space="preserve">   </w:t>
      </w:r>
      <w:sdt>
        <w:sdtPr>
          <w:id w:val="1361092923"/>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Pr="004575A1">
        <w:t xml:space="preserve"> Finance </w:t>
      </w:r>
      <w:r w:rsidRPr="004575A1">
        <w:t>金融</w:t>
      </w:r>
      <w:r w:rsidRPr="004575A1">
        <w:t xml:space="preserve">   </w:t>
      </w:r>
      <w:sdt>
        <w:sdtPr>
          <w:id w:val="1790856134"/>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Pr="004575A1">
        <w:t xml:space="preserve"> Other </w:t>
      </w:r>
      <w:r w:rsidRPr="004575A1">
        <w:t>其他：</w:t>
      </w:r>
      <w:r w:rsidRPr="004575A1">
        <w:t xml:space="preserve"> ______</w:t>
      </w:r>
    </w:p>
    <w:p w14:paraId="7F873394" w14:textId="77777777" w:rsidR="004575A1" w:rsidRPr="004575A1" w:rsidRDefault="004575A1" w:rsidP="004575A1">
      <w:pPr>
        <w:tabs>
          <w:tab w:val="left" w:pos="560"/>
        </w:tabs>
        <w:spacing w:before="240" w:after="10"/>
        <w:ind w:left="560" w:hanging="560"/>
        <w:jc w:val="both"/>
        <w:rPr>
          <w:color w:val="B5892F"/>
          <w:sz w:val="22"/>
          <w:szCs w:val="22"/>
        </w:rPr>
      </w:pPr>
    </w:p>
    <w:p w14:paraId="4F8FCA3E" w14:textId="246E07F7" w:rsidR="00930780" w:rsidRPr="004575A1" w:rsidRDefault="005A4E66" w:rsidP="004575A1">
      <w:pPr>
        <w:tabs>
          <w:tab w:val="left" w:pos="560"/>
        </w:tabs>
        <w:spacing w:before="240" w:after="10"/>
        <w:ind w:left="560" w:hanging="560"/>
        <w:jc w:val="both"/>
      </w:pPr>
      <w:r w:rsidRPr="004575A1">
        <w:rPr>
          <w:color w:val="B5892F"/>
          <w:sz w:val="22"/>
          <w:szCs w:val="22"/>
        </w:rPr>
        <w:t>14.</w:t>
      </w:r>
      <w:r w:rsidRPr="004575A1">
        <w:rPr>
          <w:sz w:val="22"/>
          <w:szCs w:val="22"/>
        </w:rPr>
        <w:tab/>
      </w:r>
      <w:r w:rsidRPr="004575A1">
        <w:rPr>
          <w:color w:val="16294D"/>
          <w:sz w:val="22"/>
          <w:szCs w:val="22"/>
        </w:rPr>
        <w:t xml:space="preserve">Has the company (or its group) </w:t>
      </w:r>
      <w:r w:rsidR="004575A1" w:rsidRPr="004575A1">
        <w:rPr>
          <w:rFonts w:hint="eastAsia"/>
          <w:color w:val="16294D"/>
          <w:sz w:val="22"/>
          <w:szCs w:val="22"/>
        </w:rPr>
        <w:t>purchase</w:t>
      </w:r>
      <w:r w:rsidRPr="004575A1">
        <w:rPr>
          <w:color w:val="16294D"/>
          <w:sz w:val="22"/>
          <w:szCs w:val="22"/>
        </w:rPr>
        <w:t xml:space="preserve"> out any Directors’ and Officers’ (D&amp;O) insurance? If yes, we will need an attestation letter — a confirmation letter from your insurance broker verifying the cover.</w:t>
      </w:r>
    </w:p>
    <w:p w14:paraId="4F8FCA3F" w14:textId="77777777" w:rsidR="00930780" w:rsidRPr="004575A1" w:rsidRDefault="005A4E66" w:rsidP="004575A1">
      <w:pPr>
        <w:spacing w:after="90"/>
        <w:ind w:left="560"/>
        <w:jc w:val="both"/>
      </w:pPr>
      <w:r w:rsidRPr="004575A1">
        <w:rPr>
          <w:color w:val="16294D"/>
        </w:rPr>
        <w:t>公司（或其集团）是否已投保任何董事及高级职员（</w:t>
      </w:r>
      <w:r w:rsidRPr="004575A1">
        <w:rPr>
          <w:color w:val="16294D"/>
        </w:rPr>
        <w:t>D&amp;O</w:t>
      </w:r>
      <w:r w:rsidRPr="004575A1">
        <w:rPr>
          <w:color w:val="16294D"/>
        </w:rPr>
        <w:t>）保险？如有，我们将需要一份证明函</w:t>
      </w:r>
      <w:r w:rsidRPr="004575A1">
        <w:rPr>
          <w:color w:val="16294D"/>
        </w:rPr>
        <w:t xml:space="preserve"> — </w:t>
      </w:r>
      <w:r w:rsidRPr="004575A1">
        <w:rPr>
          <w:color w:val="16294D"/>
        </w:rPr>
        <w:t>即由您的保险经纪出具、确认</w:t>
      </w:r>
      <w:proofErr w:type="gramStart"/>
      <w:r w:rsidRPr="004575A1">
        <w:rPr>
          <w:color w:val="16294D"/>
        </w:rPr>
        <w:t>该保障</w:t>
      </w:r>
      <w:proofErr w:type="gramEnd"/>
      <w:r w:rsidRPr="004575A1">
        <w:rPr>
          <w:color w:val="16294D"/>
        </w:rPr>
        <w:t>的确认函。</w:t>
      </w:r>
    </w:p>
    <w:p w14:paraId="4F8FCA40" w14:textId="59D76B79" w:rsidR="00930780" w:rsidRPr="004575A1" w:rsidRDefault="00000000" w:rsidP="004575A1">
      <w:pPr>
        <w:tabs>
          <w:tab w:val="left" w:pos="5000"/>
        </w:tabs>
        <w:spacing w:after="70"/>
        <w:ind w:left="860"/>
        <w:jc w:val="both"/>
      </w:pPr>
      <w:sdt>
        <w:sdtPr>
          <w:id w:val="-380567832"/>
          <w14:checkbox>
            <w14:checked w14:val="0"/>
            <w14:checkedState w14:val="2612" w14:font="MS Gothic"/>
            <w14:uncheckedState w14:val="2610" w14:font="MS Gothic"/>
          </w14:checkbox>
        </w:sdtPr>
        <w:sdtContent>
          <w:r w:rsidR="00253261" w:rsidRPr="004575A1">
            <w:rPr>
              <w:rFonts w:ascii="MS Gothic" w:eastAsia="MS Gothic" w:hAnsi="MS Gothic" w:hint="eastAsia"/>
            </w:rPr>
            <w:t>☐</w:t>
          </w:r>
        </w:sdtContent>
      </w:sdt>
      <w:r w:rsidR="005A4E66" w:rsidRPr="004575A1">
        <w:t xml:space="preserve">  Yes </w:t>
      </w:r>
      <w:r w:rsidR="005A4E66" w:rsidRPr="004575A1">
        <w:t>是</w:t>
      </w:r>
      <w:r w:rsidR="005A4E66" w:rsidRPr="004575A1">
        <w:tab/>
      </w:r>
      <w:sdt>
        <w:sdtPr>
          <w:rPr>
            <w:color w:val="8A8F99"/>
            <w:sz w:val="24"/>
            <w:szCs w:val="24"/>
          </w:rPr>
          <w:id w:val="1431156844"/>
          <w14:checkbox>
            <w14:checked w14:val="0"/>
            <w14:checkedState w14:val="2612" w14:font="MS Gothic"/>
            <w14:uncheckedState w14:val="2610" w14:font="MS Gothic"/>
          </w14:checkbox>
        </w:sdtPr>
        <w:sdtContent>
          <w:r w:rsidR="004575A1" w:rsidRPr="004575A1">
            <w:rPr>
              <w:rFonts w:ascii="MS Gothic" w:eastAsia="MS Gothic" w:hAnsi="MS Gothic" w:hint="eastAsia"/>
              <w:color w:val="8A8F99"/>
              <w:sz w:val="24"/>
              <w:szCs w:val="24"/>
            </w:rPr>
            <w:t>☐</w:t>
          </w:r>
        </w:sdtContent>
      </w:sdt>
      <w:r w:rsidR="005A4E66" w:rsidRPr="004575A1">
        <w:t xml:space="preserve"> No </w:t>
      </w:r>
      <w:r w:rsidR="005A4E66" w:rsidRPr="004575A1">
        <w:t>否</w:t>
      </w:r>
    </w:p>
    <w:p w14:paraId="4F8FCA41" w14:textId="77777777" w:rsidR="00930780" w:rsidRPr="004575A1" w:rsidRDefault="005A4E66" w:rsidP="004575A1">
      <w:pPr>
        <w:tabs>
          <w:tab w:val="left" w:pos="560"/>
        </w:tabs>
        <w:spacing w:before="240" w:after="10"/>
        <w:ind w:left="560" w:hanging="560"/>
        <w:jc w:val="both"/>
      </w:pPr>
      <w:r w:rsidRPr="004575A1">
        <w:rPr>
          <w:color w:val="B5892F"/>
          <w:sz w:val="22"/>
          <w:szCs w:val="22"/>
        </w:rPr>
        <w:t>15.</w:t>
      </w:r>
      <w:r w:rsidRPr="004575A1">
        <w:rPr>
          <w:sz w:val="22"/>
          <w:szCs w:val="22"/>
        </w:rPr>
        <w:tab/>
      </w:r>
      <w:r w:rsidRPr="004575A1">
        <w:rPr>
          <w:color w:val="16294D"/>
          <w:sz w:val="22"/>
          <w:szCs w:val="22"/>
        </w:rPr>
        <w:t>Your responsibilities on directors’ duties and bank oversight</w:t>
      </w:r>
    </w:p>
    <w:p w14:paraId="4F8FCA42" w14:textId="77777777" w:rsidR="00930780" w:rsidRPr="004575A1" w:rsidRDefault="005A4E66" w:rsidP="004575A1">
      <w:pPr>
        <w:spacing w:after="90"/>
        <w:ind w:left="560"/>
        <w:jc w:val="both"/>
        <w:rPr>
          <w:color w:val="16294D"/>
        </w:rPr>
      </w:pPr>
      <w:r w:rsidRPr="004575A1">
        <w:rPr>
          <w:color w:val="16294D"/>
        </w:rPr>
        <w:t>您在董事职责及银行监督方面的责任</w:t>
      </w:r>
    </w:p>
    <w:p w14:paraId="4EEE41E6" w14:textId="77777777" w:rsidR="004575A1" w:rsidRPr="004575A1" w:rsidRDefault="004575A1" w:rsidP="004575A1">
      <w:pPr>
        <w:spacing w:after="90"/>
        <w:jc w:val="both"/>
        <w:rPr>
          <w:rFonts w:hint="eastAsia"/>
        </w:rPr>
      </w:pPr>
    </w:p>
    <w:p w14:paraId="78F28DEB" w14:textId="77777777" w:rsidR="004575A1" w:rsidRPr="004575A1" w:rsidRDefault="004575A1" w:rsidP="004575A1">
      <w:pPr>
        <w:pBdr>
          <w:left w:val="single" w:sz="24" w:space="6" w:color="B5892F"/>
        </w:pBdr>
        <w:shd w:val="clear" w:color="auto" w:fill="F4F1E8"/>
        <w:spacing w:after="40"/>
        <w:ind w:left="280" w:right="120"/>
        <w:jc w:val="both"/>
      </w:pPr>
    </w:p>
    <w:p w14:paraId="23D4B286" w14:textId="77777777" w:rsidR="004575A1" w:rsidRPr="004575A1" w:rsidRDefault="004575A1" w:rsidP="004575A1">
      <w:pPr>
        <w:pBdr>
          <w:left w:val="single" w:sz="24" w:space="6" w:color="B5892F"/>
        </w:pBdr>
        <w:shd w:val="clear" w:color="auto" w:fill="F4F1E8"/>
        <w:spacing w:after="40"/>
        <w:ind w:left="280" w:right="120"/>
        <w:jc w:val="both"/>
        <w:rPr>
          <w:lang w:val="en-US"/>
        </w:rPr>
      </w:pPr>
      <w:r w:rsidRPr="004575A1">
        <w:rPr>
          <w:lang w:val="en-US"/>
        </w:rPr>
        <w:t xml:space="preserve">In Singapore and Hong Kong, every director carries the same legal duties and responsibilities — and this includes a nominee director (a director we appoint on your behalf, often to meet local requirements). Under the applicable </w:t>
      </w:r>
      <w:proofErr w:type="gramStart"/>
      <w:r w:rsidRPr="004575A1">
        <w:rPr>
          <w:lang w:val="en-US"/>
        </w:rPr>
        <w:t>companies</w:t>
      </w:r>
      <w:proofErr w:type="gramEnd"/>
      <w:r w:rsidRPr="004575A1">
        <w:rPr>
          <w:lang w:val="en-US"/>
        </w:rPr>
        <w:t xml:space="preserve"> legislation (the Companies Act in Singapore, or the Companies Ordinance in Hong Kong), directors have the right to inspect the company’s records, including its bank transactions. The courts have confirmed that directors </w:t>
      </w:r>
      <w:r w:rsidRPr="004575A1">
        <w:rPr>
          <w:lang w:val="en-US"/>
        </w:rPr>
        <w:lastRenderedPageBreak/>
        <w:t xml:space="preserve">must exercise reasonable diligence — that </w:t>
      </w:r>
      <w:proofErr w:type="gramStart"/>
      <w:r w:rsidRPr="004575A1">
        <w:rPr>
          <w:lang w:val="en-US"/>
        </w:rPr>
        <w:t>is,</w:t>
      </w:r>
      <w:proofErr w:type="gramEnd"/>
      <w:r w:rsidRPr="004575A1">
        <w:rPr>
          <w:lang w:val="en-US"/>
        </w:rPr>
        <w:t xml:space="preserve"> genuine and careful oversight — in running the company and monitoring its bank activity, especially to help prevent money laundering (using a business to disguise illegally obtained money). </w:t>
      </w:r>
    </w:p>
    <w:p w14:paraId="5E469590" w14:textId="31D17F1F" w:rsidR="004575A1" w:rsidRPr="004575A1" w:rsidRDefault="004575A1" w:rsidP="004575A1">
      <w:pPr>
        <w:pBdr>
          <w:left w:val="single" w:sz="24" w:space="6" w:color="B5892F"/>
        </w:pBdr>
        <w:shd w:val="clear" w:color="auto" w:fill="F4F1E8"/>
        <w:spacing w:after="40"/>
        <w:ind w:left="280" w:right="120"/>
        <w:jc w:val="both"/>
        <w:rPr>
          <w:lang w:val="en-US"/>
        </w:rPr>
      </w:pPr>
      <w:r w:rsidRPr="004575A1">
        <w:rPr>
          <w:rFonts w:hint="eastAsia"/>
          <w:lang w:val="en-US"/>
        </w:rPr>
        <w:t>在新加坡和香港，每位董事都承担相同的法律义务与责任</w:t>
      </w:r>
      <w:r w:rsidRPr="004575A1">
        <w:rPr>
          <w:rFonts w:hint="eastAsia"/>
          <w:lang w:val="en-US"/>
        </w:rPr>
        <w:t xml:space="preserve"> </w:t>
      </w:r>
      <w:r w:rsidRPr="004575A1">
        <w:rPr>
          <w:rFonts w:hint="eastAsia"/>
          <w:lang w:val="en-US"/>
        </w:rPr>
        <w:t>—</w:t>
      </w:r>
      <w:r w:rsidRPr="004575A1">
        <w:rPr>
          <w:rFonts w:hint="eastAsia"/>
          <w:lang w:val="en-US"/>
        </w:rPr>
        <w:t xml:space="preserve"> </w:t>
      </w:r>
      <w:r w:rsidRPr="004575A1">
        <w:rPr>
          <w:rFonts w:hint="eastAsia"/>
          <w:lang w:val="en-US"/>
        </w:rPr>
        <w:t>这也包括代名董事（即我们</w:t>
      </w:r>
      <w:proofErr w:type="gramStart"/>
      <w:r w:rsidRPr="004575A1">
        <w:rPr>
          <w:rFonts w:hint="eastAsia"/>
          <w:lang w:val="en-US"/>
        </w:rPr>
        <w:t>代表您</w:t>
      </w:r>
      <w:proofErr w:type="gramEnd"/>
      <w:r w:rsidRPr="004575A1">
        <w:rPr>
          <w:rFonts w:hint="eastAsia"/>
          <w:lang w:val="en-US"/>
        </w:rPr>
        <w:t>委任的董事，通常用以满足当地要求）。根据适用的公司法例（新加坡的《公司法》或香港的《公司条例》），董事有权查阅公司的记录，包括其银行交易。法院已确认，董事必须以合理的勤勉（即真实而审慎的监督）来管理公司并监察其银行活动，尤其是协助防范洗钱（即利用企业掩饰非法所得资金）。</w:t>
      </w:r>
    </w:p>
    <w:p w14:paraId="0DFC455E" w14:textId="77777777" w:rsidR="004575A1" w:rsidRPr="004575A1" w:rsidRDefault="004575A1" w:rsidP="004575A1">
      <w:pPr>
        <w:pBdr>
          <w:left w:val="single" w:sz="24" w:space="6" w:color="B5892F"/>
        </w:pBdr>
        <w:shd w:val="clear" w:color="auto" w:fill="F4F1E8"/>
        <w:spacing w:after="40"/>
        <w:ind w:left="280" w:right="120"/>
        <w:jc w:val="both"/>
        <w:rPr>
          <w:rFonts w:hint="eastAsia"/>
          <w:lang w:val="en-US"/>
        </w:rPr>
      </w:pPr>
    </w:p>
    <w:p w14:paraId="022B7834" w14:textId="0C3B6962" w:rsidR="0055548E" w:rsidRPr="004575A1" w:rsidRDefault="0055548E" w:rsidP="004575A1">
      <w:pPr>
        <w:pBdr>
          <w:left w:val="single" w:sz="24" w:space="6" w:color="B5892F"/>
        </w:pBdr>
        <w:shd w:val="clear" w:color="auto" w:fill="F4F1E8"/>
        <w:spacing w:after="40"/>
        <w:ind w:left="280" w:right="120"/>
        <w:jc w:val="both"/>
      </w:pPr>
      <w:r w:rsidRPr="004575A1">
        <w:t>For this reason, by signing this Annex 1 you agree to:</w:t>
      </w:r>
      <w:r w:rsidRPr="004575A1">
        <w:br/>
      </w:r>
      <w:r w:rsidRPr="004575A1">
        <w:t>因此，签署本附件一即表示您同意：</w:t>
      </w:r>
    </w:p>
    <w:p w14:paraId="24F22431" w14:textId="77777777" w:rsidR="004575A1" w:rsidRPr="004575A1" w:rsidRDefault="004575A1" w:rsidP="004575A1">
      <w:pPr>
        <w:pBdr>
          <w:left w:val="single" w:sz="24" w:space="6" w:color="B5892F"/>
        </w:pBdr>
        <w:shd w:val="clear" w:color="auto" w:fill="F4F1E8"/>
        <w:spacing w:after="40"/>
        <w:ind w:left="280" w:right="120"/>
        <w:jc w:val="both"/>
        <w:rPr>
          <w:rFonts w:hint="eastAsia"/>
        </w:rPr>
      </w:pPr>
    </w:p>
    <w:p w14:paraId="4F8FCA46" w14:textId="2494F944" w:rsidR="00930780" w:rsidRPr="004575A1" w:rsidRDefault="005A4E66" w:rsidP="004575A1">
      <w:pPr>
        <w:pStyle w:val="ListParagraph"/>
        <w:numPr>
          <w:ilvl w:val="0"/>
          <w:numId w:val="2"/>
        </w:numPr>
        <w:pBdr>
          <w:left w:val="single" w:sz="24" w:space="6" w:color="B5892F"/>
        </w:pBdr>
        <w:shd w:val="clear" w:color="auto" w:fill="F4F1E8"/>
        <w:spacing w:after="40"/>
        <w:ind w:right="120"/>
        <w:jc w:val="both"/>
      </w:pPr>
      <w:r w:rsidRPr="004575A1">
        <w:t>tell us whenever a bank account is opened for the company; and</w:t>
      </w:r>
      <w:r w:rsidRPr="004575A1">
        <w:br/>
      </w:r>
      <w:r w:rsidRPr="004575A1">
        <w:t>每当为公司开立银行账户时通知我们；以及</w:t>
      </w:r>
    </w:p>
    <w:p w14:paraId="4F8FCA47" w14:textId="77777777" w:rsidR="00930780" w:rsidRPr="004575A1" w:rsidRDefault="005A4E66" w:rsidP="004575A1">
      <w:pPr>
        <w:pStyle w:val="ListParagraph"/>
        <w:numPr>
          <w:ilvl w:val="0"/>
          <w:numId w:val="2"/>
        </w:numPr>
        <w:pBdr>
          <w:left w:val="single" w:sz="24" w:space="6" w:color="B5892F"/>
        </w:pBdr>
        <w:shd w:val="clear" w:color="auto" w:fill="F4F1E8"/>
        <w:spacing w:after="100"/>
        <w:ind w:right="120"/>
        <w:jc w:val="both"/>
      </w:pPr>
      <w:r w:rsidRPr="004575A1">
        <w:t>give our director the bank statements we need to review the company’s bank reconciliations (the regular check that the company’s own records match the bank’s records).</w:t>
      </w:r>
      <w:r w:rsidRPr="004575A1">
        <w:br/>
      </w:r>
      <w:r w:rsidRPr="004575A1">
        <w:t>向我们的董事提供所需的银行月结单，以便审阅公司的银行对账（即定期核对公司自身记录与银行记录是否相符）。</w:t>
      </w:r>
    </w:p>
    <w:p w14:paraId="78C3E634" w14:textId="213F17A1" w:rsidR="004575A1" w:rsidRPr="004575A1" w:rsidRDefault="004575A1" w:rsidP="004575A1">
      <w:pPr>
        <w:pBdr>
          <w:bottom w:val="single" w:sz="8" w:space="3" w:color="1F3A5F"/>
        </w:pBdr>
        <w:spacing w:before="240" w:after="100"/>
        <w:jc w:val="both"/>
        <w:rPr>
          <w:i/>
          <w:iCs/>
          <w:color w:val="6B7280"/>
          <w:sz w:val="16"/>
          <w:szCs w:val="16"/>
        </w:rPr>
      </w:pPr>
      <w:r w:rsidRPr="004575A1">
        <w:rPr>
          <w:color w:val="1F3A5F"/>
          <w:sz w:val="24"/>
          <w:szCs w:val="24"/>
        </w:rPr>
        <w:t>Completed by</w:t>
      </w:r>
      <w:r w:rsidRPr="004575A1">
        <w:rPr>
          <w:color w:val="1F3A5F"/>
        </w:rPr>
        <w:t xml:space="preserve">   </w:t>
      </w:r>
      <w:r w:rsidRPr="004575A1">
        <w:rPr>
          <w:color w:val="1F3A5F"/>
        </w:rPr>
        <w:t>填写人</w:t>
      </w:r>
      <w:r w:rsidRPr="004575A1">
        <w:rPr>
          <w:color w:val="1F3A5F"/>
          <w:lang w:val="en-US"/>
        </w:rPr>
        <w:t xml:space="preserve"> </w:t>
      </w:r>
    </w:p>
    <w:p w14:paraId="0E635413" w14:textId="77777777" w:rsidR="004575A1" w:rsidRPr="004575A1" w:rsidRDefault="004575A1" w:rsidP="004575A1">
      <w:pPr>
        <w:spacing w:after="40"/>
        <w:jc w:val="both"/>
      </w:pP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8"/>
        <w:gridCol w:w="6192"/>
      </w:tblGrid>
      <w:tr w:rsidR="004575A1" w:rsidRPr="004575A1" w14:paraId="0B305593" w14:textId="77777777" w:rsidTr="004575A1">
        <w:trPr>
          <w:trHeight w:val="472"/>
        </w:trPr>
        <w:tc>
          <w:tcPr>
            <w:tcW w:w="2918"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139D280F" w14:textId="77777777" w:rsidR="004575A1" w:rsidRPr="004575A1" w:rsidRDefault="004575A1" w:rsidP="004575A1">
            <w:pPr>
              <w:spacing w:after="10"/>
              <w:jc w:val="both"/>
            </w:pPr>
            <w:r w:rsidRPr="004575A1">
              <w:t>Full name</w:t>
            </w:r>
          </w:p>
          <w:p w14:paraId="0F16820C" w14:textId="77777777" w:rsidR="004575A1" w:rsidRPr="004575A1" w:rsidRDefault="004575A1" w:rsidP="004575A1">
            <w:pPr>
              <w:jc w:val="both"/>
            </w:pPr>
            <w:r w:rsidRPr="004575A1">
              <w:rPr>
                <w:color w:val="44505F"/>
                <w:sz w:val="15"/>
                <w:szCs w:val="15"/>
              </w:rPr>
              <w:t>全名</w:t>
            </w:r>
          </w:p>
        </w:tc>
        <w:tc>
          <w:tcPr>
            <w:tcW w:w="6192"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6D87BB7B" w14:textId="77777777" w:rsidR="004575A1" w:rsidRPr="004575A1" w:rsidRDefault="004575A1" w:rsidP="004575A1">
            <w:pPr>
              <w:jc w:val="both"/>
            </w:pPr>
          </w:p>
        </w:tc>
      </w:tr>
      <w:tr w:rsidR="004575A1" w:rsidRPr="004575A1" w14:paraId="4EB9E823" w14:textId="77777777" w:rsidTr="004575A1">
        <w:trPr>
          <w:trHeight w:val="456"/>
        </w:trPr>
        <w:tc>
          <w:tcPr>
            <w:tcW w:w="2918"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584F8D7E" w14:textId="77777777" w:rsidR="004575A1" w:rsidRPr="004575A1" w:rsidRDefault="004575A1" w:rsidP="004575A1">
            <w:pPr>
              <w:spacing w:after="10"/>
              <w:jc w:val="both"/>
            </w:pPr>
            <w:r w:rsidRPr="004575A1">
              <w:t>Title / role</w:t>
            </w:r>
          </w:p>
          <w:p w14:paraId="7EF3F13D" w14:textId="77777777" w:rsidR="004575A1" w:rsidRPr="004575A1" w:rsidRDefault="004575A1" w:rsidP="004575A1">
            <w:pPr>
              <w:jc w:val="both"/>
            </w:pPr>
            <w:r w:rsidRPr="004575A1">
              <w:rPr>
                <w:color w:val="44505F"/>
                <w:sz w:val="15"/>
                <w:szCs w:val="15"/>
              </w:rPr>
              <w:t>职衔</w:t>
            </w:r>
            <w:r w:rsidRPr="004575A1">
              <w:rPr>
                <w:color w:val="44505F"/>
                <w:sz w:val="15"/>
                <w:szCs w:val="15"/>
              </w:rPr>
              <w:t xml:space="preserve"> / </w:t>
            </w:r>
            <w:r w:rsidRPr="004575A1">
              <w:rPr>
                <w:color w:val="44505F"/>
                <w:sz w:val="15"/>
                <w:szCs w:val="15"/>
              </w:rPr>
              <w:t>职务</w:t>
            </w:r>
          </w:p>
        </w:tc>
        <w:tc>
          <w:tcPr>
            <w:tcW w:w="6192"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6F7AA286" w14:textId="77777777" w:rsidR="004575A1" w:rsidRPr="004575A1" w:rsidRDefault="004575A1" w:rsidP="004575A1">
            <w:pPr>
              <w:jc w:val="both"/>
            </w:pPr>
          </w:p>
        </w:tc>
      </w:tr>
      <w:tr w:rsidR="004575A1" w:rsidRPr="004575A1" w14:paraId="613DDC32" w14:textId="77777777" w:rsidTr="004575A1">
        <w:trPr>
          <w:trHeight w:val="472"/>
        </w:trPr>
        <w:tc>
          <w:tcPr>
            <w:tcW w:w="2918"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4D0B717D" w14:textId="77777777" w:rsidR="004575A1" w:rsidRPr="004575A1" w:rsidRDefault="004575A1" w:rsidP="004575A1">
            <w:pPr>
              <w:spacing w:after="10"/>
              <w:jc w:val="both"/>
            </w:pPr>
            <w:r w:rsidRPr="004575A1">
              <w:t>Email address</w:t>
            </w:r>
          </w:p>
          <w:p w14:paraId="4B0D9C08" w14:textId="77777777" w:rsidR="004575A1" w:rsidRPr="004575A1" w:rsidRDefault="004575A1" w:rsidP="004575A1">
            <w:pPr>
              <w:jc w:val="both"/>
            </w:pPr>
            <w:r w:rsidRPr="004575A1">
              <w:rPr>
                <w:color w:val="44505F"/>
                <w:sz w:val="15"/>
                <w:szCs w:val="15"/>
              </w:rPr>
              <w:t>电邮地址</w:t>
            </w:r>
          </w:p>
        </w:tc>
        <w:tc>
          <w:tcPr>
            <w:tcW w:w="6192"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6427ADA7" w14:textId="77777777" w:rsidR="004575A1" w:rsidRPr="004575A1" w:rsidRDefault="004575A1" w:rsidP="004575A1">
            <w:pPr>
              <w:jc w:val="both"/>
            </w:pPr>
          </w:p>
        </w:tc>
      </w:tr>
      <w:tr w:rsidR="004575A1" w:rsidRPr="004575A1" w14:paraId="778193AC" w14:textId="77777777" w:rsidTr="004575A1">
        <w:trPr>
          <w:trHeight w:val="472"/>
        </w:trPr>
        <w:tc>
          <w:tcPr>
            <w:tcW w:w="2918"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1D356606" w14:textId="77777777" w:rsidR="004575A1" w:rsidRPr="004575A1" w:rsidRDefault="004575A1" w:rsidP="004575A1">
            <w:pPr>
              <w:spacing w:after="10"/>
              <w:jc w:val="both"/>
            </w:pPr>
            <w:r w:rsidRPr="004575A1">
              <w:t>Signature</w:t>
            </w:r>
          </w:p>
          <w:p w14:paraId="2497B153" w14:textId="77777777" w:rsidR="004575A1" w:rsidRPr="004575A1" w:rsidRDefault="004575A1" w:rsidP="004575A1">
            <w:pPr>
              <w:jc w:val="both"/>
            </w:pPr>
            <w:r w:rsidRPr="004575A1">
              <w:rPr>
                <w:color w:val="44505F"/>
                <w:sz w:val="15"/>
                <w:szCs w:val="15"/>
              </w:rPr>
              <w:t>签署</w:t>
            </w:r>
          </w:p>
        </w:tc>
        <w:tc>
          <w:tcPr>
            <w:tcW w:w="6192"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6A7A7905" w14:textId="77777777" w:rsidR="004575A1" w:rsidRPr="004575A1" w:rsidRDefault="004575A1" w:rsidP="004575A1">
            <w:pPr>
              <w:jc w:val="both"/>
            </w:pPr>
          </w:p>
        </w:tc>
      </w:tr>
      <w:tr w:rsidR="004575A1" w:rsidRPr="004575A1" w14:paraId="64DE2577" w14:textId="77777777" w:rsidTr="004575A1">
        <w:trPr>
          <w:trHeight w:val="472"/>
        </w:trPr>
        <w:tc>
          <w:tcPr>
            <w:tcW w:w="2918" w:type="dxa"/>
            <w:tcBorders>
              <w:top w:val="single" w:sz="4" w:space="0" w:color="C9D2DC"/>
              <w:left w:val="single" w:sz="4" w:space="0" w:color="C9D2DC"/>
              <w:bottom w:val="single" w:sz="4" w:space="0" w:color="C9D2DC"/>
              <w:right w:val="single" w:sz="4" w:space="0" w:color="C9D2DC"/>
            </w:tcBorders>
            <w:shd w:val="clear" w:color="auto" w:fill="EEF2F7"/>
            <w:tcMar>
              <w:top w:w="70" w:type="dxa"/>
              <w:left w:w="110" w:type="dxa"/>
              <w:bottom w:w="70" w:type="dxa"/>
              <w:right w:w="110" w:type="dxa"/>
            </w:tcMar>
            <w:vAlign w:val="center"/>
          </w:tcPr>
          <w:p w14:paraId="410B2C0A" w14:textId="77777777" w:rsidR="004575A1" w:rsidRPr="004575A1" w:rsidRDefault="004575A1" w:rsidP="004575A1">
            <w:pPr>
              <w:spacing w:after="10"/>
              <w:jc w:val="both"/>
            </w:pPr>
            <w:r w:rsidRPr="004575A1">
              <w:t>Date</w:t>
            </w:r>
          </w:p>
          <w:p w14:paraId="64A54D87" w14:textId="77777777" w:rsidR="004575A1" w:rsidRPr="004575A1" w:rsidRDefault="004575A1" w:rsidP="004575A1">
            <w:pPr>
              <w:jc w:val="both"/>
            </w:pPr>
            <w:r w:rsidRPr="004575A1">
              <w:rPr>
                <w:color w:val="44505F"/>
                <w:sz w:val="15"/>
                <w:szCs w:val="15"/>
              </w:rPr>
              <w:t>日期</w:t>
            </w:r>
          </w:p>
        </w:tc>
        <w:tc>
          <w:tcPr>
            <w:tcW w:w="6192" w:type="dxa"/>
            <w:tcBorders>
              <w:top w:val="single" w:sz="4" w:space="0" w:color="C9D2DC"/>
              <w:left w:val="single" w:sz="4" w:space="0" w:color="C9D2DC"/>
              <w:bottom w:val="single" w:sz="4" w:space="0" w:color="C9D2DC"/>
              <w:right w:val="single" w:sz="4" w:space="0" w:color="C9D2DC"/>
            </w:tcBorders>
            <w:tcMar>
              <w:top w:w="70" w:type="dxa"/>
              <w:left w:w="110" w:type="dxa"/>
              <w:bottom w:w="70" w:type="dxa"/>
              <w:right w:w="110" w:type="dxa"/>
            </w:tcMar>
            <w:vAlign w:val="center"/>
          </w:tcPr>
          <w:p w14:paraId="349C2257" w14:textId="77777777" w:rsidR="004575A1" w:rsidRPr="004575A1" w:rsidRDefault="004575A1" w:rsidP="004575A1">
            <w:pPr>
              <w:jc w:val="both"/>
            </w:pPr>
          </w:p>
        </w:tc>
      </w:tr>
    </w:tbl>
    <w:p w14:paraId="535B832B" w14:textId="77777777" w:rsidR="004575A1" w:rsidRPr="004575A1" w:rsidRDefault="004575A1" w:rsidP="004575A1">
      <w:pPr>
        <w:jc w:val="both"/>
        <w:rPr>
          <w:lang w:val="en-US"/>
        </w:rPr>
      </w:pPr>
    </w:p>
    <w:sectPr w:rsidR="004575A1" w:rsidRPr="004575A1">
      <w:headerReference w:type="default" r:id="rId10"/>
      <w:footerReference w:type="default" r:id="rId11"/>
      <w:pgSz w:w="11906" w:h="16838"/>
      <w:pgMar w:top="2160" w:right="1440" w:bottom="126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57C6" w14:textId="77777777" w:rsidR="008B0F3C" w:rsidRDefault="008B0F3C">
      <w:r>
        <w:separator/>
      </w:r>
    </w:p>
  </w:endnote>
  <w:endnote w:type="continuationSeparator" w:id="0">
    <w:p w14:paraId="3F3F6310" w14:textId="77777777" w:rsidR="008B0F3C" w:rsidRDefault="008B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CA5E" w14:textId="7EAF533E" w:rsidR="00930780" w:rsidRDefault="005A4E66">
    <w:pPr>
      <w:pBdr>
        <w:top w:val="single" w:sz="8" w:space="4" w:color="B5892F"/>
      </w:pBdr>
      <w:tabs>
        <w:tab w:val="right" w:pos="9026"/>
      </w:tabs>
    </w:pPr>
    <w:r>
      <w:rPr>
        <w:color w:val="6B7280"/>
        <w:sz w:val="15"/>
        <w:szCs w:val="15"/>
      </w:rPr>
      <w:t xml:space="preserve">Strictly Private &amp; Confidential </w:t>
    </w:r>
    <w:r>
      <w:rPr>
        <w:color w:val="6B7280"/>
        <w:sz w:val="15"/>
        <w:szCs w:val="15"/>
      </w:rPr>
      <w:t>严格保密</w:t>
    </w:r>
    <w:r>
      <w:rPr>
        <w:sz w:val="15"/>
        <w:szCs w:val="15"/>
      </w:rPr>
      <w:tab/>
    </w:r>
    <w:r>
      <w:rPr>
        <w:color w:val="6B7280"/>
        <w:sz w:val="15"/>
        <w:szCs w:val="15"/>
      </w:rPr>
      <w:t xml:space="preserve">Annex 1 </w:t>
    </w:r>
    <w:r>
      <w:rPr>
        <w:color w:val="6B7280"/>
        <w:sz w:val="15"/>
        <w:szCs w:val="15"/>
      </w:rPr>
      <w:t>附件一</w:t>
    </w:r>
    <w:r>
      <w:rPr>
        <w:color w:val="6B7280"/>
        <w:sz w:val="15"/>
        <w:szCs w:val="15"/>
      </w:rPr>
      <w:t xml:space="preserve"> – Directorship </w:t>
    </w:r>
    <w:proofErr w:type="gramStart"/>
    <w:r>
      <w:rPr>
        <w:color w:val="6B7280"/>
        <w:sz w:val="15"/>
        <w:szCs w:val="15"/>
      </w:rPr>
      <w:t>Services  |</w:t>
    </w:r>
    <w:proofErr w:type="gramEnd"/>
    <w:r>
      <w:rPr>
        <w:color w:val="6B7280"/>
        <w:sz w:val="15"/>
        <w:szCs w:val="15"/>
      </w:rPr>
      <w:t xml:space="preserve">  Page </w:t>
    </w:r>
    <w:r>
      <w:rPr>
        <w:color w:val="6B7280"/>
        <w:sz w:val="15"/>
        <w:szCs w:val="15"/>
      </w:rPr>
      <w:fldChar w:fldCharType="begin"/>
    </w:r>
    <w:r>
      <w:rPr>
        <w:color w:val="6B7280"/>
        <w:sz w:val="15"/>
        <w:szCs w:val="15"/>
      </w:rPr>
      <w:instrText>PAGE</w:instrText>
    </w:r>
    <w:r>
      <w:rPr>
        <w:color w:val="6B7280"/>
        <w:sz w:val="15"/>
        <w:szCs w:val="15"/>
      </w:rPr>
      <w:fldChar w:fldCharType="separate"/>
    </w:r>
    <w:r w:rsidR="00253261">
      <w:rPr>
        <w:noProof/>
        <w:color w:val="6B7280"/>
        <w:sz w:val="15"/>
        <w:szCs w:val="15"/>
      </w:rPr>
      <w:t>1</w:t>
    </w:r>
    <w:r>
      <w:rPr>
        <w:color w:val="6B72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7536" w14:textId="77777777" w:rsidR="008B0F3C" w:rsidRDefault="008B0F3C">
      <w:r>
        <w:separator/>
      </w:r>
    </w:p>
  </w:footnote>
  <w:footnote w:type="continuationSeparator" w:id="0">
    <w:p w14:paraId="52A0C959" w14:textId="77777777" w:rsidR="008B0F3C" w:rsidRDefault="008B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500"/>
      <w:gridCol w:w="5526"/>
    </w:tblGrid>
    <w:tr w:rsidR="00930780" w14:paraId="4F8FCA5C" w14:textId="77777777">
      <w:tc>
        <w:tcPr>
          <w:tcW w:w="3500" w:type="dxa"/>
          <w:tcBorders>
            <w:top w:val="none" w:sz="0" w:space="0" w:color="FFFFFF"/>
            <w:left w:val="none" w:sz="0" w:space="0" w:color="FFFFFF"/>
            <w:bottom w:val="none" w:sz="0" w:space="0" w:color="FFFFFF"/>
            <w:right w:val="none" w:sz="0" w:space="0" w:color="FFFFFF"/>
          </w:tcBorders>
          <w:shd w:val="clear" w:color="auto" w:fill="16294D"/>
          <w:tcMar>
            <w:top w:w="120" w:type="dxa"/>
            <w:left w:w="160" w:type="dxa"/>
            <w:bottom w:w="120" w:type="dxa"/>
            <w:right w:w="120" w:type="dxa"/>
          </w:tcMar>
          <w:vAlign w:val="center"/>
        </w:tcPr>
        <w:p w14:paraId="4F8FCA53" w14:textId="77777777" w:rsidR="00930780" w:rsidRDefault="005A4E66">
          <w:pPr>
            <w:spacing w:after="20"/>
          </w:pPr>
          <w:r>
            <w:rPr>
              <w:b/>
              <w:bCs/>
              <w:color w:val="FFFFFF"/>
              <w:sz w:val="30"/>
              <w:szCs w:val="30"/>
            </w:rPr>
            <w:t>Adept</w:t>
          </w:r>
        </w:p>
        <w:p w14:paraId="4F8FCA54" w14:textId="77777777" w:rsidR="00930780" w:rsidRPr="00253261" w:rsidRDefault="005A4E66">
          <w:pPr>
            <w:rPr>
              <w:color w:val="FFFFFF" w:themeColor="background1"/>
            </w:rPr>
          </w:pPr>
          <w:r w:rsidRPr="00253261">
            <w:rPr>
              <w:color w:val="FFFFFF" w:themeColor="background1"/>
              <w:sz w:val="14"/>
              <w:szCs w:val="14"/>
            </w:rPr>
            <w:t>Built on Expertise</w:t>
          </w:r>
        </w:p>
        <w:p w14:paraId="4F8FCA55" w14:textId="77777777" w:rsidR="00930780" w:rsidRPr="00253261" w:rsidRDefault="005A4E66">
          <w:pPr>
            <w:rPr>
              <w:color w:val="FFFFFF" w:themeColor="background1"/>
            </w:rPr>
          </w:pPr>
          <w:r w:rsidRPr="00253261">
            <w:rPr>
              <w:color w:val="FFFFFF" w:themeColor="background1"/>
              <w:sz w:val="14"/>
              <w:szCs w:val="14"/>
            </w:rPr>
            <w:t>Delivered with Care</w:t>
          </w:r>
        </w:p>
        <w:p w14:paraId="4F8FCA56" w14:textId="1FEFD44D" w:rsidR="00930780" w:rsidRDefault="005A4E66">
          <w:pPr>
            <w:spacing w:before="20"/>
          </w:pPr>
          <w:r w:rsidRPr="00253261">
            <w:rPr>
              <w:color w:val="FFFFFF" w:themeColor="background1"/>
              <w:sz w:val="14"/>
              <w:szCs w:val="14"/>
            </w:rPr>
            <w:t>源于专业</w:t>
          </w:r>
          <w:r w:rsidR="00253261">
            <w:rPr>
              <w:rFonts w:asciiTheme="minorEastAsia" w:eastAsiaTheme="minorEastAsia" w:hAnsiTheme="minorEastAsia" w:cs="Microsoft JhengHei" w:hint="eastAsia"/>
              <w:color w:val="FFFFFF" w:themeColor="background1"/>
              <w:sz w:val="14"/>
              <w:szCs w:val="14"/>
            </w:rPr>
            <w:t>，</w:t>
          </w:r>
          <w:r w:rsidRPr="00253261">
            <w:rPr>
              <w:color w:val="FFFFFF" w:themeColor="background1"/>
              <w:sz w:val="14"/>
              <w:szCs w:val="14"/>
            </w:rPr>
            <w:t>成于用心</w:t>
          </w:r>
        </w:p>
      </w:tc>
      <w:tc>
        <w:tcPr>
          <w:tcW w:w="5526" w:type="dxa"/>
          <w:tcBorders>
            <w:top w:val="none" w:sz="0" w:space="0" w:color="FFFFFF"/>
            <w:left w:val="none" w:sz="0" w:space="0" w:color="FFFFFF"/>
            <w:bottom w:val="none" w:sz="0" w:space="0" w:color="FFFFFF"/>
            <w:right w:val="none" w:sz="0" w:space="0" w:color="FFFFFF"/>
          </w:tcBorders>
          <w:tcMar>
            <w:top w:w="120" w:type="dxa"/>
            <w:left w:w="200" w:type="dxa"/>
            <w:bottom w:w="120" w:type="dxa"/>
            <w:right w:w="60" w:type="dxa"/>
          </w:tcMar>
          <w:vAlign w:val="center"/>
        </w:tcPr>
        <w:p w14:paraId="4F8FCA57" w14:textId="77777777" w:rsidR="00930780" w:rsidRDefault="005A4E66">
          <w:pPr>
            <w:jc w:val="right"/>
          </w:pPr>
          <w:r>
            <w:rPr>
              <w:b/>
              <w:bCs/>
              <w:color w:val="16294D"/>
              <w:sz w:val="19"/>
              <w:szCs w:val="19"/>
            </w:rPr>
            <w:t>Adept Corporate Services (ACS)</w:t>
          </w:r>
        </w:p>
        <w:p w14:paraId="4F8FCA58" w14:textId="77777777" w:rsidR="00930780" w:rsidRDefault="005A4E66">
          <w:pPr>
            <w:spacing w:after="20"/>
            <w:jc w:val="right"/>
          </w:pPr>
          <w:r>
            <w:rPr>
              <w:b/>
              <w:bCs/>
              <w:color w:val="16294D"/>
              <w:sz w:val="19"/>
              <w:szCs w:val="19"/>
            </w:rPr>
            <w:t>中</w:t>
          </w:r>
          <w:proofErr w:type="gramStart"/>
          <w:r>
            <w:rPr>
              <w:b/>
              <w:bCs/>
              <w:color w:val="16294D"/>
              <w:sz w:val="19"/>
              <w:szCs w:val="19"/>
            </w:rPr>
            <w:t>睿</w:t>
          </w:r>
          <w:proofErr w:type="gramEnd"/>
          <w:r>
            <w:rPr>
              <w:b/>
              <w:bCs/>
              <w:color w:val="16294D"/>
              <w:sz w:val="19"/>
              <w:szCs w:val="19"/>
            </w:rPr>
            <w:t>企业服务</w:t>
          </w:r>
        </w:p>
        <w:p w14:paraId="4F8FCA5B" w14:textId="61B3A249" w:rsidR="00930780" w:rsidRDefault="00253261">
          <w:pPr>
            <w:jc w:val="right"/>
          </w:pPr>
          <w:r>
            <w:rPr>
              <w:rFonts w:hint="eastAsia"/>
              <w:color w:val="6B7280"/>
              <w:sz w:val="15"/>
              <w:szCs w:val="15"/>
            </w:rPr>
            <w:t>www.adept-cs.com</w:t>
          </w:r>
        </w:p>
      </w:tc>
    </w:tr>
  </w:tbl>
  <w:p w14:paraId="4F8FCA5D" w14:textId="77777777" w:rsidR="00930780" w:rsidRDefault="00930780">
    <w:pPr>
      <w:pBdr>
        <w:bottom w:val="single" w:sz="18" w:space="1" w:color="B5892F"/>
      </w:pBdr>
      <w:spacing w:before="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97B7B"/>
    <w:multiLevelType w:val="hybridMultilevel"/>
    <w:tmpl w:val="F0A23364"/>
    <w:lvl w:ilvl="0" w:tplc="0AFCDCF0">
      <w:start w:val="1"/>
      <w:numFmt w:val="lowerLetter"/>
      <w:lvlText w:val="(%1)"/>
      <w:lvlJc w:val="left"/>
      <w:pPr>
        <w:ind w:left="560" w:hanging="280"/>
      </w:pPr>
    </w:lvl>
    <w:lvl w:ilvl="1" w:tplc="6464CBE4">
      <w:numFmt w:val="decimal"/>
      <w:lvlText w:val=""/>
      <w:lvlJc w:val="left"/>
    </w:lvl>
    <w:lvl w:ilvl="2" w:tplc="843C8A40">
      <w:numFmt w:val="decimal"/>
      <w:lvlText w:val=""/>
      <w:lvlJc w:val="left"/>
    </w:lvl>
    <w:lvl w:ilvl="3" w:tplc="26B4157A">
      <w:numFmt w:val="decimal"/>
      <w:lvlText w:val=""/>
      <w:lvlJc w:val="left"/>
    </w:lvl>
    <w:lvl w:ilvl="4" w:tplc="476C891E">
      <w:numFmt w:val="decimal"/>
      <w:lvlText w:val=""/>
      <w:lvlJc w:val="left"/>
    </w:lvl>
    <w:lvl w:ilvl="5" w:tplc="E4FC1A02">
      <w:numFmt w:val="decimal"/>
      <w:lvlText w:val=""/>
      <w:lvlJc w:val="left"/>
    </w:lvl>
    <w:lvl w:ilvl="6" w:tplc="2D9E4C68">
      <w:numFmt w:val="decimal"/>
      <w:lvlText w:val=""/>
      <w:lvlJc w:val="left"/>
    </w:lvl>
    <w:lvl w:ilvl="7" w:tplc="C764DA78">
      <w:numFmt w:val="decimal"/>
      <w:lvlText w:val=""/>
      <w:lvlJc w:val="left"/>
    </w:lvl>
    <w:lvl w:ilvl="8" w:tplc="C1D47766">
      <w:numFmt w:val="decimal"/>
      <w:lvlText w:val=""/>
      <w:lvlJc w:val="left"/>
    </w:lvl>
  </w:abstractNum>
  <w:abstractNum w:abstractNumId="1" w15:restartNumberingAfterBreak="0">
    <w:nsid w:val="5A3F74B2"/>
    <w:multiLevelType w:val="hybridMultilevel"/>
    <w:tmpl w:val="424010CE"/>
    <w:lvl w:ilvl="0" w:tplc="226C060C">
      <w:start w:val="1"/>
      <w:numFmt w:val="bullet"/>
      <w:lvlText w:val="●"/>
      <w:lvlJc w:val="left"/>
      <w:pPr>
        <w:ind w:left="720" w:hanging="360"/>
      </w:pPr>
    </w:lvl>
    <w:lvl w:ilvl="1" w:tplc="5BBA6A2A">
      <w:start w:val="1"/>
      <w:numFmt w:val="bullet"/>
      <w:lvlText w:val="○"/>
      <w:lvlJc w:val="left"/>
      <w:pPr>
        <w:ind w:left="1440" w:hanging="360"/>
      </w:pPr>
    </w:lvl>
    <w:lvl w:ilvl="2" w:tplc="6BE22300">
      <w:start w:val="1"/>
      <w:numFmt w:val="bullet"/>
      <w:lvlText w:val="■"/>
      <w:lvlJc w:val="left"/>
      <w:pPr>
        <w:ind w:left="2160" w:hanging="360"/>
      </w:pPr>
    </w:lvl>
    <w:lvl w:ilvl="3" w:tplc="228489AE">
      <w:start w:val="1"/>
      <w:numFmt w:val="bullet"/>
      <w:lvlText w:val="●"/>
      <w:lvlJc w:val="left"/>
      <w:pPr>
        <w:ind w:left="2880" w:hanging="360"/>
      </w:pPr>
    </w:lvl>
    <w:lvl w:ilvl="4" w:tplc="50C89C5E">
      <w:start w:val="1"/>
      <w:numFmt w:val="bullet"/>
      <w:lvlText w:val="○"/>
      <w:lvlJc w:val="left"/>
      <w:pPr>
        <w:ind w:left="3600" w:hanging="360"/>
      </w:pPr>
    </w:lvl>
    <w:lvl w:ilvl="5" w:tplc="6A78DD50">
      <w:start w:val="1"/>
      <w:numFmt w:val="bullet"/>
      <w:lvlText w:val="■"/>
      <w:lvlJc w:val="left"/>
      <w:pPr>
        <w:ind w:left="4320" w:hanging="360"/>
      </w:pPr>
    </w:lvl>
    <w:lvl w:ilvl="6" w:tplc="D278E892">
      <w:start w:val="1"/>
      <w:numFmt w:val="bullet"/>
      <w:lvlText w:val="●"/>
      <w:lvlJc w:val="left"/>
      <w:pPr>
        <w:ind w:left="5040" w:hanging="360"/>
      </w:pPr>
    </w:lvl>
    <w:lvl w:ilvl="7" w:tplc="C636B46C">
      <w:start w:val="1"/>
      <w:numFmt w:val="bullet"/>
      <w:lvlText w:val="●"/>
      <w:lvlJc w:val="left"/>
      <w:pPr>
        <w:ind w:left="5760" w:hanging="360"/>
      </w:pPr>
    </w:lvl>
    <w:lvl w:ilvl="8" w:tplc="26A60206">
      <w:start w:val="1"/>
      <w:numFmt w:val="bullet"/>
      <w:lvlText w:val="●"/>
      <w:lvlJc w:val="left"/>
      <w:pPr>
        <w:ind w:left="6480" w:hanging="360"/>
      </w:pPr>
    </w:lvl>
  </w:abstractNum>
  <w:num w:numId="1" w16cid:durableId="1848404713">
    <w:abstractNumId w:val="1"/>
    <w:lvlOverride w:ilvl="0">
      <w:startOverride w:val="1"/>
    </w:lvlOverride>
  </w:num>
  <w:num w:numId="2" w16cid:durableId="1209799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780"/>
    <w:rsid w:val="000460DF"/>
    <w:rsid w:val="00253261"/>
    <w:rsid w:val="004575A1"/>
    <w:rsid w:val="0055548E"/>
    <w:rsid w:val="005A4E66"/>
    <w:rsid w:val="0085650D"/>
    <w:rsid w:val="008B0F3C"/>
    <w:rsid w:val="00930780"/>
    <w:rsid w:val="009C0378"/>
    <w:rsid w:val="00BA5F64"/>
    <w:rsid w:val="00E00BE3"/>
    <w:rsid w:val="00FA72A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FC9E0"/>
  <w15:docId w15:val="{32AE365A-6FA8-458C-BFC0-DF6CFA2A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color w:val="242424"/>
        <w:sz w:val="21"/>
        <w:szCs w:val="21"/>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53261"/>
    <w:pPr>
      <w:tabs>
        <w:tab w:val="center" w:pos="4513"/>
        <w:tab w:val="right" w:pos="9026"/>
      </w:tabs>
    </w:pPr>
  </w:style>
  <w:style w:type="character" w:customStyle="1" w:styleId="HeaderChar">
    <w:name w:val="Header Char"/>
    <w:basedOn w:val="DefaultParagraphFont"/>
    <w:link w:val="Header"/>
    <w:uiPriority w:val="99"/>
    <w:rsid w:val="00253261"/>
  </w:style>
  <w:style w:type="paragraph" w:styleId="Footer">
    <w:name w:val="footer"/>
    <w:basedOn w:val="Normal"/>
    <w:link w:val="FooterChar"/>
    <w:uiPriority w:val="99"/>
    <w:unhideWhenUsed/>
    <w:rsid w:val="00253261"/>
    <w:pPr>
      <w:tabs>
        <w:tab w:val="center" w:pos="4513"/>
        <w:tab w:val="right" w:pos="9026"/>
      </w:tabs>
    </w:pPr>
  </w:style>
  <w:style w:type="character" w:customStyle="1" w:styleId="FooterChar">
    <w:name w:val="Footer Char"/>
    <w:basedOn w:val="DefaultParagraphFont"/>
    <w:link w:val="Footer"/>
    <w:uiPriority w:val="99"/>
    <w:rsid w:val="00253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C504D5AC0004F82CE139A9F64D628" ma:contentTypeVersion="13" ma:contentTypeDescription="Create a new document." ma:contentTypeScope="" ma:versionID="fc1dc9fc3ee30ac43ef5f7d2c1abfdf7">
  <xsd:schema xmlns:xsd="http://www.w3.org/2001/XMLSchema" xmlns:xs="http://www.w3.org/2001/XMLSchema" xmlns:p="http://schemas.microsoft.com/office/2006/metadata/properties" xmlns:ns2="1ef5db38-cecc-425f-a398-3eb82fe97ffa" xmlns:ns3="e7c321f3-105e-4657-bd70-61e2a303867b" targetNamespace="http://schemas.microsoft.com/office/2006/metadata/properties" ma:root="true" ma:fieldsID="1a180c6b41974f16aa23af54f758e04d" ns2:_="" ns3:_="">
    <xsd:import namespace="1ef5db38-cecc-425f-a398-3eb82fe97ffa"/>
    <xsd:import namespace="e7c321f3-105e-4657-bd70-61e2a30386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5db38-cecc-425f-a398-3eb82fe97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cc8277-f685-4452-85d5-bbe320b9b1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c321f3-105e-4657-bd70-61e2a30386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e17886-0708-4286-b78e-333f8e64100a}" ma:internalName="TaxCatchAll" ma:showField="CatchAllData" ma:web="e7c321f3-105e-4657-bd70-61e2a3038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c321f3-105e-4657-bd70-61e2a303867b" xsi:nil="true"/>
    <lcf76f155ced4ddcb4097134ff3c332f xmlns="1ef5db38-cecc-425f-a398-3eb82fe97f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EA222-8622-4415-BEBA-A39B3D3E8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5db38-cecc-425f-a398-3eb82fe97ffa"/>
    <ds:schemaRef ds:uri="e7c321f3-105e-4657-bd70-61e2a3038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E0223-667C-40BF-902A-A67C0CE7356E}">
  <ds:schemaRefs>
    <ds:schemaRef ds:uri="http://schemas.microsoft.com/office/2006/metadata/properties"/>
    <ds:schemaRef ds:uri="http://schemas.microsoft.com/office/infopath/2007/PartnerControls"/>
    <ds:schemaRef ds:uri="e7c321f3-105e-4657-bd70-61e2a303867b"/>
    <ds:schemaRef ds:uri="1ef5db38-cecc-425f-a398-3eb82fe97ffa"/>
  </ds:schemaRefs>
</ds:datastoreItem>
</file>

<file path=customXml/itemProps3.xml><?xml version="1.0" encoding="utf-8"?>
<ds:datastoreItem xmlns:ds="http://schemas.openxmlformats.org/officeDocument/2006/customXml" ds:itemID="{2BC0FB53-93E1-4A1E-951D-68B9AEC708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1137</Words>
  <Characters>5219</Characters>
  <Application>Microsoft Office Word</Application>
  <DocSecurity>0</DocSecurity>
  <Lines>186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Terry Tan</cp:lastModifiedBy>
  <cp:revision>3</cp:revision>
  <dcterms:created xsi:type="dcterms:W3CDTF">2026-05-27T22:59:00Z</dcterms:created>
  <dcterms:modified xsi:type="dcterms:W3CDTF">2026-06-25T07:13:00Z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0x010100402C504D5AC0004F82CE139A9F64D628</vt:lpwstr>
  </property>
  <property fmtid="{D5CDD505-2E9C-101B-9397-08002B2CF9AE}" pid="3" name="MediaServiceImageTags">
    <vt:lpwstr/>
  </property>
</Properties>
</file>