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color w:val="000000"/>
        </w:rPr>
      </w:pPr>
      <w:r>
        <w:rPr>
          <w:rFonts w:cs="Arial" w:ascii="Arial" w:hAnsi="Arial"/>
          <w:b/>
          <w:bCs/>
          <w:i/>
          <w:iCs/>
          <w:color w:val="000000"/>
          <w:sz w:val="36"/>
          <w:szCs w:val="36"/>
        </w:rPr>
        <w:t>REVERENCE POUR LA VIE</w:t>
      </w:r>
    </w:p>
    <w:p>
      <w:pPr>
        <w:pStyle w:val="Normal"/>
        <w:rPr>
          <w:b w:val="false"/>
          <w:bCs w:val="false"/>
        </w:rPr>
      </w:pPr>
      <w:r>
        <w:rPr>
          <w:rFonts w:cs="Arial" w:ascii="Arial" w:hAnsi="Arial"/>
          <w:b w:val="false"/>
          <w:bCs w:val="false"/>
          <w:i/>
          <w:iCs/>
          <w:color w:val="000000"/>
          <w:sz w:val="28"/>
          <w:szCs w:val="28"/>
        </w:rPr>
        <w:t>1</w:t>
      </w:r>
      <w:r>
        <w:rPr>
          <w:rFonts w:cs="Arial" w:ascii="Arial" w:hAnsi="Arial"/>
          <w:b w:val="false"/>
          <w:bCs w:val="false"/>
          <w:i/>
          <w:iCs/>
          <w:color w:val="000000"/>
          <w:sz w:val="28"/>
          <w:szCs w:val="28"/>
          <w:vertAlign w:val="superscript"/>
        </w:rPr>
        <w:t>er</w:t>
      </w:r>
      <w:r>
        <w:rPr>
          <w:rFonts w:cs="Arial" w:ascii="Arial" w:hAnsi="Arial"/>
          <w:b w:val="false"/>
          <w:bCs w:val="false"/>
          <w:i/>
          <w:iCs/>
          <w:color w:val="000000"/>
          <w:sz w:val="28"/>
          <w:szCs w:val="28"/>
        </w:rPr>
        <w:t xml:space="preserve"> Moment d’hommage à la Nature et au Dr Albert Schweitzer </w:t>
      </w:r>
    </w:p>
    <w:p>
      <w:pPr>
        <w:pStyle w:val="Normal"/>
        <w:rPr>
          <w:b w:val="false"/>
          <w:bCs w:val="false"/>
        </w:rPr>
      </w:pPr>
      <w:r>
        <w:rPr>
          <w:rFonts w:cs="Arial" w:ascii="Arial" w:hAnsi="Arial"/>
          <w:b w:val="false"/>
          <w:bCs w:val="false"/>
          <w:i/>
          <w:iCs/>
          <w:color w:val="000000"/>
          <w:sz w:val="28"/>
          <w:szCs w:val="28"/>
        </w:rPr>
        <w:t xml:space="preserve">le samedi 15.2.2025 Pavillon Thaïlandais à Lausanne </w:t>
      </w:r>
    </w:p>
    <w:p>
      <w:pPr>
        <w:pStyle w:val="Normal"/>
        <w:rPr>
          <w:b w:val="false"/>
          <w:bCs w:val="false"/>
          <w:sz w:val="28"/>
          <w:szCs w:val="28"/>
        </w:rPr>
      </w:pPr>
      <w:r>
        <w:rPr>
          <w:rStyle w:val="Strong"/>
          <w:rFonts w:cs="Arial" w:ascii="Arial" w:hAnsi="Arial"/>
          <w:i/>
          <w:iCs/>
          <w:color w:val="000000"/>
          <w:sz w:val="28"/>
          <w:szCs w:val="28"/>
        </w:rPr>
        <w:t>Ralentir et décroissance selon Albert Schweitzer</w:t>
      </w:r>
    </w:p>
    <w:p>
      <w:pPr>
        <w:pStyle w:val="BodyText"/>
        <w:rPr/>
      </w:pPr>
      <w:r>
        <w:rPr/>
        <w:t>Albert Schweitzer incarne une pensée qui résonne avec les principes du ralentissement et de la décroissance. Son appel à la simplicité et au respect du vivant rejoint une vision du monde où l'humain apprend à se détacher du superflu pour retrouver un équilibre plus authentique avec la nature et avec lui-même.</w:t>
      </w:r>
    </w:p>
    <w:p>
      <w:pPr>
        <w:pStyle w:val="BodyText"/>
        <w:rPr/>
      </w:pPr>
      <w:r>
        <w:rPr/>
        <w:t>La décroissance, telle qu’elle est suggérée par Schweitzer, ne signifie pas un retour en arrière, mais plutôt une réévaluation des valeurs fondamentales : privilégier la qualité de vie à la consommation, le respect du vivant à l’exploitation aveugle des ressources, et la conscience de soi à l’agitation effrénée du monde moderne.</w:t>
      </w:r>
    </w:p>
    <w:p>
      <w:pPr>
        <w:pStyle w:val="Heading3"/>
        <w:spacing w:before="280" w:after="280"/>
        <w:rPr/>
      </w:pPr>
      <w:r>
        <w:rPr>
          <w:rStyle w:val="Strong"/>
          <w:b/>
          <w:bCs/>
        </w:rPr>
        <w:t>1. Écologie et protection de la nature</w:t>
      </w:r>
    </w:p>
    <w:p>
      <w:pPr>
        <w:pStyle w:val="BodyText"/>
        <w:rPr/>
      </w:pPr>
      <w:r>
        <w:rPr/>
        <w:t>Schweitzer était un fervent défenseur de l’environnement et dénonçait l’exploitation abusive des ressources naturelles. Il comprenait que l’avenir de l’humanité était intimement lié au respect de la nature.</w:t>
      </w:r>
    </w:p>
    <w:p>
      <w:pPr>
        <w:pStyle w:val="BodyText"/>
        <w:numPr>
          <w:ilvl w:val="0"/>
          <w:numId w:val="1"/>
        </w:numPr>
        <w:tabs>
          <w:tab w:val="clear" w:pos="708"/>
          <w:tab w:val="left" w:pos="0" w:leader="none"/>
        </w:tabs>
        <w:ind w:hanging="283" w:left="709"/>
        <w:rPr/>
      </w:pPr>
      <w:r>
        <w:rPr>
          <w:rStyle w:val="Emphasis"/>
        </w:rPr>
        <w:t>"L’homme a perdu la capacité de prévoir et d’anticiper. Il finira par détruire la Terre."</w:t>
      </w:r>
    </w:p>
    <w:p>
      <w:pPr>
        <w:pStyle w:val="BodyText"/>
        <w:numPr>
          <w:ilvl w:val="0"/>
          <w:numId w:val="1"/>
        </w:numPr>
        <w:tabs>
          <w:tab w:val="clear" w:pos="708"/>
          <w:tab w:val="left" w:pos="0" w:leader="none"/>
        </w:tabs>
        <w:ind w:hanging="283" w:left="709"/>
        <w:rPr/>
      </w:pPr>
      <w:r>
        <w:rPr>
          <w:rStyle w:val="Emphasis"/>
        </w:rPr>
        <w:t>"Nous sommes tous des passagers du même navire, la Terre, et nous devons la préserver si nous voulons y vivre en paix."</w:t>
      </w:r>
    </w:p>
    <w:p>
      <w:pPr>
        <w:pStyle w:val="BodyText"/>
        <w:numPr>
          <w:ilvl w:val="0"/>
          <w:numId w:val="1"/>
        </w:numPr>
        <w:tabs>
          <w:tab w:val="clear" w:pos="708"/>
          <w:tab w:val="left" w:pos="0" w:leader="none"/>
        </w:tabs>
        <w:ind w:hanging="283" w:left="709"/>
        <w:rPr/>
      </w:pPr>
      <w:r>
        <w:rPr>
          <w:rStyle w:val="Emphasis"/>
        </w:rPr>
        <w:t>"Plus nous prendrons conscience que nous faisons partie intégrante de la nature, plus nous apprendrons à la respecter."</w:t>
      </w:r>
    </w:p>
    <w:p>
      <w:pPr>
        <w:pStyle w:val="BodyText"/>
        <w:rPr/>
      </w:pPr>
      <w:r>
        <w:rPr/>
        <w:t>La pensée de Schweitzer sur l’écologie repose sur l’idée d’interconnexion : tout déséquilibre causé par l’homme a des conséquences sur l’ensemble du vivant. La décroissance écologique, dans son esprit, consiste à réduire notre empreinte pour préserver la richesse du monde naturel.</w:t>
      </w:r>
    </w:p>
    <w:p>
      <w:pPr>
        <w:pStyle w:val="Heading3"/>
        <w:spacing w:before="280" w:after="280"/>
        <w:rPr/>
      </w:pPr>
      <w:r>
        <w:rPr>
          <w:rStyle w:val="Strong"/>
          <w:b/>
          <w:bCs/>
        </w:rPr>
        <w:t>2. Révérence pour la vie et respect du vivant</w:t>
      </w:r>
    </w:p>
    <w:p>
      <w:pPr>
        <w:pStyle w:val="BodyText"/>
        <w:rPr/>
      </w:pPr>
      <w:r>
        <w:rPr/>
        <w:t>Schweitzer développe une philosophie du respect universel de la vie, qu'il appelle "Révérence pour la vie". Cette attitude implique une responsabilité éthique envers tous les êtres vivants, et non seulement envers les humains.</w:t>
      </w:r>
    </w:p>
    <w:p>
      <w:pPr>
        <w:pStyle w:val="BodyText"/>
        <w:numPr>
          <w:ilvl w:val="0"/>
          <w:numId w:val="2"/>
        </w:numPr>
        <w:tabs>
          <w:tab w:val="clear" w:pos="708"/>
          <w:tab w:val="left" w:pos="0" w:leader="none"/>
        </w:tabs>
        <w:ind w:hanging="283" w:left="709"/>
        <w:rPr/>
      </w:pPr>
      <w:r>
        <w:rPr>
          <w:rStyle w:val="Emphasis"/>
        </w:rPr>
        <w:t>"Je suis la vie qui veut vivre, entourée de vie qui veut vivre."</w:t>
      </w:r>
    </w:p>
    <w:p>
      <w:pPr>
        <w:pStyle w:val="BodyText"/>
        <w:numPr>
          <w:ilvl w:val="0"/>
          <w:numId w:val="2"/>
        </w:numPr>
        <w:tabs>
          <w:tab w:val="clear" w:pos="708"/>
          <w:tab w:val="left" w:pos="0" w:leader="none"/>
        </w:tabs>
        <w:ind w:hanging="283" w:left="709"/>
        <w:rPr/>
      </w:pPr>
      <w:r>
        <w:rPr>
          <w:rStyle w:val="Emphasis"/>
        </w:rPr>
        <w:t>"L’éthique véritable consiste à agir de manière à ce que la vie soit respectée et favorisée dans toutes ses manifestations."</w:t>
      </w:r>
    </w:p>
    <w:p>
      <w:pPr>
        <w:pStyle w:val="BodyText"/>
        <w:numPr>
          <w:ilvl w:val="0"/>
          <w:numId w:val="2"/>
        </w:numPr>
        <w:tabs>
          <w:tab w:val="clear" w:pos="708"/>
          <w:tab w:val="left" w:pos="0" w:leader="none"/>
        </w:tabs>
        <w:ind w:hanging="283" w:left="709"/>
        <w:rPr/>
      </w:pPr>
      <w:r>
        <w:rPr>
          <w:rStyle w:val="Emphasis"/>
        </w:rPr>
        <w:t>"Tant que nous n’étendrons pas notre cercle de compassion à tous les êtres vivants, nous ne connaîtrons jamais la paix."</w:t>
      </w:r>
    </w:p>
    <w:p>
      <w:pPr>
        <w:pStyle w:val="BodyText"/>
        <w:rPr/>
      </w:pPr>
      <w:r>
        <w:rPr/>
        <w:t>Cette approche de la décroissance est profondément liée à une attitude bienveillante envers le monde vivant. Réduire nos désirs de possession, de consommation et d’exploitation des êtres vivants signifie accepter de vivre en harmonie avec eux plutôt que de les dominer.</w:t>
      </w:r>
    </w:p>
    <w:p>
      <w:pPr>
        <w:pStyle w:val="Heading3"/>
        <w:spacing w:before="280" w:after="280"/>
        <w:rPr/>
      </w:pPr>
      <w:r>
        <w:rPr>
          <w:rStyle w:val="Strong"/>
          <w:b/>
          <w:bCs/>
        </w:rPr>
        <w:t>3. Humanisme, compassion et responsabilité</w:t>
      </w:r>
    </w:p>
    <w:p>
      <w:pPr>
        <w:pStyle w:val="BodyText"/>
        <w:rPr/>
      </w:pPr>
      <w:r>
        <w:rPr/>
        <w:t>L’humanisme selon Schweitzer repose sur l’engagement envers autrui, la solidarité et la bienveillance. Il prône une existence tournée vers le service et le partage, dans une société où les liens humains remplacent l’individualisme consumériste.</w:t>
      </w:r>
    </w:p>
    <w:p>
      <w:pPr>
        <w:pStyle w:val="BodyText"/>
        <w:numPr>
          <w:ilvl w:val="0"/>
          <w:numId w:val="3"/>
        </w:numPr>
        <w:tabs>
          <w:tab w:val="clear" w:pos="708"/>
          <w:tab w:val="left" w:pos="0" w:leader="none"/>
        </w:tabs>
        <w:ind w:hanging="283" w:left="709"/>
        <w:rPr/>
      </w:pPr>
      <w:r>
        <w:rPr>
          <w:rStyle w:val="Emphasis"/>
        </w:rPr>
        <w:t>"Le plus grand bien que nous puissions faire aux autres n'est pas de leur communiquer notre richesse, mais de leur révéler la leur."</w:t>
      </w:r>
    </w:p>
    <w:p>
      <w:pPr>
        <w:pStyle w:val="BodyText"/>
        <w:numPr>
          <w:ilvl w:val="0"/>
          <w:numId w:val="3"/>
        </w:numPr>
        <w:tabs>
          <w:tab w:val="clear" w:pos="708"/>
          <w:tab w:val="left" w:pos="0" w:leader="none"/>
        </w:tabs>
        <w:ind w:hanging="283" w:left="709"/>
        <w:rPr/>
      </w:pPr>
      <w:r>
        <w:rPr>
          <w:rStyle w:val="Emphasis"/>
        </w:rPr>
        <w:t>"Le bonheur est la seule chose qui se double si on le partage."</w:t>
      </w:r>
    </w:p>
    <w:p>
      <w:pPr>
        <w:pStyle w:val="BodyText"/>
        <w:numPr>
          <w:ilvl w:val="0"/>
          <w:numId w:val="3"/>
        </w:numPr>
        <w:tabs>
          <w:tab w:val="clear" w:pos="708"/>
          <w:tab w:val="left" w:pos="0" w:leader="none"/>
        </w:tabs>
        <w:ind w:hanging="283" w:left="709"/>
        <w:rPr/>
      </w:pPr>
      <w:r>
        <w:rPr>
          <w:rStyle w:val="Emphasis"/>
        </w:rPr>
        <w:t>"L'exemple n'est pas le meilleur moyen de convaincre, c'est le seul."</w:t>
      </w:r>
    </w:p>
    <w:p>
      <w:pPr>
        <w:pStyle w:val="BodyText"/>
        <w:rPr/>
      </w:pPr>
      <w:r>
        <w:rPr/>
        <w:t>Dans une logique de décroissance, la recherche du bien-être ne passe pas par l’accumulation de biens matériels mais par l’enrichissement mutuel à travers les relations humaines, l’entraide et la sagesse partagée.</w:t>
      </w:r>
    </w:p>
    <w:p>
      <w:pPr>
        <w:pStyle w:val="Heading3"/>
        <w:spacing w:before="280" w:after="280"/>
        <w:rPr/>
      </w:pPr>
      <w:r>
        <w:rPr>
          <w:rStyle w:val="Strong"/>
          <w:b/>
          <w:bCs/>
        </w:rPr>
        <w:t>4. Paix, justice et engagement moral</w:t>
      </w:r>
    </w:p>
    <w:p>
      <w:pPr>
        <w:pStyle w:val="BodyText"/>
        <w:rPr/>
      </w:pPr>
      <w:r>
        <w:rPr/>
        <w:t>Schweitzer insiste sur le rôle de la conscience morale dans la construction d’un monde plus juste et pacifique. La paix véritable découle du respect de toute forme de vie et d’un engagement sincère en faveur de la justice.</w:t>
      </w:r>
    </w:p>
    <w:p>
      <w:pPr>
        <w:pStyle w:val="BodyText"/>
        <w:numPr>
          <w:ilvl w:val="0"/>
          <w:numId w:val="4"/>
        </w:numPr>
        <w:tabs>
          <w:tab w:val="clear" w:pos="708"/>
          <w:tab w:val="left" w:pos="0" w:leader="none"/>
        </w:tabs>
        <w:ind w:hanging="283" w:left="709"/>
        <w:rPr/>
      </w:pPr>
      <w:r>
        <w:rPr>
          <w:rStyle w:val="Emphasis"/>
        </w:rPr>
        <w:t>"L’humanité ne trouvera la paix que lorsqu’elle étendra sa compassion à tous les êtres vivants."</w:t>
      </w:r>
    </w:p>
    <w:p>
      <w:pPr>
        <w:pStyle w:val="BodyText"/>
        <w:numPr>
          <w:ilvl w:val="0"/>
          <w:numId w:val="4"/>
        </w:numPr>
        <w:tabs>
          <w:tab w:val="clear" w:pos="708"/>
          <w:tab w:val="left" w:pos="0" w:leader="none"/>
        </w:tabs>
        <w:ind w:hanging="283" w:left="709"/>
        <w:rPr/>
      </w:pPr>
      <w:r>
        <w:rPr>
          <w:rStyle w:val="Emphasis"/>
        </w:rPr>
        <w:t>"L’homme n’est vraiment moral que lorsqu’il obéit à la nécessité intérieure d’aider toute vie qu’il est capable d’aider."</w:t>
      </w:r>
    </w:p>
    <w:p>
      <w:pPr>
        <w:pStyle w:val="BodyText"/>
        <w:numPr>
          <w:ilvl w:val="0"/>
          <w:numId w:val="4"/>
        </w:numPr>
        <w:tabs>
          <w:tab w:val="clear" w:pos="708"/>
          <w:tab w:val="left" w:pos="0" w:leader="none"/>
        </w:tabs>
        <w:ind w:hanging="283" w:left="709"/>
        <w:rPr/>
      </w:pPr>
      <w:r>
        <w:rPr>
          <w:rStyle w:val="Emphasis"/>
        </w:rPr>
        <w:t>"La seule voie vers la paix est celle du respect et de la compréhension mutuelle."</w:t>
      </w:r>
    </w:p>
    <w:p>
      <w:pPr>
        <w:pStyle w:val="BodyText"/>
        <w:rPr/>
      </w:pPr>
      <w:r>
        <w:rPr/>
        <w:t>La décroissance, appliquée à l’éthique sociale, implique un abandon du productivisme effréné qui engendre des inégalités, des conflits et des injustices. Schweitzer nous invite à ralentir pour mieux voir et comprendre, pour bâtir une société où la justice et l’harmonie priment sur la recherche du profit.</w:t>
      </w:r>
    </w:p>
    <w:p>
      <w:pPr>
        <w:pStyle w:val="Heading3"/>
        <w:spacing w:before="280" w:after="280"/>
        <w:rPr/>
      </w:pPr>
      <w:r>
        <w:rPr>
          <w:rStyle w:val="Strong"/>
          <w:b/>
          <w:bCs/>
        </w:rPr>
        <w:t>Conclusion : Une philosophie pour aujourd’hui</w:t>
      </w:r>
    </w:p>
    <w:p>
      <w:pPr>
        <w:pStyle w:val="BodyText"/>
        <w:rPr/>
      </w:pPr>
      <w:r>
        <w:rPr/>
        <w:t>En réintroduisant les valeurs de respect, de patience et d’humilité, Albert Schweitzer offre une perspective inspirante sur la décroissance et la nécessité de ralentir. Son message, plus actuel que jamais, nous pousse à repenser notre relation au temps, à la nature et à nos aspirations profondes. En nous encourageant à adopter une vie plus simple et respectueuse, il nous invite à construire un avenir où l’humain retrouve sa juste place au sein du monde  vivant.</w:t>
      </w:r>
    </w:p>
    <w:p>
      <w:pPr>
        <w:pStyle w:val="Normal"/>
        <w:spacing w:before="0" w:after="160"/>
        <w:rPr>
          <w:rFonts w:ascii="Arial" w:hAnsi="Arial" w:cs="Arial"/>
          <w:color w:val="000000"/>
          <w:sz w:val="28"/>
          <w:szCs w:val="28"/>
        </w:rPr>
      </w:pPr>
      <w:r>
        <w:rPr>
          <w:rFonts w:cs="Arial" w:ascii="Arial" w:hAnsi="Arial"/>
          <w:color w:val="000000"/>
          <w:sz w:val="28"/>
          <w:szCs w:val="28"/>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CH"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84186"/>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CH" w:eastAsia="en-US" w:bidi="ar-SA"/>
    </w:rPr>
  </w:style>
  <w:style w:type="paragraph" w:styleId="Heading2">
    <w:name w:val="Heading 2"/>
    <w:basedOn w:val="Normal"/>
    <w:next w:val="Normal"/>
    <w:link w:val="Titre2Car"/>
    <w:uiPriority w:val="9"/>
    <w:unhideWhenUsed/>
    <w:qFormat/>
    <w:rsid w:val="00363016"/>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paragraph" w:styleId="Heading3">
    <w:name w:val="Heading 3"/>
    <w:basedOn w:val="Normal"/>
    <w:link w:val="Titre3Car"/>
    <w:uiPriority w:val="9"/>
    <w:qFormat/>
    <w:rsid w:val="001b45a9"/>
    <w:pPr>
      <w:spacing w:lineRule="auto" w:line="240" w:beforeAutospacing="1" w:afterAutospacing="1"/>
      <w:outlineLvl w:val="2"/>
    </w:pPr>
    <w:rPr>
      <w:rFonts w:ascii="Times New Roman" w:hAnsi="Times New Roman" w:eastAsia="Times New Roman" w:cs="Times New Roman"/>
      <w:b/>
      <w:bCs/>
      <w:sz w:val="27"/>
      <w:szCs w:val="27"/>
      <w:lang w:eastAsia="fr-CH"/>
    </w:rPr>
  </w:style>
  <w:style w:type="character" w:styleId="DefaultParagraphFont" w:default="1">
    <w:name w:val="Default Paragraph Font"/>
    <w:uiPriority w:val="1"/>
    <w:semiHidden/>
    <w:unhideWhenUsed/>
    <w:qFormat/>
    <w:rPr/>
  </w:style>
  <w:style w:type="character" w:styleId="Titre3Car" w:customStyle="1">
    <w:name w:val="Titre 3 Car"/>
    <w:basedOn w:val="DefaultParagraphFont"/>
    <w:uiPriority w:val="9"/>
    <w:qFormat/>
    <w:rsid w:val="001b45a9"/>
    <w:rPr>
      <w:rFonts w:ascii="Times New Roman" w:hAnsi="Times New Roman" w:eastAsia="Times New Roman" w:cs="Times New Roman"/>
      <w:b/>
      <w:bCs/>
      <w:sz w:val="27"/>
      <w:szCs w:val="27"/>
      <w:lang w:eastAsia="fr-CH"/>
    </w:rPr>
  </w:style>
  <w:style w:type="character" w:styleId="Strong">
    <w:name w:val="Strong"/>
    <w:basedOn w:val="DefaultParagraphFont"/>
    <w:uiPriority w:val="22"/>
    <w:qFormat/>
    <w:rsid w:val="001b45a9"/>
    <w:rPr>
      <w:b/>
      <w:bCs/>
    </w:rPr>
  </w:style>
  <w:style w:type="character" w:styleId="Titre2Car" w:customStyle="1">
    <w:name w:val="Titre 2 Car"/>
    <w:basedOn w:val="DefaultParagraphFont"/>
    <w:uiPriority w:val="9"/>
    <w:qFormat/>
    <w:rsid w:val="00363016"/>
    <w:rPr>
      <w:rFonts w:ascii="Calibri Light" w:hAnsi="Calibri Light" w:eastAsia="" w:cs="" w:asciiTheme="majorHAnsi" w:cstheme="majorBidi" w:eastAsiaTheme="majorEastAsia" w:hAnsiTheme="majorHAnsi"/>
      <w:color w:themeColor="accent1" w:themeShade="bf" w:val="2E74B5"/>
      <w:sz w:val="26"/>
      <w:szCs w:val="26"/>
    </w:rPr>
  </w:style>
  <w:style w:type="character" w:styleId="TextedebullesCar" w:customStyle="1">
    <w:name w:val="Texte de bulles Car"/>
    <w:basedOn w:val="DefaultParagraphFont"/>
    <w:link w:val="BalloonText"/>
    <w:uiPriority w:val="99"/>
    <w:semiHidden/>
    <w:qFormat/>
    <w:rsid w:val="00003635"/>
    <w:rPr>
      <w:rFonts w:ascii="Segoe UI" w:hAnsi="Segoe UI" w:cs="Segoe UI"/>
      <w:sz w:val="18"/>
      <w:szCs w:val="18"/>
    </w:rPr>
  </w:style>
  <w:style w:type="character" w:styleId="Hyperlink">
    <w:name w:val="Hyperlink"/>
    <w:basedOn w:val="DefaultParagraphFont"/>
    <w:uiPriority w:val="99"/>
    <w:unhideWhenUsed/>
    <w:rsid w:val="00fc2790"/>
    <w:rPr>
      <w:color w:val="0000FF"/>
      <w:u w:val="single"/>
    </w:rPr>
  </w:style>
  <w:style w:type="character" w:styleId="Puces">
    <w:name w:val="Puces"/>
    <w:qFormat/>
    <w:rPr>
      <w:rFonts w:ascii="OpenSymbol" w:hAnsi="OpenSymbol" w:eastAsia="OpenSymbol" w:cs="OpenSymbol"/>
    </w:rPr>
  </w:style>
  <w:style w:type="character" w:styleId="Emphasis">
    <w:name w:val="Emphasis"/>
    <w:qFormat/>
    <w:rPr>
      <w:i/>
      <w:iCs/>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1b45a9"/>
    <w:pPr>
      <w:spacing w:lineRule="auto" w:line="240" w:beforeAutospacing="1" w:afterAutospacing="1"/>
    </w:pPr>
    <w:rPr>
      <w:rFonts w:ascii="Times New Roman" w:hAnsi="Times New Roman" w:eastAsia="Times New Roman" w:cs="Times New Roman"/>
      <w:sz w:val="24"/>
      <w:szCs w:val="24"/>
      <w:lang w:eastAsia="fr-CH"/>
    </w:rPr>
  </w:style>
  <w:style w:type="paragraph" w:styleId="ListParagraph">
    <w:name w:val="List Paragraph"/>
    <w:basedOn w:val="Normal"/>
    <w:uiPriority w:val="34"/>
    <w:qFormat/>
    <w:rsid w:val="00ec570a"/>
    <w:pPr>
      <w:spacing w:before="0" w:after="160"/>
      <w:ind w:left="720"/>
      <w:contextualSpacing/>
    </w:pPr>
    <w:rPr/>
  </w:style>
  <w:style w:type="paragraph" w:styleId="BalloonText">
    <w:name w:val="Balloon Text"/>
    <w:basedOn w:val="Normal"/>
    <w:link w:val="TextedebullesCar"/>
    <w:uiPriority w:val="99"/>
    <w:semiHidden/>
    <w:unhideWhenUsed/>
    <w:qFormat/>
    <w:rsid w:val="00003635"/>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TotalTime>
  <Application>LibreOffice/24.2.3.2$Windows_X86_64 LibreOffice_project/433d9c2ded56988e8a90e6b2e771ee4e6a5ab2ba</Application>
  <AppVersion>15.0000</AppVersion>
  <Pages>1</Pages>
  <Words>280</Words>
  <Characters>1543</Characters>
  <CharactersWithSpaces>1820</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2025-02-05T12:37:00Z</dcterms:created>
  <dc:creator>Myriam Birchmeier</dc:creator>
  <dc:description/>
  <dc:language>fr-CH</dc:language>
  <cp:lastModifiedBy/>
  <cp:lastPrinted>2025-02-04T20:15:00Z</cp:lastPrinted>
  <dcterms:modified xsi:type="dcterms:W3CDTF">2025-02-09T22:31:22Z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