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36"/>
          <w:szCs w:val="36"/>
        </w:rPr>
        <w:t>Références et bibliographie</w:t>
      </w:r>
    </w:p>
    <w:p>
      <w:pPr>
        <w:pStyle w:val="Normal"/>
        <w:rPr/>
      </w:pPr>
      <w:r>
        <w:rPr>
          <w:rStyle w:val="Strong"/>
          <w:rFonts w:cs="Arial" w:ascii="Arial" w:hAnsi="Arial"/>
          <w:b/>
          <w:bCs/>
          <w:i/>
          <w:iCs/>
          <w:color w:val="000000"/>
          <w:sz w:val="32"/>
          <w:szCs w:val="32"/>
          <w:u w:val="single"/>
        </w:rPr>
        <w:t xml:space="preserve">1. </w:t>
      </w:r>
      <w:r>
        <w:rPr>
          <w:rStyle w:val="Strong"/>
          <w:rFonts w:cs="Arial" w:ascii="Arial" w:hAnsi="Arial"/>
          <w:i/>
          <w:iCs/>
          <w:color w:val="000000"/>
          <w:sz w:val="32"/>
          <w:szCs w:val="32"/>
          <w:u w:val="single"/>
        </w:rPr>
        <w:t>Ralentir et décroissance selon Albert Schweitzer</w:t>
      </w:r>
    </w:p>
    <w:p>
      <w:pPr>
        <w:pStyle w:val="Heading3"/>
        <w:spacing w:before="280" w:after="280"/>
        <w:rPr/>
      </w:pPr>
      <w:r>
        <w:rPr>
          <w:rStyle w:val="Strong"/>
          <w:rFonts w:cs="Arial" w:ascii="Arial" w:hAnsi="Arial"/>
          <w:b/>
          <w:bCs/>
          <w:color w:val="000000"/>
          <w:sz w:val="24"/>
          <w:szCs w:val="24"/>
        </w:rPr>
        <w:t>1. Écologie et protection de la nature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"L’homme a perdu la capacité de prévoir et d’anticiper. Il finira par détruire la Terre."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Discours du Prix Nobel de la Paix, 1952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"Nous sommes tous des passagers du même navire, la Terre, et nous devons la préserver si nous voulons y vivre en paix."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Ma Vie et ma pensée, 1931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"Plus nous prendrons conscience que nous faisons partie intégrante de la nature, plus nous apprendrons à la respecter."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Respect et responsabilité envers la vie, 1952</w:t>
      </w:r>
    </w:p>
    <w:p>
      <w:pPr>
        <w:pStyle w:val="Heading3"/>
        <w:spacing w:before="280" w:after="280"/>
        <w:rPr/>
      </w:pPr>
      <w:r>
        <w:rPr>
          <w:rStyle w:val="Strong"/>
          <w:rFonts w:ascii="Arial" w:hAnsi="Arial"/>
          <w:b/>
          <w:bCs/>
          <w:sz w:val="24"/>
          <w:szCs w:val="24"/>
        </w:rPr>
        <w:t>2. Révérence pour la vie et respect du vivant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"Je suis la vie qui veut vivre, entourée de vie qui veut vivre."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Civilisation et éthique, 1923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"L’éthique véritable consiste à agir de manière à ce que la vie soit respectée et favorisée dans toutes ses manifestations."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Respect et responsabilité envers la vie, 1952</w:t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"Tant que nous n’étendrons pas notre cercle de compassion à tous les êtres vivants, nous ne connaîtrons jamais la paix."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Discours du Prix Nobel de la Paix, 1952</w:t>
      </w:r>
    </w:p>
    <w:p>
      <w:pPr>
        <w:pStyle w:val="Heading3"/>
        <w:spacing w:before="280" w:after="280"/>
        <w:rPr/>
      </w:pPr>
      <w:r>
        <w:rPr>
          <w:rStyle w:val="Strong"/>
          <w:rFonts w:ascii="Arial" w:hAnsi="Arial"/>
          <w:b/>
          <w:bCs/>
          <w:sz w:val="24"/>
          <w:szCs w:val="24"/>
        </w:rPr>
        <w:t>3. Humanisme, compassion et responsabilité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"Le plus grand bien que nous puissions faire aux autres n'est pas de leur communiquer notre richesse, mais de leur révéler la leur."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Ma Vie et ma pensée, 1931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"Le bonheur est la seule chose qui se double si on le partage."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Correspondances personnelles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"L'exemple n'est pas le meilleur moyen de convaincre, c'est le seul."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La civilisation et la morale, 1929</w:t>
      </w:r>
    </w:p>
    <w:p>
      <w:pPr>
        <w:pStyle w:val="Heading3"/>
        <w:spacing w:before="280" w:after="280"/>
        <w:rPr/>
      </w:pPr>
      <w:r>
        <w:rPr>
          <w:rStyle w:val="Strong"/>
          <w:rFonts w:ascii="Arial" w:hAnsi="Arial"/>
          <w:b/>
          <w:bCs/>
          <w:sz w:val="24"/>
          <w:szCs w:val="24"/>
        </w:rPr>
        <w:t>4. Paix, justice et engagement moral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"L’humanité ne trouvera la paix que lorsqu’elle étendra sa compassion à tous les êtres vivants."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Respect et responsabilité envers la vie, 1952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"L’homme n’est vraiment moral que lorsqu’il obéit à la nécessité intérieure d’aider toute vie qu’il est capable d’aider."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Civilisation et éthique, 1923</w:t>
      </w:r>
    </w:p>
    <w:p>
      <w:pPr>
        <w:pStyle w:val="BodyText"/>
        <w:numPr>
          <w:ilvl w:val="0"/>
          <w:numId w:val="4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Emphasis"/>
          <w:rFonts w:ascii="Arial" w:hAnsi="Arial"/>
          <w:sz w:val="24"/>
          <w:szCs w:val="24"/>
        </w:rPr>
        <w:t>"La seule voie vers la paix est celle du respect et de la compréhension mutuelle."</w:t>
      </w:r>
      <w:r>
        <w:rPr>
          <w:rFonts w:ascii="Arial" w:hAnsi="Arial"/>
          <w:sz w:val="24"/>
          <w:szCs w:val="24"/>
        </w:rPr>
        <w:br/>
      </w:r>
      <w:r>
        <w:rPr>
          <w:rStyle w:val="Strong"/>
          <w:rFonts w:ascii="Arial" w:hAnsi="Arial"/>
          <w:sz w:val="24"/>
          <w:szCs w:val="24"/>
        </w:rPr>
        <w:t>Source : Discours du Prix Nobel de la Paix, 1952</w:t>
      </w:r>
    </w:p>
    <w:p>
      <w:pPr>
        <w:pStyle w:val="Heading3"/>
        <w:spacing w:before="280" w:after="280"/>
        <w:rPr/>
      </w:pPr>
      <w:r>
        <w:rPr>
          <w:rStyle w:val="Strong"/>
          <w:rFonts w:ascii="Arial" w:hAnsi="Arial"/>
          <w:b/>
          <w:bCs/>
          <w:sz w:val="24"/>
          <w:szCs w:val="24"/>
        </w:rPr>
        <w:t>Bibliographie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Strong"/>
          <w:rFonts w:ascii="Arial" w:hAnsi="Arial"/>
          <w:sz w:val="24"/>
          <w:szCs w:val="24"/>
        </w:rPr>
        <w:t>Schweitzer, Albert.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Emphasis"/>
          <w:rFonts w:ascii="Arial" w:hAnsi="Arial"/>
          <w:sz w:val="24"/>
          <w:szCs w:val="24"/>
        </w:rPr>
        <w:t>Ma vie et ma pensée</w:t>
      </w:r>
      <w:r>
        <w:rPr>
          <w:rFonts w:ascii="Arial" w:hAnsi="Arial"/>
          <w:sz w:val="24"/>
          <w:szCs w:val="24"/>
        </w:rPr>
        <w:t>, 1931.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Strong"/>
          <w:rFonts w:ascii="Arial" w:hAnsi="Arial"/>
          <w:sz w:val="24"/>
          <w:szCs w:val="24"/>
        </w:rPr>
        <w:t>Schweitzer, Albert.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Emphasis"/>
          <w:rFonts w:ascii="Arial" w:hAnsi="Arial"/>
          <w:sz w:val="24"/>
          <w:szCs w:val="24"/>
        </w:rPr>
        <w:t>Civilisation et éthique</w:t>
      </w:r>
      <w:r>
        <w:rPr>
          <w:rFonts w:ascii="Arial" w:hAnsi="Arial"/>
          <w:sz w:val="24"/>
          <w:szCs w:val="24"/>
        </w:rPr>
        <w:t>, 1923.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Strong"/>
          <w:rFonts w:ascii="Arial" w:hAnsi="Arial"/>
          <w:sz w:val="24"/>
          <w:szCs w:val="24"/>
        </w:rPr>
        <w:t>Schweitzer, Albert.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Emphasis"/>
          <w:rFonts w:ascii="Arial" w:hAnsi="Arial"/>
          <w:sz w:val="24"/>
          <w:szCs w:val="24"/>
        </w:rPr>
        <w:t>La civilisation et la morale</w:t>
      </w:r>
      <w:r>
        <w:rPr>
          <w:rFonts w:ascii="Arial" w:hAnsi="Arial"/>
          <w:sz w:val="24"/>
          <w:szCs w:val="24"/>
        </w:rPr>
        <w:t>, 1929.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Strong"/>
          <w:rFonts w:ascii="Arial" w:hAnsi="Arial"/>
          <w:sz w:val="24"/>
          <w:szCs w:val="24"/>
        </w:rPr>
        <w:t>Schweitzer, Albert.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Emphasis"/>
          <w:rFonts w:ascii="Arial" w:hAnsi="Arial"/>
          <w:sz w:val="24"/>
          <w:szCs w:val="24"/>
        </w:rPr>
        <w:t>Respect et responsabilité envers la vie</w:t>
      </w:r>
      <w:r>
        <w:rPr>
          <w:rFonts w:ascii="Arial" w:hAnsi="Arial"/>
          <w:sz w:val="24"/>
          <w:szCs w:val="24"/>
        </w:rPr>
        <w:t>, 1952.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Strong"/>
          <w:rFonts w:ascii="Arial" w:hAnsi="Arial"/>
          <w:sz w:val="24"/>
          <w:szCs w:val="24"/>
        </w:rPr>
        <w:t>Schweitzer, Albert.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Emphasis"/>
          <w:rFonts w:ascii="Arial" w:hAnsi="Arial"/>
          <w:sz w:val="24"/>
          <w:szCs w:val="24"/>
        </w:rPr>
        <w:t>Discours du Prix Nobel de la Paix</w:t>
      </w:r>
      <w:r>
        <w:rPr>
          <w:rFonts w:ascii="Arial" w:hAnsi="Arial"/>
          <w:sz w:val="24"/>
          <w:szCs w:val="24"/>
        </w:rPr>
        <w:t>, 1952.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Strong"/>
          <w:rFonts w:ascii="Arial" w:hAnsi="Arial"/>
          <w:sz w:val="24"/>
          <w:szCs w:val="24"/>
        </w:rPr>
        <w:t>Brabazon, James.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Emphasis"/>
          <w:rFonts w:ascii="Arial" w:hAnsi="Arial"/>
          <w:sz w:val="24"/>
          <w:szCs w:val="24"/>
        </w:rPr>
        <w:t>Albert Schweitzer: A Biography</w:t>
      </w:r>
      <w:r>
        <w:rPr>
          <w:rFonts w:ascii="Arial" w:hAnsi="Arial"/>
          <w:sz w:val="24"/>
          <w:szCs w:val="24"/>
        </w:rPr>
        <w:t>, 1975.</w:t>
      </w:r>
    </w:p>
    <w:p>
      <w:pPr>
        <w:pStyle w:val="BodyText"/>
        <w:numPr>
          <w:ilvl w:val="0"/>
          <w:numId w:val="5"/>
        </w:numPr>
        <w:tabs>
          <w:tab w:val="clear" w:pos="708"/>
          <w:tab w:val="left" w:pos="0" w:leader="none"/>
        </w:tabs>
        <w:ind w:hanging="283" w:left="709"/>
        <w:rPr/>
      </w:pPr>
      <w:r>
        <w:rPr>
          <w:rStyle w:val="Strong"/>
          <w:rFonts w:ascii="Arial" w:hAnsi="Arial"/>
          <w:sz w:val="24"/>
          <w:szCs w:val="24"/>
        </w:rPr>
        <w:t>Marshall, George.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Emphasis"/>
          <w:rFonts w:ascii="Arial" w:hAnsi="Arial"/>
          <w:sz w:val="24"/>
          <w:szCs w:val="24"/>
        </w:rPr>
        <w:t>Albert Schweitzer: The Enigma</w:t>
      </w:r>
      <w:r>
        <w:rPr>
          <w:rFonts w:ascii="Arial" w:hAnsi="Arial"/>
          <w:sz w:val="24"/>
          <w:szCs w:val="24"/>
        </w:rPr>
        <w:t>, 2001.</w:t>
      </w:r>
    </w:p>
    <w:p>
      <w:pPr>
        <w:pStyle w:val="BodyText"/>
        <w:spacing w:before="0" w:after="14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418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CH" w:eastAsia="en-US" w:bidi="ar-SA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36301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link w:val="Titre3Car"/>
    <w:uiPriority w:val="9"/>
    <w:qFormat/>
    <w:rsid w:val="001b45a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C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uiPriority w:val="9"/>
    <w:qFormat/>
    <w:rsid w:val="001b45a9"/>
    <w:rPr>
      <w:rFonts w:ascii="Times New Roman" w:hAnsi="Times New Roman" w:eastAsia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1b45a9"/>
    <w:rPr>
      <w:b/>
      <w:bCs/>
    </w:rPr>
  </w:style>
  <w:style w:type="character" w:styleId="Titre2Car" w:customStyle="1">
    <w:name w:val="Titre 2 Car"/>
    <w:basedOn w:val="DefaultParagraphFont"/>
    <w:uiPriority w:val="9"/>
    <w:qFormat/>
    <w:rsid w:val="00363016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0036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790"/>
    <w:rPr>
      <w:color w:val="0000FF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b45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CH"/>
    </w:rPr>
  </w:style>
  <w:style w:type="paragraph" w:styleId="ListParagraph">
    <w:name w:val="List Paragraph"/>
    <w:basedOn w:val="Normal"/>
    <w:uiPriority w:val="34"/>
    <w:qFormat/>
    <w:rsid w:val="00ec570a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036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LibreOffice/24.2.3.2$Windows_X86_64 LibreOffice_project/433d9c2ded56988e8a90e6b2e771ee4e6a5ab2ba</Application>
  <AppVersion>15.0000</AppVersion>
  <Pages>1</Pages>
  <Words>280</Words>
  <Characters>1543</Characters>
  <CharactersWithSpaces>1820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2025-02-05T12:37:00Z</dcterms:created>
  <dc:creator>Myriam Birchmeier</dc:creator>
  <dc:description/>
  <dc:language>fr-CH</dc:language>
  <cp:lastModifiedBy/>
  <cp:lastPrinted>2025-02-04T20:15:00Z</cp:lastPrinted>
  <dcterms:modified xsi:type="dcterms:W3CDTF">2025-02-09T22:45:50Z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