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C76E0D" w14:paraId="249289A4" w14:textId="2AF54BFC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5935980</wp:posOffset>
            </wp:positionH>
            <wp:positionV relativeFrom="paragraph">
              <wp:posOffset>-396240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-396240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-7620</wp:posOffset>
            </wp:positionH>
            <wp:positionV relativeFrom="margin">
              <wp:posOffset>-396240</wp:posOffset>
            </wp:positionV>
            <wp:extent cx="7547610" cy="111252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76E0D" w14:paraId="24B72F46" w14:textId="77777777">
      <w:pPr>
        <w:spacing w:line="200" w:lineRule="exact"/>
        <w:rPr>
          <w:sz w:val="24"/>
          <w:szCs w:val="24"/>
        </w:rPr>
      </w:pPr>
    </w:p>
    <w:p w:rsidR="00C76E0D" w14:paraId="229D49FA" w14:textId="77777777">
      <w:pPr>
        <w:spacing w:line="200" w:lineRule="exact"/>
        <w:rPr>
          <w:sz w:val="24"/>
          <w:szCs w:val="24"/>
        </w:rPr>
      </w:pPr>
    </w:p>
    <w:p w:rsidR="00C76E0D" w14:paraId="072BC27B" w14:textId="77777777">
      <w:pPr>
        <w:spacing w:line="200" w:lineRule="exact"/>
        <w:rPr>
          <w:sz w:val="24"/>
          <w:szCs w:val="24"/>
        </w:rPr>
      </w:pPr>
    </w:p>
    <w:p w:rsidR="00C76E0D" w14:paraId="34D0A72D" w14:textId="77777777">
      <w:pPr>
        <w:spacing w:line="200" w:lineRule="exact"/>
        <w:rPr>
          <w:sz w:val="24"/>
          <w:szCs w:val="24"/>
        </w:rPr>
      </w:pPr>
    </w:p>
    <w:p w:rsidR="00C76E0D" w14:paraId="43AA2F8E" w14:textId="77777777">
      <w:pPr>
        <w:spacing w:line="200" w:lineRule="exact"/>
        <w:rPr>
          <w:sz w:val="24"/>
          <w:szCs w:val="24"/>
        </w:rPr>
      </w:pPr>
    </w:p>
    <w:p w:rsidR="00C76E0D" w14:paraId="72EF3BFD" w14:textId="77777777">
      <w:pPr>
        <w:spacing w:line="200" w:lineRule="exact"/>
        <w:rPr>
          <w:sz w:val="24"/>
          <w:szCs w:val="24"/>
        </w:rPr>
      </w:pPr>
    </w:p>
    <w:p w:rsidR="00C76E0D" w14:paraId="5EDD5E35" w14:textId="77777777">
      <w:pPr>
        <w:spacing w:line="200" w:lineRule="exact"/>
        <w:rPr>
          <w:sz w:val="24"/>
          <w:szCs w:val="24"/>
        </w:rPr>
      </w:pPr>
    </w:p>
    <w:p w:rsidR="00C76E0D" w14:paraId="6D73F67C" w14:textId="77777777">
      <w:pPr>
        <w:spacing w:line="200" w:lineRule="exact"/>
        <w:rPr>
          <w:sz w:val="24"/>
          <w:szCs w:val="24"/>
        </w:rPr>
      </w:pPr>
    </w:p>
    <w:p w:rsidR="00C76E0D" w14:paraId="14C3EE15" w14:textId="77777777">
      <w:pPr>
        <w:spacing w:line="375" w:lineRule="exact"/>
        <w:rPr>
          <w:sz w:val="24"/>
          <w:szCs w:val="24"/>
        </w:rPr>
      </w:pPr>
    </w:p>
    <w:p w:rsidR="00C76E0D" w14:paraId="3B9158FF" w14:textId="77777777">
      <w:pPr>
        <w:ind w:left="274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High Density Polyethylene</w:t>
      </w:r>
    </w:p>
    <w:p w:rsidR="00C76E0D" w14:paraId="520FFF69" w14:textId="77777777">
      <w:pPr>
        <w:spacing w:line="231" w:lineRule="auto"/>
        <w:ind w:left="3300"/>
        <w:rPr>
          <w:sz w:val="20"/>
          <w:szCs w:val="20"/>
        </w:rPr>
      </w:pPr>
      <w:r>
        <w:rPr>
          <w:rFonts w:eastAsia="Times New Roman"/>
          <w:sz w:val="52"/>
          <w:szCs w:val="52"/>
        </w:rPr>
        <w:t>Recycled – PE-100</w:t>
      </w:r>
    </w:p>
    <w:p w:rsidR="00C76E0D" w14:paraId="4AC631A4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392430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6E0D" w14:paraId="306B39E5" w14:textId="77777777">
      <w:pPr>
        <w:spacing w:line="200" w:lineRule="exact"/>
        <w:rPr>
          <w:sz w:val="24"/>
          <w:szCs w:val="24"/>
        </w:rPr>
      </w:pPr>
    </w:p>
    <w:p w:rsidR="00C76E0D" w14:paraId="1C98CD73" w14:textId="77777777">
      <w:pPr>
        <w:spacing w:line="200" w:lineRule="exact"/>
        <w:rPr>
          <w:sz w:val="24"/>
          <w:szCs w:val="24"/>
        </w:rPr>
      </w:pPr>
    </w:p>
    <w:p w:rsidR="00C76E0D" w14:paraId="2D0E84A7" w14:textId="77777777">
      <w:pPr>
        <w:spacing w:line="200" w:lineRule="exact"/>
        <w:rPr>
          <w:sz w:val="24"/>
          <w:szCs w:val="24"/>
        </w:rPr>
      </w:pPr>
    </w:p>
    <w:p w:rsidR="00C76E0D" w14:paraId="2103C646" w14:textId="77777777">
      <w:pPr>
        <w:spacing w:line="200" w:lineRule="exact"/>
        <w:rPr>
          <w:sz w:val="24"/>
          <w:szCs w:val="24"/>
        </w:rPr>
      </w:pPr>
    </w:p>
    <w:p w:rsidR="00C76E0D" w14:paraId="28DA2979" w14:textId="77777777">
      <w:pPr>
        <w:spacing w:line="200" w:lineRule="exact"/>
        <w:rPr>
          <w:sz w:val="24"/>
          <w:szCs w:val="24"/>
        </w:rPr>
      </w:pPr>
    </w:p>
    <w:p w:rsidR="00C76E0D" w14:paraId="5475C9B8" w14:textId="77777777">
      <w:pPr>
        <w:spacing w:line="200" w:lineRule="exact"/>
        <w:rPr>
          <w:sz w:val="24"/>
          <w:szCs w:val="24"/>
        </w:rPr>
      </w:pPr>
    </w:p>
    <w:p w:rsidR="00C76E0D" w14:paraId="45C86B9D" w14:textId="77777777">
      <w:pPr>
        <w:spacing w:line="200" w:lineRule="exact"/>
        <w:rPr>
          <w:sz w:val="24"/>
          <w:szCs w:val="24"/>
        </w:rPr>
      </w:pPr>
    </w:p>
    <w:p w:rsidR="00C76E0D" w14:paraId="34D542B9" w14:textId="77777777">
      <w:pPr>
        <w:spacing w:line="200" w:lineRule="exact"/>
        <w:rPr>
          <w:sz w:val="24"/>
          <w:szCs w:val="24"/>
        </w:rPr>
      </w:pPr>
    </w:p>
    <w:p w:rsidR="00C76E0D" w14:paraId="746D8121" w14:textId="77777777">
      <w:pPr>
        <w:spacing w:line="200" w:lineRule="exact"/>
        <w:rPr>
          <w:sz w:val="24"/>
          <w:szCs w:val="24"/>
        </w:rPr>
      </w:pPr>
    </w:p>
    <w:p w:rsidR="00C76E0D" w14:paraId="27FFCB99" w14:textId="77777777">
      <w:pPr>
        <w:spacing w:line="28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80"/>
        <w:gridCol w:w="2840"/>
        <w:gridCol w:w="2620"/>
        <w:gridCol w:w="2980"/>
      </w:tblGrid>
      <w:tr w14:paraId="791BED18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C76E0D" w14:paraId="1B3262C2" w14:textId="77777777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Property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C76E0D" w14:paraId="77036C76" w14:textId="77777777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Value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000E1F"/>
              <w:right w:val="single" w:sz="8" w:space="0" w:color="auto"/>
            </w:tcBorders>
            <w:shd w:val="clear" w:color="auto" w:fill="000E1F"/>
            <w:vAlign w:val="bottom"/>
          </w:tcPr>
          <w:p w:rsidR="00C76E0D" w14:paraId="5964EFB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4"/>
                <w:szCs w:val="24"/>
              </w:rPr>
              <w:t>Unit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000E1F"/>
            </w:tcBorders>
            <w:shd w:val="clear" w:color="auto" w:fill="000E1F"/>
            <w:vAlign w:val="bottom"/>
          </w:tcPr>
          <w:p w:rsidR="00C76E0D" w14:paraId="104D1B4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w w:val="99"/>
                <w:sz w:val="24"/>
                <w:szCs w:val="24"/>
              </w:rPr>
              <w:t>Test Method</w:t>
            </w:r>
          </w:p>
        </w:tc>
      </w:tr>
      <w:tr w14:paraId="6AF4B536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6E0D" w14:paraId="3F63B96A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 Flow Rate (190°C-5 kg)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6E0D" w14:paraId="6FCCEF8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0.35-0.45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6E0D" w14:paraId="240EB81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g/10 min</w:t>
            </w:r>
          </w:p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C76E0D" w14:paraId="63B9D38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1133</w:t>
            </w:r>
          </w:p>
        </w:tc>
      </w:tr>
      <w:tr w14:paraId="0942EAD7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48D8CA48" w14:textId="7777777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3FD51B20" w14:textId="77777777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6D7E74D6" w14:textId="77777777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27552A42" w14:textId="77777777">
            <w:pPr>
              <w:rPr>
                <w:sz w:val="3"/>
                <w:szCs w:val="3"/>
              </w:rPr>
            </w:pPr>
          </w:p>
        </w:tc>
      </w:tr>
      <w:tr w14:paraId="657517B0" w14:textId="77777777">
        <w:tblPrEx>
          <w:tblW w:w="0" w:type="auto"/>
          <w:tblInd w:w="10" w:type="dxa"/>
          <w:tblLayout w:type="fixed"/>
          <w:tblLook w:val="04A0"/>
        </w:tblPrEx>
        <w:trPr>
          <w:trHeight w:val="290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6737EACF" w14:textId="7777777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Density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6737E395" w14:textId="7777777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0.945-0.958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6622C9E8" w14:textId="77777777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g/cm</w:t>
            </w:r>
            <w:r>
              <w:rPr>
                <w:rFonts w:eastAsia="Times New Roman"/>
                <w:w w:val="95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5FA8B002" w14:textId="7777777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1183</w:t>
            </w:r>
          </w:p>
        </w:tc>
      </w:tr>
      <w:tr w14:paraId="2CE040D7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E0D" w14:paraId="581AA868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Melting Point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76E0D" w14:paraId="11BB861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130-138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76E0D" w14:paraId="6213A779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°/C</w:t>
            </w:r>
          </w:p>
        </w:tc>
        <w:tc>
          <w:tcPr>
            <w:tcW w:w="2980" w:type="dxa"/>
            <w:vAlign w:val="bottom"/>
          </w:tcPr>
          <w:p w:rsidR="00C76E0D" w14:paraId="270CB09D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DSC</w:t>
            </w:r>
          </w:p>
        </w:tc>
      </w:tr>
      <w:tr w14:paraId="772F6666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32244EB9" w14:textId="7777777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35ECE826" w14:textId="77777777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5C92C495" w14:textId="77777777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058C6C9D" w14:textId="77777777">
            <w:pPr>
              <w:rPr>
                <w:sz w:val="3"/>
                <w:szCs w:val="3"/>
              </w:rPr>
            </w:pPr>
          </w:p>
        </w:tc>
      </w:tr>
      <w:tr w14:paraId="030F697F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E0D" w14:paraId="70784D10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Carbon Black Content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76E0D" w14:paraId="52316250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2-2.5 %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76E0D" w14:paraId="4B956882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980" w:type="dxa"/>
            <w:vAlign w:val="bottom"/>
          </w:tcPr>
          <w:p w:rsidR="00C76E0D" w14:paraId="3DD72E13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6964</w:t>
            </w:r>
          </w:p>
        </w:tc>
      </w:tr>
      <w:tr w14:paraId="7C825197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014ED168" w14:textId="7777777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47C432F6" w14:textId="77777777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4CE3F056" w14:textId="77777777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5F87EC55" w14:textId="77777777">
            <w:pPr>
              <w:rPr>
                <w:sz w:val="3"/>
                <w:szCs w:val="3"/>
              </w:rPr>
            </w:pPr>
          </w:p>
        </w:tc>
      </w:tr>
      <w:tr w14:paraId="0D200DF5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E0D" w14:paraId="2E811075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Tensile Strain at Break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76E0D" w14:paraId="2861230F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&gt;450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76E0D" w14:paraId="318AC60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980" w:type="dxa"/>
            <w:vAlign w:val="bottom"/>
          </w:tcPr>
          <w:p w:rsidR="00C76E0D" w14:paraId="33DBAA46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ISO 527-1:201</w:t>
            </w:r>
          </w:p>
        </w:tc>
      </w:tr>
      <w:tr w14:paraId="14396EE2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21C43145" w14:textId="7777777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7EA2DF8E" w14:textId="77777777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49675354" w14:textId="77777777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1BF4AA64" w14:textId="77777777">
            <w:pPr>
              <w:rPr>
                <w:sz w:val="3"/>
                <w:szCs w:val="3"/>
              </w:rPr>
            </w:pPr>
          </w:p>
        </w:tc>
      </w:tr>
      <w:tr w14:paraId="431A3B25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E0D" w14:paraId="7A5FA28C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Tensile Strain at Break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76E0D" w14:paraId="41EBDBE1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19-22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76E0D" w14:paraId="105F2CDE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Mpa</w:t>
            </w:r>
          </w:p>
        </w:tc>
        <w:tc>
          <w:tcPr>
            <w:tcW w:w="2980" w:type="dxa"/>
            <w:vAlign w:val="bottom"/>
          </w:tcPr>
          <w:p w:rsidR="00C76E0D" w14:paraId="2E490A3B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ISO 527-1:201</w:t>
            </w:r>
          </w:p>
        </w:tc>
      </w:tr>
      <w:tr w14:paraId="20D64D03" w14:textId="77777777">
        <w:tblPrEx>
          <w:tblW w:w="0" w:type="auto"/>
          <w:tblInd w:w="10" w:type="dxa"/>
          <w:tblLayout w:type="fixed"/>
          <w:tblLook w:val="04A0"/>
        </w:tblPrEx>
        <w:trPr>
          <w:trHeight w:val="35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605BDFBE" w14:textId="7777777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3FA36C0B" w14:textId="77777777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7B74AAAC" w14:textId="77777777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45C49008" w14:textId="77777777">
            <w:pPr>
              <w:rPr>
                <w:sz w:val="3"/>
                <w:szCs w:val="3"/>
              </w:rPr>
            </w:pPr>
          </w:p>
        </w:tc>
      </w:tr>
      <w:tr w14:paraId="54DB337A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3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6E0D" w14:paraId="58553837" w14:textId="77777777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O.I.T.200°C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76E0D" w14:paraId="585A84CC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&gt;30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C76E0D" w14:paraId="23A578C0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Minutes</w:t>
            </w:r>
          </w:p>
        </w:tc>
        <w:tc>
          <w:tcPr>
            <w:tcW w:w="2980" w:type="dxa"/>
            <w:vAlign w:val="bottom"/>
          </w:tcPr>
          <w:p w:rsidR="00C76E0D" w14:paraId="1E163425" w14:textId="77777777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ISO 11357-6</w:t>
            </w:r>
          </w:p>
        </w:tc>
      </w:tr>
      <w:tr w14:paraId="1D6E72AC" w14:textId="77777777">
        <w:tblPrEx>
          <w:tblW w:w="0" w:type="auto"/>
          <w:tblInd w:w="10" w:type="dxa"/>
          <w:tblLayout w:type="fixed"/>
          <w:tblLook w:val="04A0"/>
        </w:tblPrEx>
        <w:trPr>
          <w:trHeight w:val="36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7852A675" w14:textId="77777777">
            <w:pPr>
              <w:rPr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15C8E03A" w14:textId="77777777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6E0D" w14:paraId="564EBF26" w14:textId="77777777">
            <w:pPr>
              <w:rPr>
                <w:sz w:val="3"/>
                <w:szCs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76E0D" w14:paraId="260809D8" w14:textId="77777777">
            <w:pPr>
              <w:rPr>
                <w:sz w:val="3"/>
                <w:szCs w:val="3"/>
              </w:rPr>
            </w:pPr>
          </w:p>
        </w:tc>
      </w:tr>
    </w:tbl>
    <w:p w:rsidR="00C76E0D" w14:paraId="3131E3BD" w14:textId="77777777">
      <w:pPr>
        <w:spacing w:line="200" w:lineRule="exact"/>
        <w:rPr>
          <w:sz w:val="24"/>
          <w:szCs w:val="24"/>
        </w:rPr>
      </w:pPr>
    </w:p>
    <w:p w:rsidR="00C76E0D" w14:paraId="61FA866D" w14:textId="77777777">
      <w:pPr>
        <w:spacing w:line="200" w:lineRule="exact"/>
        <w:rPr>
          <w:sz w:val="24"/>
          <w:szCs w:val="24"/>
        </w:rPr>
      </w:pPr>
    </w:p>
    <w:p w:rsidR="00C76E0D" w14:paraId="6303E959" w14:textId="77777777">
      <w:pPr>
        <w:spacing w:line="200" w:lineRule="exact"/>
        <w:rPr>
          <w:sz w:val="24"/>
          <w:szCs w:val="24"/>
        </w:rPr>
      </w:pPr>
    </w:p>
    <w:p w:rsidR="00C76E0D" w14:paraId="281BEECC" w14:textId="77777777">
      <w:pPr>
        <w:spacing w:line="200" w:lineRule="exact"/>
        <w:rPr>
          <w:sz w:val="24"/>
          <w:szCs w:val="24"/>
        </w:rPr>
      </w:pPr>
    </w:p>
    <w:p w:rsidR="00C76E0D" w14:paraId="52A4DE6D" w14:textId="77777777">
      <w:pPr>
        <w:spacing w:line="200" w:lineRule="exact"/>
        <w:rPr>
          <w:sz w:val="24"/>
          <w:szCs w:val="24"/>
        </w:rPr>
      </w:pPr>
    </w:p>
    <w:p w:rsidR="00C76E0D" w14:paraId="19F5DF08" w14:textId="77777777">
      <w:pPr>
        <w:spacing w:line="200" w:lineRule="exact"/>
        <w:rPr>
          <w:sz w:val="24"/>
          <w:szCs w:val="24"/>
        </w:rPr>
      </w:pPr>
    </w:p>
    <w:p w:rsidR="00C76E0D" w14:paraId="0879EACF" w14:textId="77777777">
      <w:pPr>
        <w:spacing w:line="200" w:lineRule="exact"/>
        <w:rPr>
          <w:sz w:val="24"/>
          <w:szCs w:val="24"/>
        </w:rPr>
      </w:pPr>
    </w:p>
    <w:p w:rsidR="00C76E0D" w14:paraId="4831C3D1" w14:textId="77777777">
      <w:pPr>
        <w:spacing w:line="200" w:lineRule="exact"/>
        <w:rPr>
          <w:sz w:val="24"/>
          <w:szCs w:val="24"/>
        </w:rPr>
      </w:pPr>
    </w:p>
    <w:p w:rsidR="00C76E0D" w14:paraId="383200BE" w14:textId="77777777">
      <w:pPr>
        <w:spacing w:line="200" w:lineRule="exact"/>
        <w:rPr>
          <w:sz w:val="24"/>
          <w:szCs w:val="24"/>
        </w:rPr>
      </w:pPr>
    </w:p>
    <w:p w:rsidR="00C76E0D" w14:paraId="71534E5D" w14:textId="77777777">
      <w:pPr>
        <w:spacing w:line="200" w:lineRule="exact"/>
        <w:rPr>
          <w:sz w:val="24"/>
          <w:szCs w:val="24"/>
        </w:rPr>
      </w:pPr>
    </w:p>
    <w:p w:rsidR="00C76E0D" w14:paraId="23F241B8" w14:textId="77777777">
      <w:pPr>
        <w:spacing w:line="200" w:lineRule="exact"/>
        <w:rPr>
          <w:sz w:val="24"/>
          <w:szCs w:val="24"/>
        </w:rPr>
      </w:pPr>
    </w:p>
    <w:p w:rsidR="00C76E0D" w14:paraId="1FCFF41B" w14:textId="77777777">
      <w:pPr>
        <w:spacing w:line="200" w:lineRule="exact"/>
        <w:rPr>
          <w:sz w:val="24"/>
          <w:szCs w:val="24"/>
        </w:rPr>
      </w:pPr>
    </w:p>
    <w:p w:rsidR="00C76E0D" w14:paraId="07D4757F" w14:textId="77777777">
      <w:pPr>
        <w:spacing w:line="200" w:lineRule="exact"/>
        <w:rPr>
          <w:sz w:val="24"/>
          <w:szCs w:val="24"/>
        </w:rPr>
      </w:pPr>
    </w:p>
    <w:p w:rsidR="00C76E0D" w14:paraId="7CAC39C3" w14:textId="77777777">
      <w:pPr>
        <w:spacing w:line="200" w:lineRule="exact"/>
        <w:rPr>
          <w:sz w:val="24"/>
          <w:szCs w:val="24"/>
        </w:rPr>
      </w:pPr>
    </w:p>
    <w:p w:rsidR="00C76E0D" w14:paraId="7630E99E" w14:textId="77777777">
      <w:pPr>
        <w:spacing w:line="200" w:lineRule="exact"/>
        <w:rPr>
          <w:sz w:val="24"/>
          <w:szCs w:val="24"/>
        </w:rPr>
      </w:pPr>
    </w:p>
    <w:p w:rsidR="00C76E0D" w14:paraId="4D7F554C" w14:textId="77777777">
      <w:pPr>
        <w:spacing w:line="200" w:lineRule="exact"/>
        <w:rPr>
          <w:sz w:val="24"/>
          <w:szCs w:val="24"/>
        </w:rPr>
      </w:pPr>
    </w:p>
    <w:p w:rsidR="00C76E0D" w14:paraId="28F82B0A" w14:textId="77777777">
      <w:pPr>
        <w:spacing w:line="200" w:lineRule="exact"/>
        <w:rPr>
          <w:sz w:val="24"/>
          <w:szCs w:val="24"/>
        </w:rPr>
      </w:pPr>
    </w:p>
    <w:p w:rsidR="00C76E0D" w14:paraId="5397DDB9" w14:textId="77777777">
      <w:pPr>
        <w:spacing w:line="200" w:lineRule="exact"/>
        <w:rPr>
          <w:sz w:val="24"/>
          <w:szCs w:val="24"/>
        </w:rPr>
      </w:pPr>
    </w:p>
    <w:p w:rsidR="00C76E0D" w14:paraId="0421D9CD" w14:textId="77777777">
      <w:pPr>
        <w:spacing w:line="200" w:lineRule="exact"/>
        <w:rPr>
          <w:sz w:val="24"/>
          <w:szCs w:val="24"/>
        </w:rPr>
      </w:pPr>
    </w:p>
    <w:p w:rsidR="00C76E0D" w14:paraId="21AD4DEA" w14:textId="77777777">
      <w:pPr>
        <w:spacing w:line="314" w:lineRule="exact"/>
        <w:rPr>
          <w:sz w:val="24"/>
          <w:szCs w:val="24"/>
        </w:rPr>
      </w:pPr>
    </w:p>
    <w:p w:rsidR="00C76E0D" w14:paraId="1092C594" w14:textId="7759778A">
      <w:pPr>
        <w:tabs>
          <w:tab w:val="left" w:pos="8760"/>
        </w:tabs>
        <w:ind w:left="2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  <w:lang w:val="en-US"/>
        </w:rPr>
        <w:t xml:space="preserve">     </w:t>
      </w:r>
      <w:r w:rsidR="00000000">
        <w:rPr>
          <w:rFonts w:ascii="Arial" w:eastAsia="Arial" w:hAnsi="Arial" w:cs="Arial"/>
          <w:sz w:val="21"/>
          <w:szCs w:val="21"/>
        </w:rPr>
        <w:t xml:space="preserve">Director of </w:t>
      </w:r>
      <w:r>
        <w:rPr>
          <w:rFonts w:ascii="Arial" w:eastAsia="Arial" w:hAnsi="Arial" w:cs="Arial"/>
          <w:sz w:val="21"/>
          <w:szCs w:val="21"/>
          <w:lang w:val="en-US"/>
        </w:rPr>
        <w:t>G</w:t>
      </w:r>
      <w:r w:rsidR="00000000">
        <w:rPr>
          <w:rFonts w:ascii="Arial" w:eastAsia="Arial" w:hAnsi="Arial" w:cs="Arial"/>
          <w:sz w:val="21"/>
          <w:szCs w:val="21"/>
        </w:rPr>
        <w:t xml:space="preserve">rand </w:t>
      </w:r>
      <w:r>
        <w:rPr>
          <w:rFonts w:ascii="Arial" w:eastAsia="Arial" w:hAnsi="Arial" w:cs="Arial"/>
          <w:sz w:val="21"/>
          <w:szCs w:val="21"/>
          <w:lang w:val="en-US"/>
        </w:rPr>
        <w:t>S</w:t>
      </w:r>
      <w:r w:rsidR="00000000">
        <w:rPr>
          <w:rFonts w:ascii="Arial" w:eastAsia="Arial" w:hAnsi="Arial" w:cs="Arial"/>
          <w:sz w:val="21"/>
          <w:szCs w:val="21"/>
        </w:rPr>
        <w:t>upplier____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</w:t>
      </w:r>
    </w:p>
    <w:p w:rsidR="00C76E0D" w14:paraId="69B281C0" w14:textId="77777777"/>
    <w:sectPr>
      <w:pgSz w:w="11900" w:h="16840"/>
      <w:pgMar w:top="1440" w:right="0" w:bottom="1440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76E0D"/>
    <w:rsid w:val="00A412C6"/>
    <w:rsid w:val="00AA33DB"/>
    <w:rsid w:val="00C76E0D"/>
    <w:rsid w:val="00F971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6447D"/>
  <w15:docId w15:val="{B8B0E5E1-0C48-496A-9D71-0A2BC4F9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2025-05-19T14:25:00Z</dcterms:created>
  <dcterms:modified xsi:type="dcterms:W3CDTF">2025-05-19T13:31:00Z</dcterms:modified>
</cp:coreProperties>
</file>