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Warner Fall Foliage Festival Committee Minutes 3/18/26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Attendees: Ray Martin, Sue Levesque, Kim Ventola, Kris Blanchette, Berit Brown, Jessica Wynands, Lauren Horner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called to order at 6:00 pm by Ray.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Treasurer’s Report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Library sale proceeds were received in February. No income from the church or the Historical Society.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Donations will be made to the Warner Food Pantry and for backpacks.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- approved.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Crafts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103 spots total. 19 spots open as of 3/18/26. 7 are claimed but not paid.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of Soldier Solutions - They sent a check to register but have no-showed for the past 2 years. Respectfully asked not to participate this year. Jessica will confirm.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Robotics Team from the high school will have 4 hours of volunteering in exchange for a booth.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Vendors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 food vendors signed up and paid as of 3/18/26.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Brochure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Sponsors: Sugar River Bank, HR Clough, Weaver Bros, Cyr Lumber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Minimum donation to be on the t-shirt is $1200, they also receive the large ad at the bottom of the brochure.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T-Shirts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we over-order we can sell the t-shirts, make sure we order enough for the road race.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More 3XL, more L, more M. We could add a section for t-shirt size when volunteers sign up.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Emphasize parking and Friday help.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Theme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USA 250th discussion of Warner’s participation in the Revolutionary War and the Civil War.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"Honoring 250 years of Warner serving America.”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 shirt with white stripes and stars, blue text?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Kid’s Fun Run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Berit volunteered to plan the Fun Run this year.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Sunday at 9 am, kids register in person.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Kris will provide a list of previous sponsors to help with the t-shirt.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Motion made by Lauren to adjourn, seconded by Sue, passed unanimously.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Next meeting: April 8, 6 pm.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