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2286000" cy="284776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extracted_image_1_3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84776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Op. Dr. Vahit MUTLU</w:t>
      </w:r>
    </w:p>
    <w:p>
      <w:r>
        <w:t>General Surgery Specialist</w:t>
      </w:r>
    </w:p>
    <w:p>
      <w:pPr>
        <w:pStyle w:val="Heading2"/>
      </w:pPr>
      <w:r>
        <w:t>Professional Experience</w:t>
      </w:r>
    </w:p>
    <w:p>
      <w:r>
        <w:t>2023 - Present: MEMORIAL ATAŞEHİR HOSPITAL, General Surgery Specialist / Istanbul</w:t>
      </w:r>
    </w:p>
    <w:p>
      <w:r>
        <w:t>2021 - 2022: TOKAT STATE HOSPITAL, General Surgery Specialist / Tokat</w:t>
      </w:r>
    </w:p>
    <w:p>
      <w:r>
        <w:t>2015 - 2020: ONDOKUZ MAYIS UNIVERSITY FACULTY OF MEDICINE, Research Assistant - General Surgery Department / Samsun</w:t>
      </w:r>
    </w:p>
    <w:p>
      <w:r>
        <w:t>2013 - 2015: ERZINCAN MENGÜCEK GAZİ TRAINING AND RESEARCH HOSPITAL, General Practitioner / Erzincan</w:t>
      </w:r>
    </w:p>
    <w:p>
      <w:pPr>
        <w:pStyle w:val="Heading2"/>
      </w:pPr>
      <w:r>
        <w:t>Medical Education</w:t>
      </w:r>
    </w:p>
    <w:p>
      <w:r>
        <w:t>2015 - 2020: ONDOKUZ MAYIS UNIVERSITY FACULTY OF MEDICINE / Samsun, Turkey</w:t>
      </w:r>
    </w:p>
    <w:p>
      <w:r>
        <w:t>2006 - 2013: ONDOKUZ MAYIS UNIVERSITY / Samsun, Turkey</w:t>
      </w:r>
    </w:p>
    <w:p>
      <w:pPr>
        <w:pStyle w:val="Heading2"/>
      </w:pPr>
      <w:r>
        <w:t>Scientific Publications</w:t>
      </w:r>
    </w:p>
    <w:p>
      <w:r>
        <w:t>Multiple articles and presentations published in international and national peer-reviewed journals.</w:t>
      </w:r>
    </w:p>
    <w:p>
      <w:pPr>
        <w:pStyle w:val="Heading2"/>
      </w:pPr>
      <w:r>
        <w:t>Professional Trainings, Courses, and Conferences Attended</w:t>
      </w:r>
    </w:p>
    <w:p>
      <w:r>
        <w:t>TKRCD SELIM ANORECTAL DISEASES</w:t>
      </w:r>
    </w:p>
    <w:p>
      <w:r>
        <w:t>CLINICAL IMMERSION LAP VENTRAL AND INGUINAL HERNIA REPAIR</w:t>
      </w:r>
    </w:p>
    <w:p>
      <w:r>
        <w:t>CERTIFICATE FOR THE USE OF LABORATORY ANIMALS</w:t>
      </w:r>
    </w:p>
    <w:p>
      <w:r>
        <w:t>TURKISH ANESTHESIOLOGY AND REANIMATION ASSOCIATION OBESITY AND ANESTHESIA</w:t>
      </w:r>
    </w:p>
    <w:p>
      <w:r>
        <w:t>15th THPB SURGERY CONGRESS (including various courses)</w:t>
      </w:r>
    </w:p>
    <w:p>
      <w:r>
        <w:t>TURKISH COLON AND RECTAL SURGERY CONGRESS</w:t>
      </w:r>
    </w:p>
    <w:p>
      <w:r>
        <w:t>CERTIFICATE OF SURGICAL ENDOSCOPY TRAINING</w:t>
      </w:r>
    </w:p>
    <w:p>
      <w:pPr>
        <w:pStyle w:val="Heading2"/>
      </w:pPr>
      <w:r>
        <w:t>Memberships in Professional Associations and Organizations</w:t>
      </w:r>
    </w:p>
    <w:p>
      <w:r>
        <w:t>Turkish Surgical Society</w:t>
      </w:r>
    </w:p>
    <w:p>
      <w:r>
        <w:t>Turkish Hepato-Pancreato-Biliary Surgery Association</w:t>
      </w:r>
    </w:p>
    <w:p>
      <w:r>
        <w:t>Turkish Obesity Surgery Foundation</w:t>
      </w:r>
    </w:p>
    <w:p>
      <w:r>
        <w:t>TOSS (Turkish Obesity Surgery Association)</w:t>
      </w:r>
    </w:p>
    <w:p>
      <w:r>
        <w:t>IFSO (International Federation for the Surgery of Obesity and Metabolic Disorders)</w:t>
      </w:r>
    </w:p>
    <w:p>
      <w:r>
        <w:t>Turkish Liver Research Association</w:t>
      </w:r>
    </w:p>
    <w:p>
      <w:r>
        <w:t>GlobalSurg Collaborative</w:t>
      </w:r>
    </w:p>
    <w:p>
      <w:r>
        <w:t>International Bariatric Club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