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C7C3" w14:textId="77777777" w:rsidR="00F15511" w:rsidRPr="00F15511" w:rsidRDefault="00F15511" w:rsidP="00F15511">
      <w:pPr>
        <w:pStyle w:val="Heading1"/>
        <w:rPr>
          <w:rFonts w:eastAsia="Times New Roman"/>
        </w:rPr>
      </w:pPr>
      <w:r w:rsidRPr="00F15511">
        <w:rPr>
          <w:rFonts w:eastAsia="Times New Roman"/>
        </w:rPr>
        <w:t>Course Design Blueprint</w:t>
      </w:r>
    </w:p>
    <w:p w14:paraId="3026653C" w14:textId="4797E1E1" w:rsidR="00F15511" w:rsidRPr="00F15511" w:rsidRDefault="00F15511" w:rsidP="00F1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t xml:space="preserve"> Define all components of a course using backward design principles.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55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Significance: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t xml:space="preserve"> Ensures alignment between outcomes, assessments, and teaching strategies.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55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Usefulness: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t xml:space="preserve"> Acts as the master plan for all course development work.</w:t>
      </w:r>
    </w:p>
    <w:p w14:paraId="4C06874A" w14:textId="77777777" w:rsidR="00F15511" w:rsidRPr="00F15511" w:rsidRDefault="00F15511" w:rsidP="00F15511">
      <w:pPr>
        <w:pStyle w:val="Heading2"/>
        <w:rPr>
          <w:rFonts w:eastAsia="Times New Roman"/>
        </w:rPr>
      </w:pPr>
      <w:r w:rsidRPr="00F15511">
        <w:rPr>
          <w:rFonts w:eastAsia="Times New Roman"/>
        </w:rPr>
        <w:t>1. Course Basics</w:t>
      </w:r>
    </w:p>
    <w:p w14:paraId="3B38F5EF" w14:textId="15EA1FA9" w:rsidR="00F15511" w:rsidRPr="00F15511" w:rsidRDefault="00F15511" w:rsidP="00F1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Times New Roman" w:eastAsia="Times New Roman" w:hAnsi="Times New Roman" w:cs="Times New Roman"/>
          <w:kern w:val="0"/>
          <w14:ligatures w14:val="none"/>
        </w:rPr>
        <w:t>Course Title: ______________________________________________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br/>
        <w:t>Program: _________________________________________________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Delivery Mode: </w:t>
      </w:r>
      <w:r w:rsidRPr="00F1551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t xml:space="preserve"> Online </w:t>
      </w:r>
      <w:r w:rsidRPr="00F1551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t xml:space="preserve"> Hybrid </w:t>
      </w:r>
      <w:r w:rsidRPr="00F1551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t xml:space="preserve"> On-Ground</w:t>
      </w:r>
    </w:p>
    <w:p w14:paraId="133FA96B" w14:textId="77777777" w:rsidR="00F15511" w:rsidRPr="00F15511" w:rsidRDefault="00F15511" w:rsidP="00F15511">
      <w:pPr>
        <w:pStyle w:val="Heading2"/>
        <w:rPr>
          <w:rFonts w:eastAsia="Times New Roman"/>
        </w:rPr>
      </w:pPr>
      <w:r w:rsidRPr="00F15511">
        <w:rPr>
          <w:rFonts w:eastAsia="Times New Roman"/>
        </w:rPr>
        <w:t>2. Catalog Description</w:t>
      </w:r>
    </w:p>
    <w:p w14:paraId="0C532E50" w14:textId="77777777" w:rsidR="00F15511" w:rsidRPr="00F15511" w:rsidRDefault="00F15511" w:rsidP="00F155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Times New Roman" w:eastAsia="Times New Roman" w:hAnsi="Times New Roman" w:cs="Times New Roman"/>
          <w:kern w:val="0"/>
          <w14:ligatures w14:val="none"/>
        </w:rPr>
        <w:pict w14:anchorId="328E5437">
          <v:rect id="_x0000_i1027" style="width:0;height:1.5pt" o:hralign="center" o:hrstd="t" o:hr="t" fillcolor="#a0a0a0" stroked="f"/>
        </w:pict>
      </w:r>
    </w:p>
    <w:p w14:paraId="6E246EA1" w14:textId="77777777" w:rsidR="00F15511" w:rsidRPr="00F15511" w:rsidRDefault="00F15511" w:rsidP="00F155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Times New Roman" w:eastAsia="Times New Roman" w:hAnsi="Times New Roman" w:cs="Times New Roman"/>
          <w:kern w:val="0"/>
          <w14:ligatures w14:val="none"/>
        </w:rPr>
        <w:pict w14:anchorId="1941808C">
          <v:rect id="_x0000_i1028" style="width:0;height:1.5pt" o:hralign="center" o:hrstd="t" o:hr="t" fillcolor="#a0a0a0" stroked="f"/>
        </w:pict>
      </w:r>
    </w:p>
    <w:p w14:paraId="06B4FFD7" w14:textId="77777777" w:rsidR="00F15511" w:rsidRPr="00F15511" w:rsidRDefault="00F15511" w:rsidP="00F15511">
      <w:pPr>
        <w:pStyle w:val="Heading2"/>
        <w:rPr>
          <w:rFonts w:eastAsia="Times New Roman"/>
        </w:rPr>
      </w:pPr>
      <w:r w:rsidRPr="00F15511">
        <w:rPr>
          <w:rFonts w:eastAsia="Times New Roman"/>
        </w:rPr>
        <w:t>3. Learning Outcomes (Use measurable verbs)</w:t>
      </w:r>
    </w:p>
    <w:p w14:paraId="68C79D91" w14:textId="77777777" w:rsidR="00F15511" w:rsidRPr="00F15511" w:rsidRDefault="00F15511" w:rsidP="00F155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Times New Roman" w:eastAsia="Times New Roman" w:hAnsi="Times New Roman" w:cs="Times New Roman"/>
          <w:kern w:val="0"/>
          <w14:ligatures w14:val="none"/>
        </w:rPr>
        <w:pict w14:anchorId="00ED480A">
          <v:rect id="_x0000_i1029" style="width:0;height:1.5pt" o:hralign="center" o:hrstd="t" o:hr="t" fillcolor="#a0a0a0" stroked="f"/>
        </w:pict>
      </w:r>
    </w:p>
    <w:p w14:paraId="4CF4A1EF" w14:textId="77777777" w:rsidR="00F15511" w:rsidRPr="00F15511" w:rsidRDefault="00F15511" w:rsidP="00F155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Times New Roman" w:eastAsia="Times New Roman" w:hAnsi="Times New Roman" w:cs="Times New Roman"/>
          <w:kern w:val="0"/>
          <w14:ligatures w14:val="none"/>
        </w:rPr>
        <w:pict w14:anchorId="29F15E8F">
          <v:rect id="_x0000_i1030" style="width:0;height:1.5pt" o:hralign="center" o:hrstd="t" o:hr="t" fillcolor="#a0a0a0" stroked="f"/>
        </w:pict>
      </w:r>
    </w:p>
    <w:p w14:paraId="5FF53AFE" w14:textId="77777777" w:rsidR="00F15511" w:rsidRPr="00F15511" w:rsidRDefault="00F15511" w:rsidP="00F155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Times New Roman" w:eastAsia="Times New Roman" w:hAnsi="Times New Roman" w:cs="Times New Roman"/>
          <w:kern w:val="0"/>
          <w14:ligatures w14:val="none"/>
        </w:rPr>
        <w:pict w14:anchorId="2BC54CE6">
          <v:rect id="_x0000_i1031" style="width:0;height:1.5pt" o:hralign="center" o:hrstd="t" o:hr="t" fillcolor="#a0a0a0" stroked="f"/>
        </w:pict>
      </w:r>
    </w:p>
    <w:p w14:paraId="5DE51510" w14:textId="6210B003" w:rsidR="00F15511" w:rsidRPr="00F15511" w:rsidRDefault="00F15511" w:rsidP="00F155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65EB24" w14:textId="77777777" w:rsidR="00F15511" w:rsidRPr="00F15511" w:rsidRDefault="00F15511" w:rsidP="00F15511">
      <w:pPr>
        <w:pStyle w:val="Heading2"/>
        <w:rPr>
          <w:rFonts w:eastAsia="Times New Roman"/>
        </w:rPr>
      </w:pPr>
      <w:r w:rsidRPr="00F15511">
        <w:rPr>
          <w:rFonts w:eastAsia="Times New Roman"/>
        </w:rPr>
        <w:t>4. Alignment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2220"/>
        <w:gridCol w:w="2220"/>
        <w:gridCol w:w="1055"/>
      </w:tblGrid>
      <w:tr w:rsidR="00F15511" w:rsidRPr="00F15511" w14:paraId="151641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FAA63C" w14:textId="77777777" w:rsidR="00F15511" w:rsidRPr="00F15511" w:rsidRDefault="00F15511" w:rsidP="00F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1551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Learning Outcome</w:t>
            </w:r>
          </w:p>
        </w:tc>
        <w:tc>
          <w:tcPr>
            <w:tcW w:w="0" w:type="auto"/>
            <w:vAlign w:val="center"/>
            <w:hideMark/>
          </w:tcPr>
          <w:p w14:paraId="02C823B1" w14:textId="77777777" w:rsidR="00F15511" w:rsidRPr="00F15511" w:rsidRDefault="00F15511" w:rsidP="00F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1551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530DF340" w14:textId="77777777" w:rsidR="00F15511" w:rsidRPr="00F15511" w:rsidRDefault="00F15511" w:rsidP="00F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1551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Learning Activities</w:t>
            </w:r>
          </w:p>
        </w:tc>
        <w:tc>
          <w:tcPr>
            <w:tcW w:w="0" w:type="auto"/>
            <w:vAlign w:val="center"/>
            <w:hideMark/>
          </w:tcPr>
          <w:p w14:paraId="5939AFB3" w14:textId="77777777" w:rsidR="00F15511" w:rsidRPr="00F15511" w:rsidRDefault="00F15511" w:rsidP="00F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1551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Module</w:t>
            </w:r>
          </w:p>
        </w:tc>
      </w:tr>
      <w:tr w:rsidR="00F15511" w:rsidRPr="00F15511" w14:paraId="3989DD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C367A" w14:textId="77777777" w:rsidR="00F15511" w:rsidRPr="00F15511" w:rsidRDefault="00F15511" w:rsidP="00F1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55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4822B1C6" w14:textId="77777777" w:rsidR="00F15511" w:rsidRPr="00F15511" w:rsidRDefault="00F15511" w:rsidP="00F1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55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760ACF65" w14:textId="77777777" w:rsidR="00F15511" w:rsidRPr="00F15511" w:rsidRDefault="00F15511" w:rsidP="00F1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55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17C34710" w14:textId="77777777" w:rsidR="00F15511" w:rsidRPr="00F15511" w:rsidRDefault="00F15511" w:rsidP="00F1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55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Week ___</w:t>
            </w:r>
          </w:p>
        </w:tc>
      </w:tr>
      <w:tr w:rsidR="00F15511" w:rsidRPr="00F15511" w14:paraId="544989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50831" w14:textId="77777777" w:rsidR="00F15511" w:rsidRPr="00F15511" w:rsidRDefault="00F15511" w:rsidP="00F1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55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511832D1" w14:textId="77777777" w:rsidR="00F15511" w:rsidRPr="00F15511" w:rsidRDefault="00F15511" w:rsidP="00F1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55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28624EE0" w14:textId="77777777" w:rsidR="00F15511" w:rsidRPr="00F15511" w:rsidRDefault="00F15511" w:rsidP="00F1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55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5E789DC5" w14:textId="77777777" w:rsidR="00F15511" w:rsidRPr="00F15511" w:rsidRDefault="00F15511" w:rsidP="00F1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55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Week ___</w:t>
            </w:r>
          </w:p>
        </w:tc>
      </w:tr>
    </w:tbl>
    <w:p w14:paraId="41D0C9C4" w14:textId="4A802C15" w:rsidR="00F15511" w:rsidRPr="00F15511" w:rsidRDefault="00F15511" w:rsidP="00F1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Times New Roman" w:eastAsia="Times New Roman" w:hAnsi="Times New Roman" w:cs="Times New Roman"/>
          <w:kern w:val="0"/>
          <w14:ligatures w14:val="none"/>
        </w:rPr>
        <w:t>(Add more rows as needed)</w:t>
      </w:r>
    </w:p>
    <w:p w14:paraId="01D94012" w14:textId="77777777" w:rsidR="00F15511" w:rsidRPr="00F15511" w:rsidRDefault="00F15511" w:rsidP="00F15511">
      <w:pPr>
        <w:pStyle w:val="Heading2"/>
        <w:rPr>
          <w:rFonts w:eastAsia="Times New Roman"/>
        </w:rPr>
      </w:pPr>
      <w:r w:rsidRPr="00F15511">
        <w:rPr>
          <w:rFonts w:eastAsia="Times New Roman"/>
        </w:rPr>
        <w:t>5. Weekly Module Plans</w:t>
      </w:r>
    </w:p>
    <w:p w14:paraId="067B9A2E" w14:textId="77777777" w:rsidR="00F15511" w:rsidRPr="00F15511" w:rsidRDefault="00F15511" w:rsidP="00F1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1 Topic: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</w:t>
      </w:r>
    </w:p>
    <w:p w14:paraId="4ED68D8F" w14:textId="77777777" w:rsidR="00F15511" w:rsidRPr="00F15511" w:rsidRDefault="00F15511" w:rsidP="00F155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Times New Roman" w:eastAsia="Times New Roman" w:hAnsi="Times New Roman" w:cs="Times New Roman"/>
          <w:kern w:val="0"/>
          <w14:ligatures w14:val="none"/>
        </w:rPr>
        <w:t>Readings: ________________________________________________</w:t>
      </w:r>
    </w:p>
    <w:p w14:paraId="18019649" w14:textId="77777777" w:rsidR="00F15511" w:rsidRPr="00F15511" w:rsidRDefault="00F15511" w:rsidP="00F155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Times New Roman" w:eastAsia="Times New Roman" w:hAnsi="Times New Roman" w:cs="Times New Roman"/>
          <w:kern w:val="0"/>
          <w14:ligatures w14:val="none"/>
        </w:rPr>
        <w:t>Multimedia: ______________________________________________</w:t>
      </w:r>
    </w:p>
    <w:p w14:paraId="0FEF35EE" w14:textId="77777777" w:rsidR="00F15511" w:rsidRPr="00F15511" w:rsidRDefault="00F15511" w:rsidP="00F155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Times New Roman" w:eastAsia="Times New Roman" w:hAnsi="Times New Roman" w:cs="Times New Roman"/>
          <w:kern w:val="0"/>
          <w14:ligatures w14:val="none"/>
        </w:rPr>
        <w:t>Discussions/Activities: ____________________________________</w:t>
      </w:r>
    </w:p>
    <w:p w14:paraId="66F4A2E8" w14:textId="77777777" w:rsidR="00F15511" w:rsidRPr="00F15511" w:rsidRDefault="00F15511" w:rsidP="00F155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Times New Roman" w:eastAsia="Times New Roman" w:hAnsi="Times New Roman" w:cs="Times New Roman"/>
          <w:kern w:val="0"/>
          <w14:ligatures w14:val="none"/>
        </w:rPr>
        <w:t>Assessment: _____________________________________________</w:t>
      </w:r>
    </w:p>
    <w:p w14:paraId="521A8801" w14:textId="77777777" w:rsidR="00F15511" w:rsidRPr="00F15511" w:rsidRDefault="00F15511" w:rsidP="00F1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Times New Roman" w:eastAsia="Times New Roman" w:hAnsi="Times New Roman" w:cs="Times New Roman"/>
          <w:kern w:val="0"/>
          <w14:ligatures w14:val="none"/>
        </w:rPr>
        <w:t>(Repeat for Weeks 2–16)</w:t>
      </w:r>
    </w:p>
    <w:p w14:paraId="5EE07384" w14:textId="13639935" w:rsidR="00F15511" w:rsidRPr="00F15511" w:rsidRDefault="00F15511" w:rsidP="00F155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BC7108" w14:textId="77777777" w:rsidR="00F15511" w:rsidRPr="00F15511" w:rsidRDefault="00F15511" w:rsidP="00F15511">
      <w:pPr>
        <w:pStyle w:val="Heading2"/>
        <w:rPr>
          <w:rFonts w:eastAsia="Times New Roman"/>
        </w:rPr>
      </w:pPr>
      <w:r w:rsidRPr="00F15511">
        <w:rPr>
          <w:rFonts w:eastAsia="Times New Roman"/>
        </w:rPr>
        <w:lastRenderedPageBreak/>
        <w:t>6. Accessibility &amp; UDL Requirements</w:t>
      </w:r>
    </w:p>
    <w:p w14:paraId="4F493731" w14:textId="77777777" w:rsidR="00F15511" w:rsidRPr="00F15511" w:rsidRDefault="00F15511" w:rsidP="00F1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t xml:space="preserve"> Alternative text added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551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t xml:space="preserve"> Captioned media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551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t xml:space="preserve"> Readable layouts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551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5511">
        <w:rPr>
          <w:rFonts w:ascii="Times New Roman" w:eastAsia="Times New Roman" w:hAnsi="Times New Roman" w:cs="Times New Roman"/>
          <w:kern w:val="0"/>
          <w14:ligatures w14:val="none"/>
        </w:rPr>
        <w:t xml:space="preserve"> Multiple means of engagement</w:t>
      </w:r>
    </w:p>
    <w:p w14:paraId="48D555DE" w14:textId="050BCCB6" w:rsidR="00F15511" w:rsidRPr="00F15511" w:rsidRDefault="00F15511" w:rsidP="00F15511">
      <w:pPr>
        <w:pStyle w:val="Heading2"/>
        <w:rPr>
          <w:rFonts w:eastAsia="Times New Roman"/>
        </w:rPr>
      </w:pPr>
      <w:r w:rsidRPr="00F15511">
        <w:rPr>
          <w:rFonts w:eastAsia="Times New Roman"/>
        </w:rPr>
        <w:t>7. Technology &amp; Resource Requirements</w:t>
      </w:r>
    </w:p>
    <w:p w14:paraId="3B4C1405" w14:textId="77777777" w:rsidR="00F15511" w:rsidRPr="00F15511" w:rsidRDefault="00F15511" w:rsidP="00F155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Times New Roman" w:eastAsia="Times New Roman" w:hAnsi="Times New Roman" w:cs="Times New Roman"/>
          <w:kern w:val="0"/>
          <w14:ligatures w14:val="none"/>
        </w:rPr>
        <w:pict w14:anchorId="64002347">
          <v:rect id="_x0000_i1036" style="width:0;height:1.5pt" o:hralign="center" o:hrstd="t" o:hr="t" fillcolor="#a0a0a0" stroked="f"/>
        </w:pict>
      </w:r>
    </w:p>
    <w:p w14:paraId="70A8CCA5" w14:textId="77777777" w:rsidR="00F15511" w:rsidRPr="00F15511" w:rsidRDefault="00F15511" w:rsidP="00F155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5511">
        <w:rPr>
          <w:rFonts w:ascii="Times New Roman" w:eastAsia="Times New Roman" w:hAnsi="Times New Roman" w:cs="Times New Roman"/>
          <w:kern w:val="0"/>
          <w14:ligatures w14:val="none"/>
        </w:rPr>
        <w:pict w14:anchorId="74565333">
          <v:rect id="_x0000_i1037" style="width:0;height:1.5pt" o:hralign="center" o:hrstd="t" o:hr="t" fillcolor="#a0a0a0" stroked="f"/>
        </w:pict>
      </w:r>
    </w:p>
    <w:p w14:paraId="55DEE43D" w14:textId="77777777" w:rsidR="004620AC" w:rsidRDefault="004620AC"/>
    <w:sectPr w:rsidR="004620AC" w:rsidSect="00821633"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48C5"/>
    <w:multiLevelType w:val="multilevel"/>
    <w:tmpl w:val="E630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E12CB"/>
    <w:multiLevelType w:val="multilevel"/>
    <w:tmpl w:val="7958C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7880558">
    <w:abstractNumId w:val="1"/>
  </w:num>
  <w:num w:numId="2" w16cid:durableId="124946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NTK1MDEwNgLyjJR0lIJTi4sz8/NACgxrAeQ8lCQsAAAA"/>
  </w:docVars>
  <w:rsids>
    <w:rsidRoot w:val="00E64B54"/>
    <w:rsid w:val="000B2B15"/>
    <w:rsid w:val="004562B2"/>
    <w:rsid w:val="00456EC9"/>
    <w:rsid w:val="004620AC"/>
    <w:rsid w:val="007F7AE3"/>
    <w:rsid w:val="00821633"/>
    <w:rsid w:val="00893F2D"/>
    <w:rsid w:val="008E69EB"/>
    <w:rsid w:val="00C20FD2"/>
    <w:rsid w:val="00E64B54"/>
    <w:rsid w:val="00F15511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3BDD1"/>
  <w15:chartTrackingRefBased/>
  <w15:docId w15:val="{A7475E55-2520-4FC3-BF30-7E708E31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4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4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B5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155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1134</Characters>
  <Application>Microsoft Office Word</Application>
  <DocSecurity>0</DocSecurity>
  <Lines>49</Lines>
  <Paragraphs>36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Rouamba, Guieswende</dc:creator>
  <cp:keywords/>
  <dc:description/>
  <cp:lastModifiedBy>Rouamba, Guieswende</cp:lastModifiedBy>
  <cp:revision>3</cp:revision>
  <dcterms:created xsi:type="dcterms:W3CDTF">2025-12-07T03:43:00Z</dcterms:created>
  <dcterms:modified xsi:type="dcterms:W3CDTF">2025-12-07T03:44:00Z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2ea03ea3-f847-49c0-900a-afa4254babc4</vt:lpwstr>
  </property>
</Properties>
</file>