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3th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Puck Music Master Course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Poland, Puck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April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30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May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Surname ..............................................................................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708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First name 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Birthdate (D-M-Y)  .............................................................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Country of citizenship   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Gender:            ◻ Male    ◻ Female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 of participation:</w:t>
      </w: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◻  active    ◻  passive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sz w:val="18"/>
          <w:szCs w:val="18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sz w:val="18"/>
          <w:szCs w:val="18"/>
          <w:rtl w:val="0"/>
        </w:rPr>
        <w:t xml:space="preserve">Form of accommodation and full-board: ◻</w:t>
      </w:r>
      <w:r w:rsidDel="00000000" w:rsidR="00000000" w:rsidRPr="00000000">
        <w:rPr>
          <w:rFonts w:ascii="Batang" w:cs="Batang" w:eastAsia="Batang" w:hAnsi="Batang"/>
          <w:sz w:val="18"/>
          <w:szCs w:val="18"/>
          <w:rtl w:val="0"/>
        </w:rPr>
        <w:t xml:space="preserve">offered by the organizer</w:t>
      </w:r>
      <w:r w:rsidDel="00000000" w:rsidR="00000000" w:rsidRPr="00000000">
        <w:rPr>
          <w:rFonts w:ascii="Batang" w:cs="Batang" w:eastAsia="Batang" w:hAnsi="Batang"/>
          <w:b w:val="1"/>
          <w:bCs w:val="1"/>
          <w:sz w:val="18"/>
          <w:szCs w:val="18"/>
          <w:rtl w:val="0"/>
        </w:rPr>
        <w:t xml:space="preserve">  ◻</w:t>
      </w:r>
      <w:r w:rsidDel="00000000" w:rsidR="00000000" w:rsidRPr="00000000">
        <w:rPr>
          <w:rFonts w:ascii="Batang" w:cs="Batang" w:eastAsia="Batang" w:hAnsi="Batang"/>
          <w:sz w:val="18"/>
          <w:szCs w:val="18"/>
          <w:rtl w:val="0"/>
        </w:rPr>
        <w:t xml:space="preserve">self-guided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Professor in Puck</w:t>
      </w: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Street and no. .................................................................................. Postal code  ...........................................................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City  .......................................................................................          Country  ................................................................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Phone ......................................................................  Mobile phone ......................................................... </w:t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E-mail  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School 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left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Repertoire for Masterclasses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360" w:lineRule="auto"/>
        <w:ind w:left="0" w:right="0" w:firstLine="0"/>
        <w:jc w:val="left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color="000000" w:space="0" w:sz="4" w:val="single"/>
          <w:left w:color="auto" w:space="0" w:sz="0" w:val="none"/>
          <w:bottom w:color="000000" w:space="0" w:sz="4" w:val="singl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color="000000" w:space="0" w:sz="4" w:val="single"/>
          <w:left w:color="auto" w:space="0" w:sz="0" w:val="none"/>
          <w:bottom w:color="000000" w:space="0" w:sz="4" w:val="singl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atang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