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E5E7" w14:textId="08CC1747" w:rsidR="0071428C" w:rsidRDefault="00AD27D9">
      <w:pPr>
        <w:rPr>
          <w:rFonts w:ascii="Arial" w:hAnsi="Arial" w:cs="Arial"/>
          <w:b/>
          <w:color w:val="FFFFFF" w:themeColor="background1"/>
          <w:sz w:val="36"/>
          <w:szCs w:val="36"/>
        </w:rPr>
      </w:pPr>
      <w:r w:rsidRPr="00F86EFF">
        <w:rPr>
          <w:rFonts w:ascii="Arial" w:hAnsi="Arial" w:cs="Arial"/>
          <w:b/>
          <w:noProof/>
          <w:color w:val="FFFFFF" w:themeColor="background1"/>
          <w:sz w:val="36"/>
          <w:szCs w:val="36"/>
        </w:rPr>
        <mc:AlternateContent>
          <mc:Choice Requires="wps">
            <w:drawing>
              <wp:anchor distT="0" distB="0" distL="114300" distR="114300" simplePos="0" relativeHeight="251659264" behindDoc="1" locked="0" layoutInCell="1" allowOverlap="1" wp14:anchorId="7D36FBF4" wp14:editId="4DF169C1">
                <wp:simplePos x="0" y="0"/>
                <wp:positionH relativeFrom="column">
                  <wp:posOffset>-1152525</wp:posOffset>
                </wp:positionH>
                <wp:positionV relativeFrom="paragraph">
                  <wp:posOffset>180975</wp:posOffset>
                </wp:positionV>
                <wp:extent cx="8096250" cy="861060"/>
                <wp:effectExtent l="0" t="0" r="0" b="0"/>
                <wp:wrapNone/>
                <wp:docPr id="1" name="Rectangle 1"/>
                <wp:cNvGraphicFramePr/>
                <a:graphic xmlns:a="http://schemas.openxmlformats.org/drawingml/2006/main">
                  <a:graphicData uri="http://schemas.microsoft.com/office/word/2010/wordprocessingShape">
                    <wps:wsp>
                      <wps:cNvSpPr/>
                      <wps:spPr>
                        <a:xfrm>
                          <a:off x="0" y="0"/>
                          <a:ext cx="8096250" cy="8610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C2EE" id="Rectangle 1" o:spid="_x0000_s1026" style="position:absolute;margin-left:-90.75pt;margin-top:14.25pt;width:637.5pt;height:6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" fillcolor="#4f81bd [3204]" stroked="f" strokeweight="2pt"/>
            </w:pict>
          </mc:Fallback>
        </mc:AlternateContent>
      </w:r>
    </w:p>
    <w:p w14:paraId="326D6FE8" w14:textId="39157F94" w:rsidR="00AB5404" w:rsidRPr="00F86EFF" w:rsidRDefault="009219C2" w:rsidP="00AB5404">
      <w:pPr>
        <w:rPr>
          <w:rFonts w:ascii="Arial" w:hAnsi="Arial" w:cs="Arial"/>
          <w:color w:val="FFFFFF" w:themeColor="background1"/>
          <w:sz w:val="20"/>
          <w:szCs w:val="20"/>
        </w:rPr>
      </w:pPr>
      <w:r w:rsidRPr="00F86EFF">
        <w:rPr>
          <w:rFonts w:ascii="Arial" w:hAnsi="Arial" w:cs="Arial"/>
          <w:b/>
          <w:color w:val="FFFFFF" w:themeColor="background1"/>
          <w:sz w:val="36"/>
          <w:szCs w:val="36"/>
        </w:rPr>
        <w:t>Ravindra Papineni</w:t>
      </w:r>
      <w:r w:rsidRPr="00F86EFF">
        <w:rPr>
          <w:rFonts w:ascii="Arial" w:hAnsi="Arial" w:cs="Arial"/>
          <w:color w:val="FFFFFF" w:themeColor="background1"/>
          <w:sz w:val="36"/>
          <w:szCs w:val="36"/>
        </w:rPr>
        <w:t xml:space="preserve"> (Ravi)</w:t>
      </w:r>
    </w:p>
    <w:p w14:paraId="3F554A96" w14:textId="22EB5614" w:rsidR="00E92858" w:rsidRPr="00F86EFF" w:rsidRDefault="009219C2" w:rsidP="00AB5404">
      <w:pPr>
        <w:rPr>
          <w:rFonts w:ascii="Arial" w:hAnsi="Arial" w:cs="Arial"/>
          <w:color w:val="FFFFFF" w:themeColor="background1"/>
          <w:sz w:val="20"/>
          <w:szCs w:val="20"/>
        </w:rPr>
      </w:pPr>
      <w:r w:rsidRPr="00F86EFF">
        <w:rPr>
          <w:rFonts w:ascii="Arial" w:hAnsi="Arial" w:cs="Arial"/>
          <w:color w:val="FFFFFF" w:themeColor="background1"/>
          <w:sz w:val="20"/>
          <w:szCs w:val="20"/>
        </w:rPr>
        <w:t>512-</w:t>
      </w:r>
      <w:r w:rsidR="00E92858" w:rsidRPr="00F86EFF">
        <w:rPr>
          <w:rFonts w:ascii="Arial" w:hAnsi="Arial" w:cs="Arial"/>
          <w:color w:val="FFFFFF" w:themeColor="background1"/>
          <w:sz w:val="20"/>
          <w:szCs w:val="20"/>
        </w:rPr>
        <w:t>767-8697</w:t>
      </w:r>
    </w:p>
    <w:p w14:paraId="49254E49" w14:textId="4569017B" w:rsidR="00B91C16" w:rsidRPr="00D9587B" w:rsidRDefault="00DB6CBF">
      <w:pPr>
        <w:rPr>
          <w:rFonts w:ascii="Arial" w:hAnsi="Arial" w:cs="Arial"/>
          <w:b/>
          <w:sz w:val="20"/>
          <w:szCs w:val="20"/>
        </w:rPr>
      </w:pPr>
      <w:r>
        <w:rPr>
          <w:rFonts w:ascii="Arial" w:hAnsi="Arial" w:cs="Arial"/>
          <w:color w:val="FFFFFF" w:themeColor="background1"/>
          <w:sz w:val="20"/>
          <w:szCs w:val="20"/>
        </w:rPr>
        <w:t>P</w:t>
      </w:r>
      <w:r w:rsidR="00070808">
        <w:rPr>
          <w:rFonts w:ascii="Arial" w:hAnsi="Arial" w:cs="Arial"/>
          <w:color w:val="FFFFFF" w:themeColor="background1"/>
          <w:sz w:val="20"/>
          <w:szCs w:val="20"/>
        </w:rPr>
        <w:t>lanetpapi</w:t>
      </w:r>
      <w:r>
        <w:rPr>
          <w:rFonts w:ascii="Arial" w:hAnsi="Arial" w:cs="Arial"/>
          <w:color w:val="FFFFFF" w:themeColor="background1"/>
          <w:sz w:val="20"/>
          <w:szCs w:val="20"/>
        </w:rPr>
        <w:t>69</w:t>
      </w:r>
      <w:r w:rsidR="00070808">
        <w:rPr>
          <w:rFonts w:ascii="Arial" w:hAnsi="Arial" w:cs="Arial"/>
          <w:color w:val="FFFFFF" w:themeColor="background1"/>
          <w:sz w:val="20"/>
          <w:szCs w:val="20"/>
        </w:rPr>
        <w:t>@</w:t>
      </w:r>
      <w:r>
        <w:rPr>
          <w:rFonts w:ascii="Arial" w:hAnsi="Arial" w:cs="Arial"/>
          <w:color w:val="FFFFFF" w:themeColor="background1"/>
          <w:sz w:val="20"/>
          <w:szCs w:val="20"/>
        </w:rPr>
        <w:t>gmail</w:t>
      </w:r>
      <w:r w:rsidR="00070808">
        <w:rPr>
          <w:rFonts w:ascii="Arial" w:hAnsi="Arial" w:cs="Arial"/>
          <w:color w:val="FFFFFF" w:themeColor="background1"/>
          <w:sz w:val="20"/>
          <w:szCs w:val="20"/>
        </w:rPr>
        <w:t>.co</w:t>
      </w:r>
      <w:r w:rsidR="00354899">
        <w:rPr>
          <w:rFonts w:ascii="Arial" w:hAnsi="Arial" w:cs="Arial"/>
          <w:color w:val="FFFFFF" w:themeColor="background1"/>
          <w:sz w:val="20"/>
          <w:szCs w:val="20"/>
        </w:rPr>
        <w:t>m</w:t>
      </w:r>
      <w:r w:rsidR="009219C2">
        <w:rPr>
          <w:rFonts w:ascii="Arial" w:hAnsi="Arial" w:cs="Arial"/>
          <w:sz w:val="20"/>
          <w:szCs w:val="20"/>
        </w:rPr>
        <w:br/>
      </w:r>
      <w:r w:rsidR="009219C2">
        <w:rPr>
          <w:rFonts w:ascii="Arial" w:hAnsi="Arial" w:cs="Arial"/>
          <w:sz w:val="20"/>
          <w:szCs w:val="20"/>
        </w:rPr>
        <w:br/>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725"/>
      </w:tblGrid>
      <w:tr w:rsidR="00B91C16" w14:paraId="2F21C20B" w14:textId="77777777" w:rsidTr="00AD27D9">
        <w:trPr>
          <w:trHeight w:val="718"/>
        </w:trPr>
        <w:tc>
          <w:tcPr>
            <w:tcW w:w="6475" w:type="dxa"/>
          </w:tcPr>
          <w:p w14:paraId="35AD1DEF" w14:textId="77777777" w:rsidR="00B034BA" w:rsidRDefault="00B034BA">
            <w:pPr>
              <w:rPr>
                <w:rFonts w:ascii="Arial" w:hAnsi="Arial" w:cs="Arial"/>
                <w:bCs/>
                <w:color w:val="595959" w:themeColor="text1" w:themeTint="A6"/>
                <w:sz w:val="28"/>
                <w:szCs w:val="28"/>
              </w:rPr>
            </w:pPr>
          </w:p>
          <w:p w14:paraId="4351144C" w14:textId="75B82D41" w:rsidR="00B91C16" w:rsidRPr="0058189A" w:rsidRDefault="00B91C16">
            <w:pPr>
              <w:rPr>
                <w:rFonts w:ascii="Arial" w:hAnsi="Arial" w:cs="Arial"/>
                <w:bCs/>
                <w:sz w:val="20"/>
                <w:szCs w:val="20"/>
              </w:rPr>
            </w:pPr>
            <w:r w:rsidRPr="0009252F">
              <w:rPr>
                <w:rFonts w:ascii="Arial" w:hAnsi="Arial" w:cs="Arial"/>
                <w:bCs/>
                <w:color w:val="595959" w:themeColor="text1" w:themeTint="A6"/>
                <w:sz w:val="28"/>
                <w:szCs w:val="28"/>
              </w:rPr>
              <w:t>Sr. User Experience Designer</w:t>
            </w:r>
            <w:r w:rsidR="0058189A" w:rsidRPr="0009252F">
              <w:rPr>
                <w:rFonts w:ascii="Arial" w:hAnsi="Arial" w:cs="Arial"/>
                <w:bCs/>
                <w:color w:val="595959" w:themeColor="text1" w:themeTint="A6"/>
                <w:sz w:val="28"/>
                <w:szCs w:val="28"/>
              </w:rPr>
              <w:t>/Researcher</w:t>
            </w:r>
          </w:p>
        </w:tc>
        <w:tc>
          <w:tcPr>
            <w:tcW w:w="3725" w:type="dxa"/>
          </w:tcPr>
          <w:p w14:paraId="4BA9CF53" w14:textId="77777777" w:rsidR="00B034BA" w:rsidRDefault="00B034BA" w:rsidP="00AD27D9">
            <w:pPr>
              <w:rPr>
                <w:rFonts w:ascii="Arial" w:hAnsi="Arial" w:cs="Arial"/>
                <w:b/>
                <w:bCs/>
                <w:color w:val="595959" w:themeColor="text1" w:themeTint="A6"/>
                <w:sz w:val="20"/>
                <w:szCs w:val="20"/>
              </w:rPr>
            </w:pPr>
          </w:p>
          <w:p w14:paraId="3D1DFA0F" w14:textId="4D623576" w:rsidR="00B91C16" w:rsidRDefault="00B91C16" w:rsidP="00AD27D9">
            <w:pPr>
              <w:rPr>
                <w:rStyle w:val="Hyperlink"/>
                <w:rFonts w:ascii="Arial" w:hAnsi="Arial" w:cs="Arial"/>
                <w:sz w:val="20"/>
                <w:szCs w:val="20"/>
              </w:rPr>
            </w:pPr>
            <w:r w:rsidRPr="00B91C16">
              <w:rPr>
                <w:rFonts w:ascii="Arial" w:hAnsi="Arial" w:cs="Arial"/>
                <w:b/>
                <w:bCs/>
                <w:color w:val="595959" w:themeColor="text1" w:themeTint="A6"/>
                <w:sz w:val="20"/>
                <w:szCs w:val="20"/>
              </w:rPr>
              <w:t>LinkedIn</w:t>
            </w:r>
            <w:r w:rsidR="00AD27D9">
              <w:rPr>
                <w:rFonts w:ascii="Arial" w:hAnsi="Arial" w:cs="Arial"/>
                <w:b/>
                <w:bCs/>
                <w:color w:val="595959" w:themeColor="text1" w:themeTint="A6"/>
                <w:sz w:val="20"/>
                <w:szCs w:val="20"/>
              </w:rPr>
              <w:t>:</w:t>
            </w:r>
            <w:r>
              <w:rPr>
                <w:rFonts w:ascii="Arial" w:hAnsi="Arial" w:cs="Arial"/>
                <w:sz w:val="20"/>
                <w:szCs w:val="20"/>
              </w:rPr>
              <w:t xml:space="preserve"> </w:t>
            </w:r>
            <w:hyperlink r:id="rId6" w:history="1">
              <w:r w:rsidR="00F9130C">
                <w:rPr>
                  <w:rStyle w:val="Hyperlink"/>
                  <w:rFonts w:ascii="Arial" w:hAnsi="Arial" w:cs="Arial"/>
                  <w:color w:val="365F91" w:themeColor="accent1" w:themeShade="BF"/>
                  <w:sz w:val="20"/>
                  <w:szCs w:val="20"/>
                  <w:u w:val="none"/>
                </w:rPr>
                <w:t>linkedin.com/in/</w:t>
              </w:r>
              <w:proofErr w:type="spellStart"/>
              <w:r w:rsidR="00F9130C">
                <w:rPr>
                  <w:rStyle w:val="Hyperlink"/>
                  <w:rFonts w:ascii="Arial" w:hAnsi="Arial" w:cs="Arial"/>
                  <w:color w:val="365F91" w:themeColor="accent1" w:themeShade="BF"/>
                  <w:sz w:val="20"/>
                  <w:szCs w:val="20"/>
                  <w:u w:val="none"/>
                </w:rPr>
                <w:t>planetpapi</w:t>
              </w:r>
              <w:proofErr w:type="spellEnd"/>
            </w:hyperlink>
          </w:p>
          <w:p w14:paraId="143F7854" w14:textId="1B245E86" w:rsidR="00AD27D9" w:rsidRDefault="00AD27D9" w:rsidP="00AD27D9">
            <w:pPr>
              <w:rPr>
                <w:rFonts w:ascii="Arial" w:hAnsi="Arial" w:cs="Arial"/>
                <w:sz w:val="20"/>
                <w:szCs w:val="20"/>
              </w:rPr>
            </w:pPr>
            <w:r w:rsidRPr="00B63201">
              <w:rPr>
                <w:rFonts w:ascii="Arial" w:hAnsi="Arial" w:cs="Arial"/>
                <w:b/>
                <w:bCs/>
                <w:color w:val="595959" w:themeColor="text1" w:themeTint="A6"/>
                <w:sz w:val="20"/>
                <w:szCs w:val="20"/>
              </w:rPr>
              <w:t>Portfolio:</w:t>
            </w:r>
            <w:r w:rsidRPr="00586D28">
              <w:rPr>
                <w:rFonts w:ascii="Arial" w:hAnsi="Arial" w:cs="Arial"/>
                <w:color w:val="365F91" w:themeColor="accent1" w:themeShade="BF"/>
                <w:sz w:val="20"/>
                <w:szCs w:val="20"/>
              </w:rPr>
              <w:t xml:space="preserve"> </w:t>
            </w:r>
            <w:hyperlink r:id="rId7" w:history="1">
              <w:r w:rsidR="00A018BA">
                <w:rPr>
                  <w:rStyle w:val="Hyperlink"/>
                  <w:rFonts w:ascii="Arial" w:hAnsi="Arial" w:cs="Arial"/>
                  <w:color w:val="365F91" w:themeColor="accent1" w:themeShade="BF"/>
                  <w:sz w:val="20"/>
                  <w:szCs w:val="20"/>
                  <w:u w:val="none"/>
                </w:rPr>
                <w:t>Ravi_screens2025.pdf</w:t>
              </w:r>
            </w:hyperlink>
          </w:p>
          <w:p w14:paraId="18848652" w14:textId="77777777" w:rsidR="00B91C16" w:rsidRDefault="00B91C16">
            <w:pPr>
              <w:rPr>
                <w:rFonts w:ascii="Arial" w:hAnsi="Arial" w:cs="Arial"/>
                <w:b/>
                <w:sz w:val="20"/>
                <w:szCs w:val="20"/>
              </w:rPr>
            </w:pPr>
          </w:p>
        </w:tc>
      </w:tr>
    </w:tbl>
    <w:p w14:paraId="0785049C" w14:textId="7ED06AE7" w:rsidR="009219C2" w:rsidRPr="0009252F" w:rsidRDefault="004A3178">
      <w:pPr>
        <w:rPr>
          <w:rFonts w:ascii="Arial" w:hAnsi="Arial" w:cs="Arial"/>
          <w:bCs/>
          <w:sz w:val="20"/>
          <w:szCs w:val="20"/>
          <w:lang w:val="it-IT"/>
        </w:rPr>
      </w:pPr>
      <w:r w:rsidRPr="00F86EFF">
        <w:rPr>
          <w:rFonts w:ascii="Arial" w:hAnsi="Arial" w:cs="Arial"/>
          <w:b/>
          <w:noProof/>
          <w:color w:val="FFFFFF" w:themeColor="background1"/>
          <w:sz w:val="36"/>
          <w:szCs w:val="36"/>
        </w:rPr>
        <mc:AlternateContent>
          <mc:Choice Requires="wps">
            <w:drawing>
              <wp:anchor distT="0" distB="0" distL="114300" distR="114300" simplePos="0" relativeHeight="251661312" behindDoc="1" locked="0" layoutInCell="1" allowOverlap="1" wp14:anchorId="027BE511" wp14:editId="660F706D">
                <wp:simplePos x="0" y="0"/>
                <wp:positionH relativeFrom="column">
                  <wp:posOffset>-45720</wp:posOffset>
                </wp:positionH>
                <wp:positionV relativeFrom="paragraph">
                  <wp:posOffset>109855</wp:posOffset>
                </wp:positionV>
                <wp:extent cx="7383780" cy="259080"/>
                <wp:effectExtent l="0" t="0" r="7620" b="7620"/>
                <wp:wrapNone/>
                <wp:docPr id="4" name="Rectangle 4"/>
                <wp:cNvGraphicFramePr/>
                <a:graphic xmlns:a="http://schemas.openxmlformats.org/drawingml/2006/main">
                  <a:graphicData uri="http://schemas.microsoft.com/office/word/2010/wordprocessingShape">
                    <wps:wsp>
                      <wps:cNvSpPr/>
                      <wps:spPr>
                        <a:xfrm>
                          <a:off x="0" y="0"/>
                          <a:ext cx="7383780" cy="2590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5F6DB" id="Rectangle 4" o:spid="_x0000_s1026" style="position:absolute;margin-left:-3.6pt;margin-top:8.65pt;width:581.4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" fillcolor="#d8d8d8 [2732]" stroked="f" strokeweight="2pt"/>
            </w:pict>
          </mc:Fallback>
        </mc:AlternateContent>
      </w:r>
      <w:r w:rsidR="009219C2">
        <w:rPr>
          <w:rFonts w:ascii="Arial" w:hAnsi="Arial" w:cs="Arial"/>
          <w:sz w:val="20"/>
          <w:szCs w:val="20"/>
        </w:rPr>
        <w:br/>
      </w:r>
      <w:r w:rsidR="009219C2" w:rsidRPr="0009252F">
        <w:rPr>
          <w:rFonts w:ascii="Arial" w:hAnsi="Arial" w:cs="Arial"/>
          <w:bCs/>
          <w:sz w:val="28"/>
          <w:szCs w:val="20"/>
        </w:rPr>
        <w:t xml:space="preserve">Summary </w:t>
      </w:r>
    </w:p>
    <w:p w14:paraId="150E994F" w14:textId="77777777" w:rsidR="009219C2" w:rsidRDefault="009219C2">
      <w:pPr>
        <w:rPr>
          <w:rFonts w:ascii="Arial" w:hAnsi="Arial" w:cs="Arial"/>
          <w:b/>
          <w:sz w:val="20"/>
          <w:szCs w:val="20"/>
        </w:rPr>
      </w:pPr>
    </w:p>
    <w:p w14:paraId="6C1C2DDC" w14:textId="7FBD6D35" w:rsidR="00BD63ED" w:rsidRDefault="0007455B" w:rsidP="00BD63ED">
      <w:pPr>
        <w:numPr>
          <w:ilvl w:val="0"/>
          <w:numId w:val="2"/>
        </w:numPr>
        <w:rPr>
          <w:rFonts w:ascii="Arial" w:hAnsi="Arial" w:cs="Arial"/>
          <w:sz w:val="20"/>
          <w:szCs w:val="20"/>
        </w:rPr>
      </w:pPr>
      <w:r>
        <w:rPr>
          <w:rFonts w:ascii="Arial" w:hAnsi="Arial" w:cs="Arial"/>
          <w:sz w:val="20"/>
          <w:szCs w:val="20"/>
        </w:rPr>
        <w:t>I have</w:t>
      </w:r>
      <w:r w:rsidR="007C4C46">
        <w:rPr>
          <w:rFonts w:ascii="Arial" w:hAnsi="Arial" w:cs="Arial"/>
          <w:sz w:val="20"/>
          <w:szCs w:val="20"/>
        </w:rPr>
        <w:t xml:space="preserve"> been a </w:t>
      </w:r>
      <w:r>
        <w:rPr>
          <w:rFonts w:ascii="Arial" w:hAnsi="Arial" w:cs="Arial"/>
          <w:sz w:val="20"/>
          <w:szCs w:val="20"/>
        </w:rPr>
        <w:t>user-experience</w:t>
      </w:r>
      <w:r w:rsidR="007C4C46">
        <w:rPr>
          <w:rFonts w:ascii="Arial" w:hAnsi="Arial" w:cs="Arial"/>
          <w:sz w:val="20"/>
          <w:szCs w:val="20"/>
        </w:rPr>
        <w:t xml:space="preserve"> designer/researcher for enterprise level applications for over 10 years.</w:t>
      </w:r>
    </w:p>
    <w:p w14:paraId="101839AD" w14:textId="1A3FC3CA" w:rsidR="00D97709" w:rsidRDefault="00E27A32" w:rsidP="00E27A32">
      <w:pPr>
        <w:numPr>
          <w:ilvl w:val="0"/>
          <w:numId w:val="2"/>
        </w:numPr>
        <w:rPr>
          <w:rFonts w:ascii="Arial" w:hAnsi="Arial" w:cs="Arial"/>
          <w:sz w:val="20"/>
          <w:szCs w:val="20"/>
        </w:rPr>
      </w:pPr>
      <w:r w:rsidRPr="00E27A32">
        <w:rPr>
          <w:rFonts w:ascii="Arial" w:hAnsi="Arial" w:cs="Arial"/>
          <w:sz w:val="20"/>
          <w:szCs w:val="20"/>
        </w:rPr>
        <w:t xml:space="preserve">Led UX </w:t>
      </w:r>
      <w:r w:rsidR="00AB0F63" w:rsidRPr="00E27A32">
        <w:rPr>
          <w:rFonts w:ascii="Arial" w:hAnsi="Arial" w:cs="Arial"/>
          <w:sz w:val="20"/>
          <w:szCs w:val="20"/>
        </w:rPr>
        <w:t>redesigned</w:t>
      </w:r>
      <w:r w:rsidRPr="00E27A32">
        <w:rPr>
          <w:rFonts w:ascii="Arial" w:hAnsi="Arial" w:cs="Arial"/>
          <w:sz w:val="20"/>
          <w:szCs w:val="20"/>
        </w:rPr>
        <w:t xml:space="preserve"> initiatives for high-profile clients </w:t>
      </w:r>
      <w:r w:rsidR="00830ED7">
        <w:rPr>
          <w:rFonts w:ascii="Arial" w:hAnsi="Arial" w:cs="Arial"/>
          <w:sz w:val="20"/>
          <w:szCs w:val="20"/>
        </w:rPr>
        <w:t>including</w:t>
      </w:r>
      <w:r w:rsidRPr="00E27A32">
        <w:rPr>
          <w:rFonts w:ascii="Arial" w:hAnsi="Arial" w:cs="Arial"/>
          <w:sz w:val="20"/>
          <w:szCs w:val="20"/>
        </w:rPr>
        <w:t xml:space="preserve"> </w:t>
      </w:r>
      <w:r w:rsidR="007F0909">
        <w:rPr>
          <w:rFonts w:ascii="Arial" w:hAnsi="Arial" w:cs="Arial"/>
          <w:sz w:val="20"/>
          <w:szCs w:val="20"/>
        </w:rPr>
        <w:t xml:space="preserve">BNY Mellon, </w:t>
      </w:r>
      <w:r w:rsidRPr="00E27A32">
        <w:rPr>
          <w:rFonts w:ascii="Arial" w:hAnsi="Arial" w:cs="Arial"/>
          <w:sz w:val="20"/>
          <w:szCs w:val="20"/>
        </w:rPr>
        <w:t>Deloitte</w:t>
      </w:r>
      <w:r w:rsidR="002062EA">
        <w:rPr>
          <w:rFonts w:ascii="Arial" w:hAnsi="Arial" w:cs="Arial"/>
          <w:sz w:val="20"/>
          <w:szCs w:val="20"/>
        </w:rPr>
        <w:t xml:space="preserve">, </w:t>
      </w:r>
      <w:r w:rsidR="004A4E94" w:rsidRPr="00E27A32">
        <w:rPr>
          <w:rFonts w:ascii="Arial" w:hAnsi="Arial" w:cs="Arial"/>
          <w:sz w:val="20"/>
          <w:szCs w:val="20"/>
        </w:rPr>
        <w:t>GE Healthcare</w:t>
      </w:r>
      <w:r w:rsidR="004A4E94">
        <w:rPr>
          <w:rFonts w:ascii="Arial" w:hAnsi="Arial" w:cs="Arial"/>
          <w:sz w:val="20"/>
          <w:szCs w:val="20"/>
        </w:rPr>
        <w:t xml:space="preserve">, </w:t>
      </w:r>
      <w:r w:rsidRPr="00E27A32">
        <w:rPr>
          <w:rFonts w:ascii="Arial" w:hAnsi="Arial" w:cs="Arial"/>
          <w:sz w:val="20"/>
          <w:szCs w:val="20"/>
        </w:rPr>
        <w:t xml:space="preserve">Perspecta, </w:t>
      </w:r>
      <w:r w:rsidR="004A4E94">
        <w:rPr>
          <w:rFonts w:ascii="Arial" w:hAnsi="Arial" w:cs="Arial"/>
          <w:sz w:val="20"/>
          <w:szCs w:val="20"/>
        </w:rPr>
        <w:t xml:space="preserve">PayPal, Verizon and </w:t>
      </w:r>
      <w:r>
        <w:rPr>
          <w:rFonts w:ascii="Arial" w:hAnsi="Arial" w:cs="Arial"/>
          <w:sz w:val="20"/>
          <w:szCs w:val="20"/>
        </w:rPr>
        <w:t>State of Texas (HHSC, TCEQ),</w:t>
      </w:r>
      <w:r w:rsidRPr="00E27A32">
        <w:rPr>
          <w:rFonts w:ascii="Arial" w:hAnsi="Arial" w:cs="Arial"/>
          <w:sz w:val="20"/>
          <w:szCs w:val="20"/>
        </w:rPr>
        <w:t xml:space="preserve"> resulting in a significant improvement in user </w:t>
      </w:r>
      <w:r w:rsidR="007C5679" w:rsidRPr="00E27A32">
        <w:rPr>
          <w:rFonts w:ascii="Arial" w:hAnsi="Arial" w:cs="Arial"/>
          <w:sz w:val="20"/>
          <w:szCs w:val="20"/>
        </w:rPr>
        <w:t>satisfaction.</w:t>
      </w:r>
    </w:p>
    <w:p w14:paraId="2174E9B3" w14:textId="64854140" w:rsidR="004F3E60" w:rsidRPr="004F3E60" w:rsidRDefault="004F3E60" w:rsidP="004F3E60">
      <w:pPr>
        <w:pStyle w:val="ListParagraph"/>
        <w:numPr>
          <w:ilvl w:val="0"/>
          <w:numId w:val="2"/>
        </w:numPr>
        <w:rPr>
          <w:rFonts w:ascii="Arial" w:hAnsi="Arial" w:cs="Arial"/>
          <w:sz w:val="20"/>
          <w:szCs w:val="20"/>
        </w:rPr>
      </w:pPr>
      <w:r w:rsidRPr="00656DBB">
        <w:rPr>
          <w:rFonts w:ascii="Arial" w:hAnsi="Arial" w:cs="Arial"/>
          <w:sz w:val="20"/>
          <w:szCs w:val="20"/>
        </w:rPr>
        <w:t xml:space="preserve">Conducted qualitative user research, including contextual inquiries, user </w:t>
      </w:r>
      <w:r w:rsidR="0007455B" w:rsidRPr="00656DBB">
        <w:rPr>
          <w:rFonts w:ascii="Arial" w:hAnsi="Arial" w:cs="Arial"/>
          <w:sz w:val="20"/>
          <w:szCs w:val="20"/>
        </w:rPr>
        <w:t>interviews</w:t>
      </w:r>
      <w:r w:rsidRPr="00656DBB">
        <w:rPr>
          <w:rFonts w:ascii="Arial" w:hAnsi="Arial" w:cs="Arial"/>
          <w:sz w:val="20"/>
          <w:szCs w:val="20"/>
        </w:rPr>
        <w:t>, usability test scripts, moderating test sessions, writing expert reviews, card sorting, and A/B testing.</w:t>
      </w:r>
    </w:p>
    <w:p w14:paraId="748F0783" w14:textId="720C3F42" w:rsidR="00971B80" w:rsidRPr="00971B80" w:rsidRDefault="00971B80" w:rsidP="00971B80">
      <w:pPr>
        <w:numPr>
          <w:ilvl w:val="0"/>
          <w:numId w:val="2"/>
        </w:numPr>
        <w:rPr>
          <w:rFonts w:ascii="Arial" w:hAnsi="Arial" w:cs="Arial"/>
          <w:sz w:val="20"/>
          <w:szCs w:val="20"/>
        </w:rPr>
      </w:pPr>
      <w:r>
        <w:rPr>
          <w:rFonts w:ascii="Arial" w:hAnsi="Arial" w:cs="Arial"/>
          <w:sz w:val="20"/>
          <w:szCs w:val="20"/>
        </w:rPr>
        <w:t>Saved hundreds of thousands of dollars to Verizon, HHSC and others with my intuitive designs.</w:t>
      </w:r>
    </w:p>
    <w:p w14:paraId="3F9F26F7" w14:textId="6AFAB26E" w:rsidR="00BD63ED" w:rsidRPr="009A1D96" w:rsidRDefault="00656DBB" w:rsidP="009A1D96">
      <w:pPr>
        <w:numPr>
          <w:ilvl w:val="0"/>
          <w:numId w:val="2"/>
        </w:numPr>
        <w:rPr>
          <w:rFonts w:ascii="Arial" w:hAnsi="Arial" w:cs="Arial"/>
          <w:sz w:val="20"/>
          <w:szCs w:val="20"/>
        </w:rPr>
      </w:pPr>
      <w:r>
        <w:rPr>
          <w:rFonts w:ascii="Arial" w:hAnsi="Arial" w:cs="Arial"/>
          <w:sz w:val="20"/>
          <w:szCs w:val="20"/>
        </w:rPr>
        <w:t>Created hundreds of</w:t>
      </w:r>
      <w:r w:rsidR="00EF7F70">
        <w:rPr>
          <w:rFonts w:ascii="Arial" w:hAnsi="Arial" w:cs="Arial"/>
          <w:sz w:val="20"/>
          <w:szCs w:val="20"/>
        </w:rPr>
        <w:t xml:space="preserve"> </w:t>
      </w:r>
      <w:r w:rsidR="00BD63ED" w:rsidRPr="00F1076A">
        <w:rPr>
          <w:rFonts w:ascii="Arial" w:hAnsi="Arial" w:cs="Arial"/>
          <w:sz w:val="20"/>
          <w:szCs w:val="20"/>
        </w:rPr>
        <w:t>wireframes</w:t>
      </w:r>
      <w:r w:rsidR="00BD63ED">
        <w:rPr>
          <w:rFonts w:ascii="Arial" w:hAnsi="Arial" w:cs="Arial"/>
          <w:sz w:val="20"/>
          <w:szCs w:val="20"/>
        </w:rPr>
        <w:t>,</w:t>
      </w:r>
      <w:r w:rsidR="00BD63ED" w:rsidRPr="00F1076A">
        <w:rPr>
          <w:rFonts w:ascii="Arial" w:hAnsi="Arial" w:cs="Arial"/>
          <w:sz w:val="20"/>
          <w:szCs w:val="20"/>
        </w:rPr>
        <w:t xml:space="preserve"> </w:t>
      </w:r>
      <w:r w:rsidR="009A1D96">
        <w:rPr>
          <w:rFonts w:ascii="Arial" w:hAnsi="Arial" w:cs="Arial"/>
          <w:sz w:val="20"/>
          <w:szCs w:val="20"/>
        </w:rPr>
        <w:t xml:space="preserve">mockups, </w:t>
      </w:r>
      <w:r w:rsidR="003B7F3A">
        <w:rPr>
          <w:rFonts w:ascii="Arial" w:hAnsi="Arial" w:cs="Arial"/>
          <w:sz w:val="20"/>
          <w:szCs w:val="20"/>
        </w:rPr>
        <w:t>rapid prototyp</w:t>
      </w:r>
      <w:r w:rsidR="0028509A">
        <w:rPr>
          <w:rFonts w:ascii="Arial" w:hAnsi="Arial" w:cs="Arial"/>
          <w:sz w:val="20"/>
          <w:szCs w:val="20"/>
        </w:rPr>
        <w:t>es</w:t>
      </w:r>
      <w:r w:rsidR="003B7F3A">
        <w:rPr>
          <w:rFonts w:ascii="Arial" w:hAnsi="Arial" w:cs="Arial"/>
          <w:sz w:val="20"/>
          <w:szCs w:val="20"/>
        </w:rPr>
        <w:t xml:space="preserve">, </w:t>
      </w:r>
      <w:r w:rsidR="00BD63ED" w:rsidRPr="00F1076A">
        <w:rPr>
          <w:rFonts w:ascii="Arial" w:hAnsi="Arial" w:cs="Arial"/>
          <w:sz w:val="20"/>
          <w:szCs w:val="20"/>
        </w:rPr>
        <w:t>storyboards</w:t>
      </w:r>
      <w:r w:rsidR="005014D1">
        <w:rPr>
          <w:rFonts w:ascii="Arial" w:hAnsi="Arial" w:cs="Arial"/>
          <w:sz w:val="20"/>
          <w:szCs w:val="20"/>
        </w:rPr>
        <w:t xml:space="preserve"> and</w:t>
      </w:r>
      <w:r w:rsidR="00BD63ED" w:rsidRPr="00F1076A">
        <w:rPr>
          <w:rFonts w:ascii="Arial" w:hAnsi="Arial" w:cs="Arial"/>
          <w:sz w:val="20"/>
          <w:szCs w:val="20"/>
        </w:rPr>
        <w:t xml:space="preserve"> flow </w:t>
      </w:r>
      <w:r w:rsidR="006A5056" w:rsidRPr="00F1076A">
        <w:rPr>
          <w:rFonts w:ascii="Arial" w:hAnsi="Arial" w:cs="Arial"/>
          <w:sz w:val="20"/>
          <w:szCs w:val="20"/>
        </w:rPr>
        <w:t>diagrams.</w:t>
      </w:r>
    </w:p>
    <w:p w14:paraId="6FAEBF92" w14:textId="77777777" w:rsidR="00656DBB" w:rsidRPr="00656DBB" w:rsidRDefault="00656DBB" w:rsidP="00656DBB">
      <w:pPr>
        <w:pStyle w:val="ListParagraph"/>
        <w:numPr>
          <w:ilvl w:val="0"/>
          <w:numId w:val="2"/>
        </w:numPr>
        <w:rPr>
          <w:rFonts w:ascii="Arial" w:hAnsi="Arial" w:cs="Arial"/>
          <w:sz w:val="20"/>
          <w:szCs w:val="20"/>
        </w:rPr>
      </w:pPr>
      <w:r w:rsidRPr="00656DBB">
        <w:rPr>
          <w:rFonts w:ascii="Arial" w:hAnsi="Arial" w:cs="Arial"/>
          <w:sz w:val="20"/>
          <w:szCs w:val="20"/>
        </w:rPr>
        <w:t>Communicated effectively with large and offshore teams, product owners, and dev teams to gather requirements, clarify expectations, and resolve issues.</w:t>
      </w:r>
    </w:p>
    <w:p w14:paraId="703964CE" w14:textId="77777777" w:rsidR="00656DBB" w:rsidRPr="00656DBB" w:rsidRDefault="00656DBB" w:rsidP="00656DBB">
      <w:pPr>
        <w:pStyle w:val="ListParagraph"/>
        <w:numPr>
          <w:ilvl w:val="0"/>
          <w:numId w:val="2"/>
        </w:numPr>
        <w:rPr>
          <w:rFonts w:ascii="Arial" w:hAnsi="Arial" w:cs="Arial"/>
          <w:sz w:val="20"/>
          <w:szCs w:val="20"/>
        </w:rPr>
      </w:pPr>
      <w:r w:rsidRPr="00656DBB">
        <w:rPr>
          <w:rFonts w:ascii="Arial" w:hAnsi="Arial" w:cs="Arial"/>
          <w:sz w:val="20"/>
          <w:szCs w:val="20"/>
        </w:rPr>
        <w:t>Proficient in accessibility compliance, including ADA 508, WCAG 2.1, screen readers (JAWS, NVDA), assistive technologies, HTML, CSS, and ARIA.</w:t>
      </w:r>
    </w:p>
    <w:p w14:paraId="78264ABC" w14:textId="77777777" w:rsidR="00656DBB" w:rsidRPr="00656DBB" w:rsidRDefault="00656DBB" w:rsidP="00656DBB">
      <w:pPr>
        <w:pStyle w:val="ListParagraph"/>
        <w:numPr>
          <w:ilvl w:val="0"/>
          <w:numId w:val="2"/>
        </w:numPr>
        <w:rPr>
          <w:rFonts w:ascii="Arial" w:hAnsi="Arial" w:cs="Arial"/>
          <w:sz w:val="20"/>
          <w:szCs w:val="20"/>
        </w:rPr>
      </w:pPr>
      <w:r w:rsidRPr="00656DBB">
        <w:rPr>
          <w:rFonts w:ascii="Arial" w:hAnsi="Arial" w:cs="Arial"/>
          <w:sz w:val="20"/>
          <w:szCs w:val="20"/>
        </w:rPr>
        <w:t>Worked in an Agile environment (Scrum), leading and participating in sprints, daily standups, and retrospectives.</w:t>
      </w:r>
    </w:p>
    <w:p w14:paraId="24128FE0" w14:textId="742CA868" w:rsidR="00BD63ED" w:rsidRDefault="00BD63ED" w:rsidP="00BD63ED">
      <w:pPr>
        <w:numPr>
          <w:ilvl w:val="0"/>
          <w:numId w:val="2"/>
        </w:numPr>
        <w:rPr>
          <w:rFonts w:ascii="Arial" w:hAnsi="Arial" w:cs="Arial"/>
          <w:sz w:val="20"/>
          <w:szCs w:val="20"/>
        </w:rPr>
      </w:pPr>
      <w:r>
        <w:rPr>
          <w:rFonts w:ascii="Arial" w:hAnsi="Arial" w:cs="Arial"/>
          <w:sz w:val="20"/>
          <w:szCs w:val="20"/>
        </w:rPr>
        <w:t>ITIL Certified</w:t>
      </w:r>
      <w:r w:rsidR="007C5679">
        <w:rPr>
          <w:rFonts w:ascii="Arial" w:hAnsi="Arial" w:cs="Arial"/>
          <w:sz w:val="20"/>
          <w:szCs w:val="20"/>
        </w:rPr>
        <w:t>.</w:t>
      </w:r>
    </w:p>
    <w:p w14:paraId="4BF964E3" w14:textId="003D48AD" w:rsidR="00656DBB" w:rsidRPr="00656DBB" w:rsidRDefault="00656DBB" w:rsidP="00656DBB">
      <w:pPr>
        <w:pStyle w:val="ListParagraph"/>
        <w:numPr>
          <w:ilvl w:val="0"/>
          <w:numId w:val="2"/>
        </w:numPr>
        <w:rPr>
          <w:rFonts w:ascii="Arial" w:hAnsi="Arial" w:cs="Arial"/>
          <w:sz w:val="20"/>
          <w:szCs w:val="20"/>
        </w:rPr>
      </w:pPr>
      <w:r w:rsidRPr="00656DBB">
        <w:rPr>
          <w:rFonts w:ascii="Arial" w:hAnsi="Arial" w:cs="Arial"/>
          <w:sz w:val="20"/>
          <w:szCs w:val="20"/>
        </w:rPr>
        <w:t xml:space="preserve">Familiar with </w:t>
      </w:r>
      <w:r w:rsidR="005014D1">
        <w:rPr>
          <w:rFonts w:ascii="Arial" w:hAnsi="Arial" w:cs="Arial"/>
          <w:sz w:val="20"/>
          <w:szCs w:val="20"/>
        </w:rPr>
        <w:t xml:space="preserve">generative </w:t>
      </w:r>
      <w:r w:rsidRPr="00656DBB">
        <w:rPr>
          <w:rFonts w:ascii="Arial" w:hAnsi="Arial" w:cs="Arial"/>
          <w:sz w:val="20"/>
          <w:szCs w:val="20"/>
        </w:rPr>
        <w:t xml:space="preserve">AI tools such as </w:t>
      </w:r>
      <w:r w:rsidR="0028509A">
        <w:rPr>
          <w:rFonts w:ascii="Arial" w:hAnsi="Arial" w:cs="Arial"/>
          <w:sz w:val="20"/>
          <w:szCs w:val="20"/>
        </w:rPr>
        <w:t>Notebook LM</w:t>
      </w:r>
      <w:r w:rsidRPr="00656DBB">
        <w:rPr>
          <w:rFonts w:ascii="Arial" w:hAnsi="Arial" w:cs="Arial"/>
          <w:sz w:val="20"/>
          <w:szCs w:val="20"/>
        </w:rPr>
        <w:t xml:space="preserve">, ChatGPT, </w:t>
      </w:r>
      <w:r w:rsidR="00993904">
        <w:rPr>
          <w:rFonts w:ascii="Arial" w:hAnsi="Arial" w:cs="Arial"/>
          <w:sz w:val="20"/>
          <w:szCs w:val="20"/>
        </w:rPr>
        <w:t>CoPilot</w:t>
      </w:r>
      <w:r w:rsidRPr="00656DBB">
        <w:rPr>
          <w:rFonts w:ascii="Arial" w:hAnsi="Arial" w:cs="Arial"/>
          <w:sz w:val="20"/>
          <w:szCs w:val="20"/>
        </w:rPr>
        <w:t xml:space="preserve">, </w:t>
      </w:r>
      <w:r w:rsidR="00993904">
        <w:rPr>
          <w:rFonts w:ascii="Arial" w:hAnsi="Arial" w:cs="Arial"/>
          <w:sz w:val="20"/>
          <w:szCs w:val="20"/>
        </w:rPr>
        <w:t>Perplexity</w:t>
      </w:r>
      <w:r w:rsidRPr="00656DBB">
        <w:rPr>
          <w:rFonts w:ascii="Arial" w:hAnsi="Arial" w:cs="Arial"/>
          <w:sz w:val="20"/>
          <w:szCs w:val="20"/>
        </w:rPr>
        <w:t xml:space="preserve">, and </w:t>
      </w:r>
      <w:r w:rsidR="0028509A">
        <w:rPr>
          <w:rFonts w:ascii="Arial" w:hAnsi="Arial" w:cs="Arial"/>
          <w:sz w:val="20"/>
          <w:szCs w:val="20"/>
        </w:rPr>
        <w:t>Eleven Labs</w:t>
      </w:r>
      <w:r w:rsidRPr="00656DBB">
        <w:rPr>
          <w:rFonts w:ascii="Arial" w:hAnsi="Arial" w:cs="Arial"/>
          <w:sz w:val="20"/>
          <w:szCs w:val="20"/>
        </w:rPr>
        <w:t xml:space="preserve">, and has experience using them to create interactive experiences, </w:t>
      </w:r>
      <w:r w:rsidR="005014D1">
        <w:rPr>
          <w:rFonts w:ascii="Arial" w:hAnsi="Arial" w:cs="Arial"/>
          <w:sz w:val="20"/>
          <w:szCs w:val="20"/>
        </w:rPr>
        <w:t>story boards</w:t>
      </w:r>
      <w:r w:rsidRPr="00656DBB">
        <w:rPr>
          <w:rFonts w:ascii="Arial" w:hAnsi="Arial" w:cs="Arial"/>
          <w:sz w:val="20"/>
          <w:szCs w:val="20"/>
        </w:rPr>
        <w:t>, and produce creative content.</w:t>
      </w:r>
    </w:p>
    <w:p w14:paraId="25C39510" w14:textId="77777777" w:rsidR="009F62E1" w:rsidRDefault="004A3178" w:rsidP="0028509A">
      <w:pPr>
        <w:ind w:left="720"/>
      </w:pPr>
      <w:r w:rsidRPr="00F86EFF">
        <w:rPr>
          <w:rFonts w:ascii="Arial" w:hAnsi="Arial" w:cs="Arial"/>
          <w:b/>
          <w:noProof/>
          <w:color w:val="FFFFFF" w:themeColor="background1"/>
          <w:sz w:val="36"/>
          <w:szCs w:val="36"/>
        </w:rPr>
        <mc:AlternateContent>
          <mc:Choice Requires="wps">
            <w:drawing>
              <wp:anchor distT="0" distB="0" distL="114300" distR="114300" simplePos="0" relativeHeight="251665408" behindDoc="1" locked="0" layoutInCell="1" allowOverlap="1" wp14:anchorId="7958E8BA" wp14:editId="62E52453">
                <wp:simplePos x="0" y="0"/>
                <wp:positionH relativeFrom="column">
                  <wp:posOffset>-45720</wp:posOffset>
                </wp:positionH>
                <wp:positionV relativeFrom="paragraph">
                  <wp:posOffset>260985</wp:posOffset>
                </wp:positionV>
                <wp:extent cx="6675120" cy="259080"/>
                <wp:effectExtent l="0" t="0" r="0" b="7620"/>
                <wp:wrapNone/>
                <wp:docPr id="6" name="Rectangle 6"/>
                <wp:cNvGraphicFramePr/>
                <a:graphic xmlns:a="http://schemas.openxmlformats.org/drawingml/2006/main">
                  <a:graphicData uri="http://schemas.microsoft.com/office/word/2010/wordprocessingShape">
                    <wps:wsp>
                      <wps:cNvSpPr/>
                      <wps:spPr>
                        <a:xfrm>
                          <a:off x="0" y="0"/>
                          <a:ext cx="6675120" cy="2590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93A46" id="Rectangle 6" o:spid="_x0000_s1026" style="position:absolute;margin-left:-3.6pt;margin-top:20.55pt;width:525.6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" fillcolor="#d8d8d8 [2732]" stroked="f" strokeweight="2pt"/>
            </w:pict>
          </mc:Fallback>
        </mc:AlternateContent>
      </w:r>
      <w:r w:rsidR="009219C2">
        <w:rPr>
          <w:rFonts w:ascii="Arial" w:hAnsi="Arial" w:cs="Arial"/>
          <w:sz w:val="20"/>
          <w:szCs w:val="20"/>
        </w:rPr>
        <w:br/>
      </w:r>
      <w:r w:rsidR="009219C2">
        <w:rPr>
          <w:rFonts w:ascii="Arial" w:hAnsi="Arial" w:cs="Arial"/>
          <w:sz w:val="20"/>
          <w:szCs w:val="20"/>
        </w:rPr>
        <w:br/>
      </w:r>
      <w:r w:rsidR="009F62E1" w:rsidRPr="0028509A">
        <w:rPr>
          <w:rFonts w:ascii="Arial" w:hAnsi="Arial" w:cs="Arial"/>
          <w:bCs/>
          <w:sz w:val="22"/>
          <w:szCs w:val="16"/>
        </w:rPr>
        <w:t>CORE UX &amp; RESEARCH SKILLS</w:t>
      </w:r>
    </w:p>
    <w:p w14:paraId="14F6814B" w14:textId="5B3A4B72" w:rsidR="0012453A" w:rsidRPr="0009252F" w:rsidRDefault="00BD63ED" w:rsidP="00D9587B">
      <w:pPr>
        <w:rPr>
          <w:rFonts w:ascii="Arial" w:hAnsi="Arial" w:cs="Arial"/>
          <w:bCs/>
          <w:sz w:val="20"/>
          <w:szCs w:val="20"/>
        </w:rPr>
      </w:pPr>
      <w:r w:rsidRPr="0009252F">
        <w:rPr>
          <w:rFonts w:ascii="Arial" w:hAnsi="Arial" w:cs="Arial"/>
          <w:bCs/>
          <w:sz w:val="20"/>
          <w:szCs w:val="20"/>
        </w:rPr>
        <w:br/>
      </w:r>
    </w:p>
    <w:p w14:paraId="4A97E973" w14:textId="193B2105" w:rsidR="009F62E1" w:rsidRP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Qualitative Research: Moderated usability testing, contextual inquiry, user interviews, heuristic evaluations, competitive analysis</w:t>
      </w:r>
    </w:p>
    <w:p w14:paraId="40E3B692" w14:textId="0763160E" w:rsidR="009F62E1" w:rsidRP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Quantitative Research: Surveys, A/B testing, card sorting, tree testing, unmoderated usability testing</w:t>
      </w:r>
    </w:p>
    <w:p w14:paraId="7ADFD80D" w14:textId="00140525" w:rsidR="009F62E1" w:rsidRP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UX Metrics: Ease-of-use, satisfaction, task success, usability benchmarking</w:t>
      </w:r>
    </w:p>
    <w:p w14:paraId="787062D4" w14:textId="364594E0" w:rsidR="009F62E1" w:rsidRP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Artifacts: Personas, journey maps, service blueprints</w:t>
      </w:r>
    </w:p>
    <w:p w14:paraId="0A8C65D1" w14:textId="458B24B9" w:rsidR="009F62E1" w:rsidRP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Agile Collaboration: Scrum ceremonies, cross</w:t>
      </w:r>
      <w:r w:rsidRPr="009F62E1">
        <w:rPr>
          <w:rFonts w:ascii="Cambria Math" w:hAnsi="Cambria Math" w:cs="Cambria Math"/>
          <w:sz w:val="20"/>
          <w:szCs w:val="20"/>
        </w:rPr>
        <w:t>‑</w:t>
      </w:r>
      <w:r w:rsidRPr="009F62E1">
        <w:rPr>
          <w:rFonts w:ascii="Arial" w:hAnsi="Arial" w:cs="Arial"/>
          <w:sz w:val="20"/>
          <w:szCs w:val="20"/>
        </w:rPr>
        <w:t>functional facilitation</w:t>
      </w:r>
    </w:p>
    <w:p w14:paraId="472AADB6" w14:textId="2CC21C6E" w:rsidR="009F62E1" w:rsidRDefault="009F62E1" w:rsidP="009F62E1">
      <w:pPr>
        <w:pStyle w:val="ListParagraph"/>
        <w:numPr>
          <w:ilvl w:val="0"/>
          <w:numId w:val="2"/>
        </w:numPr>
        <w:rPr>
          <w:rFonts w:ascii="Arial" w:hAnsi="Arial" w:cs="Arial"/>
          <w:sz w:val="20"/>
          <w:szCs w:val="20"/>
        </w:rPr>
      </w:pPr>
      <w:r w:rsidRPr="009F62E1">
        <w:rPr>
          <w:rFonts w:ascii="Arial" w:hAnsi="Arial" w:cs="Arial"/>
          <w:sz w:val="20"/>
          <w:szCs w:val="20"/>
        </w:rPr>
        <w:t>Accessibility: WCAG 2.1, Section 508, screen reader testing (JAWS, NVDA)</w:t>
      </w:r>
    </w:p>
    <w:p w14:paraId="1790690C" w14:textId="77777777" w:rsidR="0028509A" w:rsidRDefault="0028509A" w:rsidP="0028509A">
      <w:pPr>
        <w:rPr>
          <w:rFonts w:ascii="Arial" w:hAnsi="Arial" w:cs="Arial"/>
          <w:sz w:val="20"/>
          <w:szCs w:val="20"/>
        </w:rPr>
      </w:pPr>
    </w:p>
    <w:p w14:paraId="6C43ACB7" w14:textId="1B4674B4" w:rsidR="0028509A" w:rsidRDefault="0028509A" w:rsidP="00C20E02">
      <w:pPr>
        <w:ind w:firstLine="720"/>
        <w:rPr>
          <w:rFonts w:ascii="Arial" w:hAnsi="Arial" w:cs="Arial"/>
          <w:b/>
          <w:bCs/>
          <w:sz w:val="20"/>
          <w:szCs w:val="20"/>
        </w:rPr>
      </w:pPr>
      <w:r w:rsidRPr="00C20E02">
        <w:rPr>
          <w:rFonts w:ascii="Arial" w:hAnsi="Arial" w:cs="Arial"/>
          <w:b/>
          <w:bCs/>
          <w:sz w:val="20"/>
          <w:szCs w:val="20"/>
        </w:rPr>
        <w:t>TOOLS</w:t>
      </w:r>
    </w:p>
    <w:p w14:paraId="059D5EFF" w14:textId="77777777" w:rsidR="00C20E02" w:rsidRDefault="00C20E02" w:rsidP="00C20E02">
      <w:pPr>
        <w:ind w:firstLine="720"/>
        <w:rPr>
          <w:rFonts w:ascii="Arial" w:hAnsi="Arial" w:cs="Arial"/>
          <w:b/>
          <w:bCs/>
          <w:sz w:val="20"/>
          <w:szCs w:val="20"/>
        </w:rPr>
      </w:pPr>
    </w:p>
    <w:p w14:paraId="74E46F74" w14:textId="73261DE9" w:rsidR="00C20E02" w:rsidRPr="00C20E02" w:rsidRDefault="00C20E02" w:rsidP="00C20E02">
      <w:pPr>
        <w:pStyle w:val="ListParagraph"/>
        <w:numPr>
          <w:ilvl w:val="0"/>
          <w:numId w:val="2"/>
        </w:numPr>
        <w:rPr>
          <w:rFonts w:ascii="Arial" w:hAnsi="Arial" w:cs="Arial"/>
          <w:sz w:val="20"/>
          <w:szCs w:val="20"/>
        </w:rPr>
      </w:pPr>
      <w:r w:rsidRPr="00C20E02">
        <w:rPr>
          <w:rFonts w:ascii="Arial" w:hAnsi="Arial" w:cs="Arial"/>
          <w:sz w:val="20"/>
          <w:szCs w:val="20"/>
        </w:rPr>
        <w:t xml:space="preserve">Figma, </w:t>
      </w:r>
      <w:proofErr w:type="spellStart"/>
      <w:r>
        <w:rPr>
          <w:rFonts w:ascii="Arial" w:hAnsi="Arial" w:cs="Arial"/>
          <w:sz w:val="20"/>
          <w:szCs w:val="20"/>
        </w:rPr>
        <w:t>Visily.Ai</w:t>
      </w:r>
      <w:proofErr w:type="spellEnd"/>
      <w:r>
        <w:rPr>
          <w:rFonts w:ascii="Arial" w:hAnsi="Arial" w:cs="Arial"/>
          <w:sz w:val="20"/>
          <w:szCs w:val="20"/>
        </w:rPr>
        <w:t xml:space="preserve">, </w:t>
      </w:r>
      <w:r w:rsidRPr="00C20E02">
        <w:rPr>
          <w:rFonts w:ascii="Arial" w:hAnsi="Arial" w:cs="Arial"/>
          <w:sz w:val="20"/>
          <w:szCs w:val="20"/>
        </w:rPr>
        <w:t xml:space="preserve">Adobe XD, Axure RP, Sketch, Balsamiq, </w:t>
      </w:r>
      <w:proofErr w:type="spellStart"/>
      <w:r w:rsidRPr="00C20E02">
        <w:rPr>
          <w:rFonts w:ascii="Arial" w:hAnsi="Arial" w:cs="Arial"/>
          <w:sz w:val="20"/>
          <w:szCs w:val="20"/>
        </w:rPr>
        <w:t>UXPin</w:t>
      </w:r>
      <w:proofErr w:type="spellEnd"/>
      <w:r w:rsidRPr="00C20E02">
        <w:rPr>
          <w:rFonts w:ascii="Arial" w:hAnsi="Arial" w:cs="Arial"/>
          <w:sz w:val="20"/>
          <w:szCs w:val="20"/>
        </w:rPr>
        <w:t xml:space="preserve">, </w:t>
      </w:r>
      <w:proofErr w:type="spellStart"/>
      <w:r w:rsidRPr="00C20E02">
        <w:rPr>
          <w:rFonts w:ascii="Arial" w:hAnsi="Arial" w:cs="Arial"/>
          <w:sz w:val="20"/>
          <w:szCs w:val="20"/>
        </w:rPr>
        <w:t>UserZoom</w:t>
      </w:r>
      <w:proofErr w:type="spellEnd"/>
      <w:r w:rsidRPr="00C20E02">
        <w:rPr>
          <w:rFonts w:ascii="Arial" w:hAnsi="Arial" w:cs="Arial"/>
          <w:sz w:val="20"/>
          <w:szCs w:val="20"/>
        </w:rPr>
        <w:t xml:space="preserve">, Lookback, </w:t>
      </w:r>
      <w:proofErr w:type="spellStart"/>
      <w:r w:rsidRPr="00C20E02">
        <w:rPr>
          <w:rFonts w:ascii="Arial" w:hAnsi="Arial" w:cs="Arial"/>
          <w:sz w:val="20"/>
          <w:szCs w:val="20"/>
        </w:rPr>
        <w:t>UsabilityHub</w:t>
      </w:r>
      <w:proofErr w:type="spellEnd"/>
      <w:r w:rsidRPr="00C20E02">
        <w:rPr>
          <w:rFonts w:ascii="Arial" w:hAnsi="Arial" w:cs="Arial"/>
          <w:sz w:val="20"/>
          <w:szCs w:val="20"/>
        </w:rPr>
        <w:t xml:space="preserve">, </w:t>
      </w:r>
      <w:proofErr w:type="spellStart"/>
      <w:r w:rsidRPr="00C20E02">
        <w:rPr>
          <w:rFonts w:ascii="Arial" w:hAnsi="Arial" w:cs="Arial"/>
          <w:sz w:val="20"/>
          <w:szCs w:val="20"/>
        </w:rPr>
        <w:t>TryMyUI</w:t>
      </w:r>
      <w:proofErr w:type="spellEnd"/>
      <w:r w:rsidRPr="00C20E02">
        <w:rPr>
          <w:rFonts w:ascii="Arial" w:hAnsi="Arial" w:cs="Arial"/>
          <w:sz w:val="20"/>
          <w:szCs w:val="20"/>
        </w:rPr>
        <w:t>, Hotjar, Miro, Adobe Analytics (familiarity)</w:t>
      </w:r>
    </w:p>
    <w:p w14:paraId="43CB1F82" w14:textId="77777777" w:rsidR="00C20E02" w:rsidRPr="00C20E02" w:rsidRDefault="00C20E02" w:rsidP="00C20E02">
      <w:pPr>
        <w:ind w:firstLine="720"/>
        <w:rPr>
          <w:rFonts w:ascii="Arial" w:hAnsi="Arial" w:cs="Arial"/>
          <w:b/>
          <w:bCs/>
          <w:sz w:val="20"/>
          <w:szCs w:val="20"/>
        </w:rPr>
      </w:pPr>
    </w:p>
    <w:p w14:paraId="0BBDD3F7" w14:textId="305B8BCA" w:rsidR="006B6F02" w:rsidRPr="0009252F" w:rsidRDefault="006B6F02" w:rsidP="00100030">
      <w:pPr>
        <w:ind w:left="720"/>
        <w:rPr>
          <w:rFonts w:ascii="Arial" w:hAnsi="Arial" w:cs="Arial"/>
          <w:bCs/>
          <w:sz w:val="20"/>
          <w:szCs w:val="20"/>
        </w:rPr>
      </w:pPr>
      <w:r w:rsidRPr="00F86EFF">
        <w:rPr>
          <w:rFonts w:ascii="Arial" w:hAnsi="Arial" w:cs="Arial"/>
          <w:b/>
          <w:noProof/>
          <w:color w:val="FFFFFF" w:themeColor="background1"/>
          <w:sz w:val="36"/>
          <w:szCs w:val="36"/>
        </w:rPr>
        <mc:AlternateContent>
          <mc:Choice Requires="wps">
            <w:drawing>
              <wp:anchor distT="0" distB="0" distL="114300" distR="114300" simplePos="0" relativeHeight="251667456" behindDoc="1" locked="0" layoutInCell="1" allowOverlap="1" wp14:anchorId="0BAF6EA1" wp14:editId="6AAC19A7">
                <wp:simplePos x="0" y="0"/>
                <wp:positionH relativeFrom="column">
                  <wp:posOffset>312420</wp:posOffset>
                </wp:positionH>
                <wp:positionV relativeFrom="paragraph">
                  <wp:posOffset>94615</wp:posOffset>
                </wp:positionV>
                <wp:extent cx="6316980" cy="259080"/>
                <wp:effectExtent l="0" t="0" r="7620" b="7620"/>
                <wp:wrapNone/>
                <wp:docPr id="2" name="Rectangle 2"/>
                <wp:cNvGraphicFramePr/>
                <a:graphic xmlns:a="http://schemas.openxmlformats.org/drawingml/2006/main">
                  <a:graphicData uri="http://schemas.microsoft.com/office/word/2010/wordprocessingShape">
                    <wps:wsp>
                      <wps:cNvSpPr/>
                      <wps:spPr>
                        <a:xfrm>
                          <a:off x="0" y="0"/>
                          <a:ext cx="6316980" cy="2590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541E8" id="Rectangle 2" o:spid="_x0000_s1026" style="position:absolute;margin-left:24.6pt;margin-top:7.45pt;width:497.4pt;height:2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" fillcolor="#d8d8d8 [2732]" stroked="f" strokeweight="2pt"/>
            </w:pict>
          </mc:Fallback>
        </mc:AlternateContent>
      </w:r>
      <w:r w:rsidR="009219C2">
        <w:rPr>
          <w:rFonts w:ascii="Arial" w:hAnsi="Arial" w:cs="Arial"/>
          <w:sz w:val="20"/>
          <w:szCs w:val="20"/>
        </w:rPr>
        <w:br/>
      </w:r>
      <w:r w:rsidRPr="0009252F">
        <w:rPr>
          <w:rFonts w:ascii="Arial" w:hAnsi="Arial" w:cs="Arial"/>
          <w:bCs/>
          <w:sz w:val="28"/>
          <w:szCs w:val="20"/>
        </w:rPr>
        <w:t>Education</w:t>
      </w:r>
      <w:r w:rsidR="009219C2" w:rsidRPr="0009252F">
        <w:rPr>
          <w:rFonts w:ascii="Arial" w:hAnsi="Arial" w:cs="Arial"/>
          <w:bCs/>
          <w:sz w:val="28"/>
          <w:szCs w:val="20"/>
        </w:rPr>
        <w:t xml:space="preserve"> </w:t>
      </w:r>
      <w:r w:rsidR="009219C2" w:rsidRPr="0009252F">
        <w:rPr>
          <w:rFonts w:ascii="Arial" w:hAnsi="Arial" w:cs="Arial"/>
          <w:bCs/>
          <w:sz w:val="28"/>
          <w:szCs w:val="20"/>
        </w:rPr>
        <w:br/>
      </w:r>
    </w:p>
    <w:p w14:paraId="2736E7E5" w14:textId="5BE5A17B" w:rsidR="006B6F02" w:rsidRPr="00585BEA" w:rsidRDefault="009219C2" w:rsidP="00585BEA">
      <w:pPr>
        <w:ind w:left="720"/>
        <w:rPr>
          <w:rFonts w:ascii="Arial" w:hAnsi="Arial" w:cs="Arial"/>
          <w:sz w:val="20"/>
          <w:szCs w:val="20"/>
        </w:rPr>
      </w:pPr>
      <w:r>
        <w:rPr>
          <w:rFonts w:ascii="Arial" w:hAnsi="Arial" w:cs="Arial"/>
          <w:sz w:val="20"/>
          <w:szCs w:val="20"/>
        </w:rPr>
        <w:t xml:space="preserve">B.A. in </w:t>
      </w:r>
      <w:r w:rsidR="00044BEE">
        <w:rPr>
          <w:rFonts w:ascii="Arial" w:hAnsi="Arial" w:cs="Arial"/>
          <w:sz w:val="20"/>
          <w:szCs w:val="20"/>
        </w:rPr>
        <w:t>Design</w:t>
      </w:r>
      <w:r w:rsidR="00A441C1">
        <w:rPr>
          <w:rFonts w:ascii="Arial" w:hAnsi="Arial" w:cs="Arial"/>
          <w:sz w:val="20"/>
          <w:szCs w:val="20"/>
        </w:rPr>
        <w:t>, Brooks Institute</w:t>
      </w:r>
      <w:r w:rsidR="004A43DA">
        <w:rPr>
          <w:rFonts w:ascii="Arial" w:hAnsi="Arial" w:cs="Arial"/>
          <w:sz w:val="20"/>
          <w:szCs w:val="20"/>
        </w:rPr>
        <w:t>,</w:t>
      </w:r>
      <w:r w:rsidR="00EF7F70">
        <w:rPr>
          <w:rFonts w:ascii="Arial" w:hAnsi="Arial" w:cs="Arial"/>
          <w:sz w:val="20"/>
          <w:szCs w:val="20"/>
        </w:rPr>
        <w:t xml:space="preserve"> Santa Barbara,</w:t>
      </w:r>
      <w:r w:rsidR="004A43DA">
        <w:rPr>
          <w:rFonts w:ascii="Arial" w:hAnsi="Arial" w:cs="Arial"/>
          <w:sz w:val="20"/>
          <w:szCs w:val="20"/>
        </w:rPr>
        <w:t xml:space="preserve"> CA</w:t>
      </w:r>
      <w:r w:rsidR="00EF7F70">
        <w:rPr>
          <w:rFonts w:ascii="Arial" w:hAnsi="Arial" w:cs="Arial"/>
          <w:sz w:val="20"/>
          <w:szCs w:val="20"/>
        </w:rPr>
        <w:t>.</w:t>
      </w:r>
    </w:p>
    <w:p w14:paraId="006AF49E" w14:textId="77777777" w:rsidR="006A3519" w:rsidRDefault="006A3519" w:rsidP="00C26AC6">
      <w:pPr>
        <w:rPr>
          <w:rFonts w:ascii="Arial" w:hAnsi="Arial" w:cs="Arial"/>
          <w:b/>
          <w:sz w:val="20"/>
          <w:szCs w:val="20"/>
        </w:rPr>
      </w:pPr>
    </w:p>
    <w:p w14:paraId="7467A845" w14:textId="77777777" w:rsidR="002C59E3" w:rsidRDefault="004F6BDC" w:rsidP="00B034BA">
      <w:pPr>
        <w:ind w:left="720"/>
        <w:rPr>
          <w:rFonts w:ascii="Arial" w:hAnsi="Arial" w:cs="Arial"/>
          <w:sz w:val="20"/>
          <w:szCs w:val="20"/>
        </w:rPr>
      </w:pPr>
      <w:r w:rsidRPr="00D342E8">
        <w:rPr>
          <w:rFonts w:ascii="Arial" w:hAnsi="Arial" w:cs="Arial"/>
          <w:b/>
          <w:color w:val="0070C0"/>
          <w:sz w:val="20"/>
          <w:szCs w:val="20"/>
        </w:rPr>
        <w:t xml:space="preserve">Training </w:t>
      </w:r>
      <w:r w:rsidR="009219C2" w:rsidRPr="00D342E8">
        <w:rPr>
          <w:rFonts w:ascii="Arial" w:hAnsi="Arial" w:cs="Arial"/>
          <w:b/>
          <w:color w:val="0070C0"/>
          <w:sz w:val="20"/>
          <w:szCs w:val="20"/>
        </w:rPr>
        <w:t>Certificate</w:t>
      </w:r>
      <w:r w:rsidRPr="00D342E8">
        <w:rPr>
          <w:rFonts w:ascii="Arial" w:hAnsi="Arial" w:cs="Arial"/>
          <w:b/>
          <w:color w:val="0070C0"/>
          <w:sz w:val="20"/>
          <w:szCs w:val="20"/>
        </w:rPr>
        <w:t>s</w:t>
      </w:r>
      <w:r w:rsidR="00035E39" w:rsidRPr="00D342E8">
        <w:rPr>
          <w:rFonts w:ascii="Arial" w:hAnsi="Arial" w:cs="Arial"/>
          <w:b/>
          <w:color w:val="0070C0"/>
          <w:sz w:val="20"/>
          <w:szCs w:val="20"/>
        </w:rPr>
        <w:t>:</w:t>
      </w:r>
      <w:r w:rsidR="00035E39" w:rsidRPr="00D342E8">
        <w:rPr>
          <w:rFonts w:ascii="Arial" w:hAnsi="Arial" w:cs="Arial"/>
          <w:color w:val="0070C0"/>
          <w:sz w:val="20"/>
          <w:szCs w:val="20"/>
        </w:rPr>
        <w:t xml:space="preserve"> </w:t>
      </w:r>
      <w:r w:rsidR="0007455B">
        <w:rPr>
          <w:rFonts w:ascii="Arial" w:hAnsi="Arial" w:cs="Arial"/>
          <w:sz w:val="20"/>
          <w:szCs w:val="20"/>
        </w:rPr>
        <w:br/>
      </w:r>
      <w:r w:rsidR="00580BA8">
        <w:rPr>
          <w:rFonts w:ascii="Arial" w:hAnsi="Arial" w:cs="Arial"/>
          <w:sz w:val="20"/>
          <w:szCs w:val="20"/>
        </w:rPr>
        <w:t>IBM Artificial Intelligence Fundamentals</w:t>
      </w:r>
      <w:r w:rsidR="00721ECA">
        <w:rPr>
          <w:rFonts w:ascii="Arial" w:hAnsi="Arial" w:cs="Arial"/>
          <w:sz w:val="20"/>
          <w:szCs w:val="20"/>
        </w:rPr>
        <w:t xml:space="preserve"> </w:t>
      </w:r>
    </w:p>
    <w:p w14:paraId="456C9DB5" w14:textId="39A2A78B" w:rsidR="0007455B" w:rsidRDefault="002C59E3" w:rsidP="002C59E3">
      <w:pPr>
        <w:ind w:left="720"/>
        <w:rPr>
          <w:rFonts w:ascii="Arial" w:hAnsi="Arial" w:cs="Arial"/>
          <w:sz w:val="20"/>
          <w:szCs w:val="20"/>
        </w:rPr>
      </w:pPr>
      <w:proofErr w:type="spellStart"/>
      <w:r w:rsidRPr="002C59E3">
        <w:rPr>
          <w:rFonts w:ascii="Arial" w:hAnsi="Arial" w:cs="Arial"/>
          <w:sz w:val="20"/>
          <w:szCs w:val="20"/>
        </w:rPr>
        <w:t>LLMOps</w:t>
      </w:r>
      <w:proofErr w:type="spellEnd"/>
      <w:r w:rsidRPr="002C59E3">
        <w:rPr>
          <w:rFonts w:ascii="Arial" w:hAnsi="Arial" w:cs="Arial"/>
          <w:sz w:val="20"/>
          <w:szCs w:val="20"/>
        </w:rPr>
        <w:t>: Building Real-World Applications with Large Language Models</w:t>
      </w:r>
      <w:r w:rsidR="0007455B">
        <w:rPr>
          <w:rFonts w:ascii="Arial" w:hAnsi="Arial" w:cs="Arial"/>
          <w:sz w:val="20"/>
          <w:szCs w:val="20"/>
        </w:rPr>
        <w:br/>
      </w:r>
      <w:r w:rsidR="004F6BDC">
        <w:rPr>
          <w:rFonts w:ascii="Arial" w:hAnsi="Arial" w:cs="Arial"/>
          <w:sz w:val="20"/>
          <w:szCs w:val="20"/>
        </w:rPr>
        <w:t>ITIL</w:t>
      </w:r>
    </w:p>
    <w:p w14:paraId="751C404D" w14:textId="20D40199" w:rsidR="0007455B" w:rsidRDefault="004F6BDC" w:rsidP="00B034BA">
      <w:pPr>
        <w:ind w:left="720"/>
        <w:rPr>
          <w:rFonts w:ascii="Arial" w:hAnsi="Arial" w:cs="Arial"/>
          <w:sz w:val="20"/>
          <w:szCs w:val="20"/>
        </w:rPr>
      </w:pPr>
      <w:r>
        <w:rPr>
          <w:rFonts w:ascii="Arial" w:hAnsi="Arial" w:cs="Arial"/>
          <w:sz w:val="20"/>
          <w:szCs w:val="20"/>
        </w:rPr>
        <w:t>Intro Web Application Security</w:t>
      </w:r>
    </w:p>
    <w:p w14:paraId="2452A468" w14:textId="0E06FDAC" w:rsidR="0007455B" w:rsidRDefault="004F6BDC" w:rsidP="00B034BA">
      <w:pPr>
        <w:ind w:left="720"/>
        <w:rPr>
          <w:rFonts w:ascii="Arial" w:hAnsi="Arial" w:cs="Arial"/>
          <w:sz w:val="20"/>
          <w:szCs w:val="20"/>
        </w:rPr>
      </w:pPr>
      <w:r>
        <w:rPr>
          <w:rFonts w:ascii="Arial" w:hAnsi="Arial" w:cs="Arial"/>
          <w:sz w:val="20"/>
          <w:szCs w:val="20"/>
        </w:rPr>
        <w:t xml:space="preserve">Threat </w:t>
      </w:r>
      <w:r w:rsidR="00416B96">
        <w:rPr>
          <w:rFonts w:ascii="Arial" w:hAnsi="Arial" w:cs="Arial"/>
          <w:sz w:val="20"/>
          <w:szCs w:val="20"/>
        </w:rPr>
        <w:t>Modeling</w:t>
      </w:r>
    </w:p>
    <w:p w14:paraId="0D4E232E" w14:textId="2414A624" w:rsidR="001734D2" w:rsidRDefault="00416B96" w:rsidP="00B034BA">
      <w:pPr>
        <w:ind w:left="720"/>
        <w:rPr>
          <w:rFonts w:ascii="Arial" w:hAnsi="Arial" w:cs="Arial"/>
          <w:sz w:val="20"/>
          <w:szCs w:val="20"/>
        </w:rPr>
      </w:pPr>
      <w:r>
        <w:rPr>
          <w:rFonts w:ascii="Arial" w:hAnsi="Arial" w:cs="Arial"/>
          <w:sz w:val="20"/>
          <w:szCs w:val="20"/>
        </w:rPr>
        <w:t xml:space="preserve">Software Remediation </w:t>
      </w:r>
      <w:r w:rsidR="004F6BDC">
        <w:rPr>
          <w:rFonts w:ascii="Arial" w:hAnsi="Arial" w:cs="Arial"/>
          <w:sz w:val="20"/>
          <w:szCs w:val="20"/>
        </w:rPr>
        <w:t>Basics and Cross Site Request Forgery</w:t>
      </w:r>
    </w:p>
    <w:p w14:paraId="356F684D" w14:textId="77777777" w:rsidR="00D342E8" w:rsidRDefault="00D342E8" w:rsidP="00B034BA">
      <w:pPr>
        <w:ind w:left="720"/>
        <w:rPr>
          <w:rFonts w:ascii="Arial" w:hAnsi="Arial" w:cs="Arial"/>
          <w:b/>
          <w:color w:val="0070C0"/>
          <w:sz w:val="20"/>
          <w:szCs w:val="20"/>
        </w:rPr>
      </w:pPr>
    </w:p>
    <w:p w14:paraId="10EBBA84" w14:textId="51729FF5" w:rsidR="0007455B" w:rsidRPr="00D342E8" w:rsidRDefault="0007455B" w:rsidP="00B034BA">
      <w:pPr>
        <w:ind w:left="720"/>
        <w:rPr>
          <w:rFonts w:ascii="Arial" w:hAnsi="Arial" w:cs="Arial"/>
          <w:color w:val="0070C0"/>
          <w:sz w:val="20"/>
          <w:szCs w:val="20"/>
        </w:rPr>
      </w:pPr>
      <w:r w:rsidRPr="00D342E8">
        <w:rPr>
          <w:rFonts w:ascii="Arial" w:hAnsi="Arial" w:cs="Arial"/>
          <w:b/>
          <w:color w:val="0070C0"/>
          <w:sz w:val="20"/>
          <w:szCs w:val="20"/>
        </w:rPr>
        <w:t>UX Certificates:</w:t>
      </w:r>
    </w:p>
    <w:p w14:paraId="23A07B7C" w14:textId="29FC3AB2" w:rsidR="0007455B" w:rsidRDefault="0007455B" w:rsidP="00B034BA">
      <w:pPr>
        <w:ind w:left="720"/>
        <w:rPr>
          <w:rFonts w:ascii="Arial" w:hAnsi="Arial" w:cs="Arial"/>
          <w:sz w:val="20"/>
          <w:szCs w:val="20"/>
        </w:rPr>
      </w:pPr>
      <w:r>
        <w:rPr>
          <w:rFonts w:ascii="Arial" w:hAnsi="Arial" w:cs="Arial"/>
          <w:b/>
          <w:sz w:val="20"/>
          <w:szCs w:val="20"/>
        </w:rPr>
        <w:t xml:space="preserve">Design Thinking: </w:t>
      </w:r>
      <w:r>
        <w:rPr>
          <w:rFonts w:ascii="Arial" w:hAnsi="Arial" w:cs="Arial"/>
          <w:sz w:val="20"/>
          <w:szCs w:val="20"/>
        </w:rPr>
        <w:t>Understanding the process</w:t>
      </w:r>
    </w:p>
    <w:p w14:paraId="496F47B8" w14:textId="515905FD" w:rsidR="0007455B" w:rsidRDefault="0007455B" w:rsidP="00B034BA">
      <w:pPr>
        <w:ind w:left="720"/>
        <w:rPr>
          <w:rFonts w:ascii="Arial" w:hAnsi="Arial" w:cs="Arial"/>
          <w:b/>
          <w:sz w:val="20"/>
          <w:szCs w:val="20"/>
        </w:rPr>
      </w:pPr>
      <w:r>
        <w:rPr>
          <w:rFonts w:ascii="Arial" w:hAnsi="Arial" w:cs="Arial"/>
          <w:b/>
          <w:sz w:val="20"/>
          <w:szCs w:val="20"/>
        </w:rPr>
        <w:t>Designing and Prototyping a Mobile App with Adobe XD</w:t>
      </w:r>
    </w:p>
    <w:p w14:paraId="59AF0993" w14:textId="03CBBF21" w:rsidR="0007455B" w:rsidRDefault="0007455B" w:rsidP="00B034BA">
      <w:pPr>
        <w:ind w:left="720"/>
        <w:rPr>
          <w:rFonts w:ascii="Arial" w:hAnsi="Arial" w:cs="Arial"/>
          <w:b/>
          <w:sz w:val="20"/>
          <w:szCs w:val="20"/>
        </w:rPr>
      </w:pPr>
      <w:r>
        <w:rPr>
          <w:rFonts w:ascii="Arial" w:hAnsi="Arial" w:cs="Arial"/>
          <w:b/>
          <w:sz w:val="20"/>
          <w:szCs w:val="20"/>
        </w:rPr>
        <w:t xml:space="preserve">UX Design Techniques: </w:t>
      </w:r>
      <w:r w:rsidRPr="0007455B">
        <w:rPr>
          <w:rFonts w:ascii="Arial" w:hAnsi="Arial" w:cs="Arial"/>
          <w:sz w:val="20"/>
          <w:szCs w:val="20"/>
        </w:rPr>
        <w:t>Creating Scenarios and Story Boards</w:t>
      </w:r>
    </w:p>
    <w:p w14:paraId="79A230A3" w14:textId="07B3F7F6" w:rsidR="0007455B" w:rsidRDefault="0007455B" w:rsidP="00B034BA">
      <w:pPr>
        <w:ind w:left="720"/>
        <w:rPr>
          <w:rFonts w:ascii="Arial" w:hAnsi="Arial" w:cs="Arial"/>
          <w:b/>
          <w:sz w:val="20"/>
          <w:szCs w:val="20"/>
        </w:rPr>
      </w:pPr>
      <w:r>
        <w:rPr>
          <w:rFonts w:ascii="Arial" w:hAnsi="Arial" w:cs="Arial"/>
          <w:b/>
          <w:sz w:val="20"/>
          <w:szCs w:val="20"/>
        </w:rPr>
        <w:t xml:space="preserve">UX Design: </w:t>
      </w:r>
      <w:r w:rsidRPr="0007455B">
        <w:rPr>
          <w:rFonts w:ascii="Arial" w:hAnsi="Arial" w:cs="Arial"/>
          <w:sz w:val="20"/>
          <w:szCs w:val="20"/>
        </w:rPr>
        <w:t>Analyzing User Data</w:t>
      </w:r>
      <w:r>
        <w:rPr>
          <w:rFonts w:ascii="Arial" w:hAnsi="Arial" w:cs="Arial"/>
          <w:b/>
          <w:sz w:val="20"/>
          <w:szCs w:val="20"/>
        </w:rPr>
        <w:br/>
        <w:t xml:space="preserve">UX Foundations: </w:t>
      </w:r>
      <w:r w:rsidRPr="0007455B">
        <w:rPr>
          <w:rFonts w:ascii="Arial" w:hAnsi="Arial" w:cs="Arial"/>
          <w:sz w:val="20"/>
          <w:szCs w:val="20"/>
        </w:rPr>
        <w:t>Making the Case for Usability Testing</w:t>
      </w:r>
    </w:p>
    <w:p w14:paraId="083F65C7" w14:textId="70503286" w:rsidR="0007455B" w:rsidRDefault="0007455B" w:rsidP="00B034BA">
      <w:pPr>
        <w:ind w:left="720"/>
        <w:rPr>
          <w:rFonts w:ascii="Arial" w:hAnsi="Arial" w:cs="Arial"/>
          <w:b/>
          <w:sz w:val="20"/>
          <w:szCs w:val="20"/>
        </w:rPr>
      </w:pPr>
      <w:r>
        <w:rPr>
          <w:rFonts w:ascii="Arial" w:hAnsi="Arial" w:cs="Arial"/>
          <w:b/>
          <w:sz w:val="20"/>
          <w:szCs w:val="20"/>
        </w:rPr>
        <w:t xml:space="preserve">UX Foundations: </w:t>
      </w:r>
      <w:r w:rsidRPr="0007455B">
        <w:rPr>
          <w:rFonts w:ascii="Arial" w:hAnsi="Arial" w:cs="Arial"/>
          <w:sz w:val="20"/>
          <w:szCs w:val="20"/>
        </w:rPr>
        <w:t>Research</w:t>
      </w:r>
    </w:p>
    <w:p w14:paraId="10657D5A" w14:textId="2541EA7E" w:rsidR="0007455B" w:rsidRDefault="0007455B" w:rsidP="00B034BA">
      <w:pPr>
        <w:ind w:left="720"/>
        <w:rPr>
          <w:rFonts w:ascii="Arial" w:hAnsi="Arial" w:cs="Arial"/>
          <w:b/>
          <w:sz w:val="20"/>
          <w:szCs w:val="20"/>
        </w:rPr>
      </w:pPr>
      <w:r>
        <w:rPr>
          <w:rFonts w:ascii="Arial" w:hAnsi="Arial" w:cs="Arial"/>
          <w:b/>
          <w:sz w:val="20"/>
          <w:szCs w:val="20"/>
        </w:rPr>
        <w:t xml:space="preserve">UX Foundations: </w:t>
      </w:r>
      <w:r w:rsidRPr="0007455B">
        <w:rPr>
          <w:rFonts w:ascii="Arial" w:hAnsi="Arial" w:cs="Arial"/>
          <w:sz w:val="20"/>
          <w:szCs w:val="20"/>
        </w:rPr>
        <w:t>Usability Testing</w:t>
      </w:r>
    </w:p>
    <w:p w14:paraId="285DEAD6" w14:textId="7076BF26" w:rsidR="0007455B" w:rsidRDefault="0007455B" w:rsidP="00B034BA">
      <w:pPr>
        <w:ind w:left="720"/>
        <w:rPr>
          <w:rFonts w:ascii="Arial" w:hAnsi="Arial" w:cs="Arial"/>
          <w:sz w:val="20"/>
          <w:szCs w:val="20"/>
        </w:rPr>
      </w:pPr>
      <w:r>
        <w:rPr>
          <w:rFonts w:ascii="Arial" w:hAnsi="Arial" w:cs="Arial"/>
          <w:b/>
          <w:sz w:val="20"/>
          <w:szCs w:val="20"/>
        </w:rPr>
        <w:t>Mobile User Experience (UX) Design</w:t>
      </w:r>
    </w:p>
    <w:p w14:paraId="110FE75D" w14:textId="77777777" w:rsidR="00DA2090" w:rsidRDefault="00DA2090" w:rsidP="00B034BA">
      <w:pPr>
        <w:ind w:left="720"/>
        <w:rPr>
          <w:rFonts w:ascii="Arial" w:hAnsi="Arial" w:cs="Arial"/>
          <w:sz w:val="20"/>
          <w:szCs w:val="20"/>
        </w:rPr>
      </w:pPr>
    </w:p>
    <w:p w14:paraId="39632A53" w14:textId="77777777" w:rsidR="00205C9F" w:rsidRPr="00B74F31" w:rsidRDefault="00205C9F" w:rsidP="00B74F31">
      <w:pPr>
        <w:ind w:left="720"/>
        <w:rPr>
          <w:rFonts w:ascii="Arial" w:hAnsi="Arial" w:cs="Arial"/>
          <w:sz w:val="20"/>
          <w:szCs w:val="20"/>
        </w:rPr>
      </w:pPr>
    </w:p>
    <w:p w14:paraId="4B1F3AD3" w14:textId="0AB8C0B6" w:rsidR="00814698" w:rsidRDefault="00C26AC6" w:rsidP="00100030">
      <w:pPr>
        <w:ind w:left="720"/>
        <w:rPr>
          <w:rFonts w:ascii="Arial" w:hAnsi="Arial" w:cs="Arial"/>
          <w:sz w:val="28"/>
          <w:szCs w:val="20"/>
        </w:rPr>
      </w:pPr>
      <w:r w:rsidRPr="0009252F">
        <w:rPr>
          <w:rFonts w:ascii="Arial" w:hAnsi="Arial" w:cs="Arial"/>
          <w:bCs/>
          <w:noProof/>
          <w:color w:val="FFFFFF" w:themeColor="background1"/>
          <w:sz w:val="36"/>
          <w:szCs w:val="36"/>
        </w:rPr>
        <mc:AlternateContent>
          <mc:Choice Requires="wps">
            <w:drawing>
              <wp:anchor distT="0" distB="0" distL="114300" distR="114300" simplePos="0" relativeHeight="251663360" behindDoc="1" locked="0" layoutInCell="1" allowOverlap="1" wp14:anchorId="327BB308" wp14:editId="4E900E93">
                <wp:simplePos x="0" y="0"/>
                <wp:positionH relativeFrom="column">
                  <wp:posOffset>384609</wp:posOffset>
                </wp:positionH>
                <wp:positionV relativeFrom="paragraph">
                  <wp:posOffset>-1303</wp:posOffset>
                </wp:positionV>
                <wp:extent cx="6316980" cy="259080"/>
                <wp:effectExtent l="0" t="0" r="7620" b="7620"/>
                <wp:wrapNone/>
                <wp:docPr id="5" name="Rectangle 5"/>
                <wp:cNvGraphicFramePr/>
                <a:graphic xmlns:a="http://schemas.openxmlformats.org/drawingml/2006/main">
                  <a:graphicData uri="http://schemas.microsoft.com/office/word/2010/wordprocessingShape">
                    <wps:wsp>
                      <wps:cNvSpPr/>
                      <wps:spPr>
                        <a:xfrm>
                          <a:off x="0" y="0"/>
                          <a:ext cx="6316980" cy="2590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06EBE" id="Rectangle 5" o:spid="_x0000_s1026" style="position:absolute;margin-left:30.3pt;margin-top:-.1pt;width:497.4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" fillcolor="#d8d8d8 [2732]" stroked="f" strokeweight="2pt"/>
            </w:pict>
          </mc:Fallback>
        </mc:AlternateContent>
      </w:r>
      <w:r w:rsidR="009219C2" w:rsidRPr="0009252F">
        <w:rPr>
          <w:rFonts w:ascii="Arial" w:hAnsi="Arial" w:cs="Arial"/>
          <w:bCs/>
          <w:sz w:val="28"/>
          <w:szCs w:val="20"/>
        </w:rPr>
        <w:t>Project</w:t>
      </w:r>
      <w:r w:rsidR="009219C2" w:rsidRPr="00C87127">
        <w:rPr>
          <w:rFonts w:ascii="Arial" w:hAnsi="Arial" w:cs="Arial"/>
          <w:b/>
          <w:sz w:val="28"/>
          <w:szCs w:val="20"/>
        </w:rPr>
        <w:t xml:space="preserve"> </w:t>
      </w:r>
      <w:r w:rsidR="009219C2" w:rsidRPr="0009252F">
        <w:rPr>
          <w:rFonts w:ascii="Arial" w:hAnsi="Arial" w:cs="Arial"/>
          <w:bCs/>
          <w:sz w:val="28"/>
          <w:szCs w:val="20"/>
        </w:rPr>
        <w:t>Experience</w:t>
      </w:r>
    </w:p>
    <w:p w14:paraId="082088CF" w14:textId="77777777" w:rsidR="007A36EB" w:rsidRDefault="007A36EB" w:rsidP="00100030">
      <w:pPr>
        <w:ind w:left="720"/>
        <w:rPr>
          <w:rFonts w:ascii="Arial" w:hAnsi="Arial" w:cs="Arial"/>
          <w:sz w:val="28"/>
          <w:szCs w:val="20"/>
        </w:rPr>
      </w:pPr>
    </w:p>
    <w:p w14:paraId="3D2788A5" w14:textId="123257D7" w:rsidR="008A5FD9" w:rsidRDefault="008A5FD9" w:rsidP="00D342E8">
      <w:pPr>
        <w:ind w:left="720"/>
        <w:rPr>
          <w:rFonts w:ascii="Arial" w:hAnsi="Arial" w:cs="Arial"/>
          <w:bCs/>
          <w:color w:val="595959" w:themeColor="text1" w:themeTint="A6"/>
          <w:sz w:val="28"/>
          <w:szCs w:val="28"/>
        </w:rPr>
      </w:pPr>
      <w:r>
        <w:rPr>
          <w:rFonts w:ascii="Arial" w:hAnsi="Arial" w:cs="Arial"/>
          <w:bCs/>
          <w:color w:val="595959" w:themeColor="text1" w:themeTint="A6"/>
          <w:sz w:val="28"/>
          <w:szCs w:val="28"/>
        </w:rPr>
        <w:t>Carrolton Regional Medical Center</w:t>
      </w:r>
      <w:r w:rsidR="00FA324E">
        <w:rPr>
          <w:rFonts w:ascii="Arial" w:hAnsi="Arial" w:cs="Arial"/>
          <w:bCs/>
          <w:color w:val="595959" w:themeColor="text1" w:themeTint="A6"/>
          <w:sz w:val="28"/>
          <w:szCs w:val="28"/>
        </w:rPr>
        <w:t>.  Carrolton, TX</w:t>
      </w:r>
    </w:p>
    <w:p w14:paraId="725490FB" w14:textId="13CDC7EF" w:rsidR="008A5FD9" w:rsidRPr="00D342E8" w:rsidRDefault="008A5FD9" w:rsidP="008A5FD9">
      <w:pPr>
        <w:ind w:left="720"/>
        <w:rPr>
          <w:rFonts w:ascii="Arial" w:hAnsi="Arial" w:cs="Arial"/>
          <w:bCs/>
          <w:iCs/>
          <w:color w:val="808080" w:themeColor="background1" w:themeShade="80"/>
          <w:sz w:val="22"/>
          <w:szCs w:val="22"/>
        </w:rPr>
      </w:pPr>
      <w:r w:rsidRPr="00D342E8">
        <w:rPr>
          <w:rFonts w:ascii="Arial" w:hAnsi="Arial" w:cs="Arial"/>
          <w:bCs/>
          <w:iCs/>
          <w:color w:val="808080" w:themeColor="background1" w:themeShade="80"/>
          <w:sz w:val="22"/>
          <w:szCs w:val="22"/>
        </w:rPr>
        <w:t>UX</w:t>
      </w:r>
      <w:r w:rsidR="00E12B59">
        <w:rPr>
          <w:rFonts w:ascii="Arial" w:hAnsi="Arial" w:cs="Arial"/>
          <w:bCs/>
          <w:iCs/>
          <w:color w:val="808080" w:themeColor="background1" w:themeShade="80"/>
          <w:sz w:val="22"/>
          <w:szCs w:val="22"/>
        </w:rPr>
        <w:t>/AI</w:t>
      </w:r>
      <w:r w:rsidRPr="00D342E8">
        <w:rPr>
          <w:rFonts w:ascii="Arial" w:hAnsi="Arial" w:cs="Arial"/>
          <w:bCs/>
          <w:iCs/>
          <w:color w:val="808080" w:themeColor="background1" w:themeShade="80"/>
          <w:sz w:val="22"/>
          <w:szCs w:val="22"/>
        </w:rPr>
        <w:t xml:space="preserve"> </w:t>
      </w:r>
      <w:r>
        <w:rPr>
          <w:rFonts w:ascii="Arial" w:hAnsi="Arial" w:cs="Arial"/>
          <w:bCs/>
          <w:iCs/>
          <w:color w:val="808080" w:themeColor="background1" w:themeShade="80"/>
          <w:sz w:val="22"/>
          <w:szCs w:val="22"/>
        </w:rPr>
        <w:t>Generalist</w:t>
      </w:r>
    </w:p>
    <w:p w14:paraId="314AE299" w14:textId="587BD37F" w:rsidR="008A5FD9" w:rsidRPr="00D342E8" w:rsidRDefault="008A5FD9" w:rsidP="008A5FD9">
      <w:pPr>
        <w:ind w:left="720"/>
        <w:rPr>
          <w:rFonts w:ascii="Arial" w:hAnsi="Arial" w:cs="Arial"/>
          <w:bCs/>
          <w:iCs/>
          <w:color w:val="808080" w:themeColor="background1" w:themeShade="80"/>
          <w:sz w:val="22"/>
          <w:szCs w:val="22"/>
        </w:rPr>
      </w:pPr>
      <w:r>
        <w:rPr>
          <w:rFonts w:ascii="Arial" w:hAnsi="Arial" w:cs="Arial"/>
          <w:bCs/>
          <w:iCs/>
          <w:color w:val="808080" w:themeColor="background1" w:themeShade="80"/>
          <w:sz w:val="22"/>
          <w:szCs w:val="22"/>
        </w:rPr>
        <w:t>March</w:t>
      </w:r>
      <w:r w:rsidR="00E12B59">
        <w:rPr>
          <w:rFonts w:ascii="Arial" w:hAnsi="Arial" w:cs="Arial"/>
          <w:bCs/>
          <w:iCs/>
          <w:color w:val="808080" w:themeColor="background1" w:themeShade="80"/>
          <w:sz w:val="22"/>
          <w:szCs w:val="22"/>
        </w:rPr>
        <w:t xml:space="preserve"> </w:t>
      </w:r>
      <w:r w:rsidRPr="00D342E8">
        <w:rPr>
          <w:rFonts w:ascii="Arial" w:hAnsi="Arial" w:cs="Arial"/>
          <w:bCs/>
          <w:iCs/>
          <w:color w:val="808080" w:themeColor="background1" w:themeShade="80"/>
          <w:sz w:val="22"/>
          <w:szCs w:val="22"/>
        </w:rPr>
        <w:t>202</w:t>
      </w:r>
      <w:r>
        <w:rPr>
          <w:rFonts w:ascii="Arial" w:hAnsi="Arial" w:cs="Arial"/>
          <w:bCs/>
          <w:iCs/>
          <w:color w:val="808080" w:themeColor="background1" w:themeShade="80"/>
          <w:sz w:val="22"/>
          <w:szCs w:val="22"/>
        </w:rPr>
        <w:t>5</w:t>
      </w:r>
      <w:r w:rsidRPr="00D342E8">
        <w:rPr>
          <w:rFonts w:ascii="Arial" w:hAnsi="Arial" w:cs="Arial"/>
          <w:bCs/>
          <w:iCs/>
          <w:color w:val="808080" w:themeColor="background1" w:themeShade="80"/>
          <w:sz w:val="22"/>
          <w:szCs w:val="22"/>
        </w:rPr>
        <w:t>-</w:t>
      </w:r>
      <w:r>
        <w:rPr>
          <w:rFonts w:ascii="Arial" w:hAnsi="Arial" w:cs="Arial"/>
          <w:bCs/>
          <w:iCs/>
          <w:color w:val="808080" w:themeColor="background1" w:themeShade="80"/>
          <w:sz w:val="22"/>
          <w:szCs w:val="22"/>
        </w:rPr>
        <w:t>Present</w:t>
      </w:r>
    </w:p>
    <w:p w14:paraId="004AF2A4" w14:textId="77777777" w:rsidR="008A5FD9" w:rsidRDefault="008A5FD9" w:rsidP="00D342E8">
      <w:pPr>
        <w:ind w:left="720"/>
        <w:rPr>
          <w:rFonts w:ascii="Arial" w:hAnsi="Arial" w:cs="Arial"/>
          <w:bCs/>
          <w:color w:val="595959" w:themeColor="text1" w:themeTint="A6"/>
          <w:sz w:val="28"/>
          <w:szCs w:val="28"/>
        </w:rPr>
      </w:pPr>
    </w:p>
    <w:p w14:paraId="7A699ED9" w14:textId="28BA5C0B" w:rsidR="008A5FD9" w:rsidRDefault="008A5FD9" w:rsidP="00D342E8">
      <w:pPr>
        <w:ind w:left="720"/>
        <w:rPr>
          <w:rFonts w:ascii="Arial"/>
          <w:sz w:val="20"/>
        </w:rPr>
      </w:pPr>
      <w:r w:rsidRPr="008A5FD9">
        <w:rPr>
          <w:rFonts w:ascii="Arial"/>
          <w:sz w:val="20"/>
        </w:rPr>
        <w:t>Oversee end-to-end UX</w:t>
      </w:r>
      <w:r w:rsidR="009F62E1">
        <w:rPr>
          <w:rFonts w:ascii="Arial"/>
          <w:sz w:val="20"/>
        </w:rPr>
        <w:t xml:space="preserve"> research</w:t>
      </w:r>
      <w:r w:rsidRPr="008A5FD9">
        <w:rPr>
          <w:rFonts w:ascii="Arial"/>
          <w:sz w:val="20"/>
        </w:rPr>
        <w:t xml:space="preserve"> and UI design for internal healthcare applications, ensuring usability and accessibility across clinician and administrative workflows. Collaborate closely with the Informatica development team to implement design enhancements that improve operational efficiency. Spearhead the integration of generative AI tools to develop interactive training content and automate documentation, significantly reducing onboarding time and boosting staff engagement.</w:t>
      </w:r>
      <w:r w:rsidR="00C56630">
        <w:rPr>
          <w:rFonts w:ascii="Arial"/>
          <w:sz w:val="20"/>
        </w:rPr>
        <w:t xml:space="preserve"> Created wire frames for Falcon desktop, and Falcon mobile applications using Figma and Visily.ai.</w:t>
      </w:r>
    </w:p>
    <w:p w14:paraId="401AC12D" w14:textId="77777777" w:rsidR="008A5FD9" w:rsidRDefault="008A5FD9" w:rsidP="00D342E8">
      <w:pPr>
        <w:ind w:left="720"/>
        <w:rPr>
          <w:rFonts w:ascii="Arial"/>
          <w:sz w:val="20"/>
        </w:rPr>
      </w:pPr>
    </w:p>
    <w:p w14:paraId="2FE29A5F" w14:textId="5EE90BBC" w:rsidR="008A5FD9" w:rsidRPr="00D342E8" w:rsidRDefault="008A5FD9" w:rsidP="008A5FD9">
      <w:pPr>
        <w:ind w:left="720"/>
        <w:rPr>
          <w:rFonts w:ascii="Arial"/>
          <w:i/>
          <w:color w:val="1F497D" w:themeColor="text2"/>
          <w:sz w:val="18"/>
          <w:szCs w:val="18"/>
        </w:rPr>
      </w:pPr>
      <w:r w:rsidRPr="00D342E8">
        <w:rPr>
          <w:rFonts w:ascii="Arial"/>
          <w:i/>
          <w:color w:val="1F497D" w:themeColor="text2"/>
          <w:sz w:val="18"/>
          <w:szCs w:val="18"/>
        </w:rPr>
        <w:t xml:space="preserve">Responsibilities: </w:t>
      </w:r>
      <w:r>
        <w:rPr>
          <w:rFonts w:ascii="Arial"/>
          <w:i/>
          <w:color w:val="1F497D" w:themeColor="text2"/>
          <w:sz w:val="18"/>
          <w:szCs w:val="18"/>
        </w:rPr>
        <w:t>Generative AI</w:t>
      </w:r>
      <w:r w:rsidRPr="00D342E8">
        <w:rPr>
          <w:rFonts w:ascii="Arial"/>
          <w:i/>
          <w:color w:val="1F497D" w:themeColor="text2"/>
          <w:sz w:val="18"/>
          <w:szCs w:val="18"/>
        </w:rPr>
        <w:t>, UX design</w:t>
      </w:r>
      <w:r>
        <w:rPr>
          <w:rFonts w:ascii="Arial"/>
          <w:i/>
          <w:color w:val="1F497D" w:themeColor="text2"/>
          <w:sz w:val="18"/>
          <w:szCs w:val="18"/>
        </w:rPr>
        <w:t>, Accessibility, Training</w:t>
      </w:r>
      <w:r w:rsidRPr="00D342E8">
        <w:rPr>
          <w:rFonts w:ascii="Arial"/>
          <w:i/>
          <w:color w:val="1F497D" w:themeColor="text2"/>
          <w:sz w:val="18"/>
          <w:szCs w:val="18"/>
        </w:rPr>
        <w:t>.</w:t>
      </w:r>
    </w:p>
    <w:p w14:paraId="375AC274" w14:textId="77777777" w:rsidR="008A5FD9" w:rsidRPr="008A5FD9" w:rsidRDefault="008A5FD9" w:rsidP="00D342E8">
      <w:pPr>
        <w:ind w:left="720"/>
        <w:rPr>
          <w:rFonts w:ascii="Arial"/>
          <w:sz w:val="20"/>
        </w:rPr>
      </w:pPr>
    </w:p>
    <w:p w14:paraId="242578AC" w14:textId="77777777" w:rsidR="008A5FD9" w:rsidRDefault="008A5FD9" w:rsidP="008A5FD9">
      <w:pPr>
        <w:rPr>
          <w:rFonts w:ascii="Arial" w:hAnsi="Arial" w:cs="Arial"/>
          <w:bCs/>
          <w:color w:val="595959" w:themeColor="text1" w:themeTint="A6"/>
          <w:sz w:val="28"/>
          <w:szCs w:val="28"/>
        </w:rPr>
      </w:pPr>
    </w:p>
    <w:p w14:paraId="137C5837" w14:textId="5918B6B1" w:rsidR="00D342E8" w:rsidRPr="00D342E8" w:rsidRDefault="00D342E8" w:rsidP="00D342E8">
      <w:pPr>
        <w:ind w:left="720"/>
        <w:rPr>
          <w:rFonts w:ascii="Arial" w:hAnsi="Arial" w:cs="Arial"/>
          <w:bCs/>
          <w:iCs/>
          <w:color w:val="808080" w:themeColor="background1" w:themeShade="80"/>
          <w:sz w:val="22"/>
          <w:szCs w:val="22"/>
        </w:rPr>
      </w:pPr>
      <w:r w:rsidRPr="00D342E8">
        <w:rPr>
          <w:rFonts w:ascii="Arial" w:hAnsi="Arial" w:cs="Arial"/>
          <w:bCs/>
          <w:color w:val="595959" w:themeColor="text1" w:themeTint="A6"/>
          <w:sz w:val="28"/>
          <w:szCs w:val="28"/>
        </w:rPr>
        <w:t>Oddball.io. Remote</w:t>
      </w:r>
      <w:r w:rsidRPr="00D342E8">
        <w:rPr>
          <w:rFonts w:ascii="Arial" w:hAnsi="Arial" w:cs="Arial"/>
          <w:bCs/>
          <w:color w:val="595959" w:themeColor="text1" w:themeTint="A6"/>
          <w:sz w:val="28"/>
          <w:szCs w:val="28"/>
        </w:rPr>
        <w:br/>
      </w:r>
      <w:r w:rsidRPr="00D342E8">
        <w:rPr>
          <w:rFonts w:ascii="Arial" w:hAnsi="Arial" w:cs="Arial"/>
          <w:bCs/>
          <w:iCs/>
          <w:color w:val="808080" w:themeColor="background1" w:themeShade="80"/>
          <w:sz w:val="22"/>
          <w:szCs w:val="22"/>
        </w:rPr>
        <w:t>UX Designer</w:t>
      </w:r>
    </w:p>
    <w:p w14:paraId="2450F60C" w14:textId="717E5089" w:rsidR="00D342E8" w:rsidRPr="00D342E8" w:rsidRDefault="00D342E8" w:rsidP="00D342E8">
      <w:pPr>
        <w:ind w:left="720"/>
        <w:rPr>
          <w:rFonts w:ascii="Arial" w:hAnsi="Arial" w:cs="Arial"/>
          <w:bCs/>
          <w:iCs/>
          <w:color w:val="808080" w:themeColor="background1" w:themeShade="80"/>
          <w:sz w:val="22"/>
          <w:szCs w:val="22"/>
        </w:rPr>
      </w:pPr>
      <w:r w:rsidRPr="00D342E8">
        <w:rPr>
          <w:rFonts w:ascii="Arial" w:hAnsi="Arial" w:cs="Arial"/>
          <w:bCs/>
          <w:iCs/>
          <w:color w:val="808080" w:themeColor="background1" w:themeShade="80"/>
          <w:sz w:val="22"/>
          <w:szCs w:val="22"/>
        </w:rPr>
        <w:t>November 2024-January 2025</w:t>
      </w:r>
    </w:p>
    <w:p w14:paraId="50FBE973" w14:textId="77777777" w:rsidR="00D342E8" w:rsidRPr="00D342E8" w:rsidRDefault="00D342E8" w:rsidP="00D342E8">
      <w:pPr>
        <w:ind w:left="720"/>
        <w:rPr>
          <w:rFonts w:ascii="Arial" w:hAnsi="Arial" w:cs="Arial"/>
          <w:bCs/>
          <w:color w:val="595959" w:themeColor="text1" w:themeTint="A6"/>
          <w:sz w:val="28"/>
          <w:szCs w:val="28"/>
        </w:rPr>
      </w:pPr>
    </w:p>
    <w:p w14:paraId="6B37B85E" w14:textId="368960E3" w:rsidR="00D342E8" w:rsidRPr="00D342E8" w:rsidRDefault="00D342E8" w:rsidP="00D342E8">
      <w:pPr>
        <w:ind w:left="720"/>
        <w:rPr>
          <w:rFonts w:ascii="Arial"/>
          <w:sz w:val="20"/>
        </w:rPr>
      </w:pPr>
      <w:r w:rsidRPr="00D342E8">
        <w:rPr>
          <w:rFonts w:ascii="Arial"/>
          <w:sz w:val="20"/>
        </w:rPr>
        <w:t>Worked on President Biden</w:t>
      </w:r>
      <w:r w:rsidRPr="00D342E8">
        <w:rPr>
          <w:rFonts w:ascii="Arial"/>
          <w:sz w:val="20"/>
        </w:rPr>
        <w:t>’</w:t>
      </w:r>
      <w:r w:rsidRPr="00D342E8">
        <w:rPr>
          <w:rFonts w:ascii="Arial"/>
          <w:sz w:val="20"/>
        </w:rPr>
        <w:t xml:space="preserve">s initiative of the Justice 40 program. Researched mapping software, competitor websites. Created several wireframes using Figma for client approval. Worked closely with the Dev team to make sure the design aligns closely with approved wireframes. </w:t>
      </w:r>
      <w:r w:rsidR="009F62E1" w:rsidRPr="009F62E1">
        <w:rPr>
          <w:rFonts w:ascii="Arial"/>
          <w:sz w:val="20"/>
        </w:rPr>
        <w:t>Conducted competitive analysis and expert reviews supporting federal digital initiatives</w:t>
      </w:r>
      <w:r w:rsidR="009F62E1">
        <w:rPr>
          <w:rFonts w:ascii="Arial"/>
          <w:sz w:val="20"/>
        </w:rPr>
        <w:t>.</w:t>
      </w:r>
      <w:r w:rsidR="009F62E1" w:rsidRPr="009F62E1">
        <w:rPr>
          <w:rFonts w:ascii="Arial"/>
          <w:sz w:val="20"/>
        </w:rPr>
        <w:t xml:space="preserve"> </w:t>
      </w:r>
      <w:r w:rsidRPr="00D342E8">
        <w:rPr>
          <w:rFonts w:ascii="Arial"/>
          <w:sz w:val="20"/>
        </w:rPr>
        <w:t>Project ended abruptly due to administration change</w:t>
      </w:r>
      <w:r w:rsidR="008A5FD9">
        <w:rPr>
          <w:rFonts w:ascii="Arial"/>
          <w:sz w:val="20"/>
        </w:rPr>
        <w:t xml:space="preserve"> at the White House.</w:t>
      </w:r>
    </w:p>
    <w:p w14:paraId="53A8D4F3" w14:textId="77777777" w:rsidR="00D342E8" w:rsidRPr="00D342E8" w:rsidRDefault="00D342E8" w:rsidP="00D342E8">
      <w:pPr>
        <w:ind w:left="720"/>
        <w:rPr>
          <w:rFonts w:ascii="Arial"/>
          <w:i/>
          <w:color w:val="1F497D" w:themeColor="text2"/>
          <w:sz w:val="18"/>
          <w:szCs w:val="18"/>
        </w:rPr>
      </w:pPr>
      <w:r w:rsidRPr="00D342E8">
        <w:rPr>
          <w:rFonts w:ascii="Arial"/>
          <w:i/>
          <w:color w:val="1F497D" w:themeColor="text2"/>
          <w:sz w:val="18"/>
          <w:szCs w:val="18"/>
        </w:rPr>
        <w:t> </w:t>
      </w:r>
    </w:p>
    <w:p w14:paraId="0EFE5036" w14:textId="77777777" w:rsidR="00D342E8" w:rsidRPr="00D342E8" w:rsidRDefault="00D342E8" w:rsidP="00D342E8">
      <w:pPr>
        <w:ind w:left="720"/>
        <w:rPr>
          <w:rFonts w:ascii="Arial"/>
          <w:i/>
          <w:color w:val="1F497D" w:themeColor="text2"/>
          <w:sz w:val="18"/>
          <w:szCs w:val="18"/>
        </w:rPr>
      </w:pPr>
      <w:r w:rsidRPr="00D342E8">
        <w:rPr>
          <w:rFonts w:ascii="Arial"/>
          <w:i/>
          <w:color w:val="1F497D" w:themeColor="text2"/>
          <w:sz w:val="18"/>
          <w:szCs w:val="18"/>
        </w:rPr>
        <w:t>Responsibilities: Figma Wireframes, UX design, Expert reviews.</w:t>
      </w:r>
    </w:p>
    <w:p w14:paraId="0A1DEE9E" w14:textId="77777777" w:rsidR="00D342E8" w:rsidRDefault="00D342E8" w:rsidP="00355370">
      <w:pPr>
        <w:ind w:left="720"/>
        <w:rPr>
          <w:rFonts w:ascii="Arial" w:hAnsi="Arial" w:cs="Arial"/>
          <w:bCs/>
          <w:color w:val="595959" w:themeColor="text1" w:themeTint="A6"/>
          <w:sz w:val="28"/>
          <w:szCs w:val="28"/>
        </w:rPr>
      </w:pPr>
    </w:p>
    <w:p w14:paraId="1180246B" w14:textId="48CA0B3D" w:rsidR="00355370" w:rsidRPr="00E036E4" w:rsidRDefault="00355370" w:rsidP="00355370">
      <w:pPr>
        <w:ind w:left="720"/>
        <w:rPr>
          <w:rFonts w:ascii="Arial" w:hAnsi="Arial" w:cs="Arial"/>
          <w:b/>
          <w:color w:val="808080" w:themeColor="background1" w:themeShade="80"/>
          <w:sz w:val="22"/>
          <w:szCs w:val="22"/>
        </w:rPr>
      </w:pPr>
      <w:r>
        <w:rPr>
          <w:rFonts w:ascii="Arial" w:hAnsi="Arial" w:cs="Arial"/>
          <w:bCs/>
          <w:color w:val="595959" w:themeColor="text1" w:themeTint="A6"/>
          <w:sz w:val="28"/>
          <w:szCs w:val="28"/>
        </w:rPr>
        <w:t>Bright Leaf Group</w:t>
      </w:r>
      <w:r>
        <w:rPr>
          <w:rFonts w:ascii="Arial" w:hAnsi="Arial" w:cs="Arial"/>
          <w:bCs/>
          <w:color w:val="595959" w:themeColor="text1" w:themeTint="A6"/>
          <w:sz w:val="28"/>
          <w:szCs w:val="28"/>
        </w:rPr>
        <w:br/>
      </w:r>
      <w:r w:rsidR="00682221">
        <w:rPr>
          <w:rFonts w:ascii="Arial" w:hAnsi="Arial" w:cs="Arial"/>
          <w:bCs/>
          <w:iCs/>
          <w:color w:val="808080" w:themeColor="background1" w:themeShade="80"/>
          <w:sz w:val="22"/>
          <w:szCs w:val="22"/>
        </w:rPr>
        <w:t xml:space="preserve">UX </w:t>
      </w:r>
      <w:r>
        <w:rPr>
          <w:rFonts w:ascii="Arial" w:hAnsi="Arial" w:cs="Arial"/>
          <w:bCs/>
          <w:iCs/>
          <w:color w:val="808080" w:themeColor="background1" w:themeShade="80"/>
          <w:sz w:val="22"/>
          <w:szCs w:val="22"/>
        </w:rPr>
        <w:t>Contractor</w:t>
      </w:r>
    </w:p>
    <w:p w14:paraId="7C01D058" w14:textId="1D3725A9" w:rsidR="00355370" w:rsidRPr="002046BE" w:rsidRDefault="00355370" w:rsidP="00355370">
      <w:pPr>
        <w:ind w:left="720"/>
        <w:rPr>
          <w:rFonts w:ascii="Arial" w:hAnsi="Arial" w:cs="Arial"/>
          <w:bCs/>
          <w:iCs/>
          <w:color w:val="808080" w:themeColor="background1" w:themeShade="80"/>
          <w:sz w:val="22"/>
          <w:szCs w:val="22"/>
        </w:rPr>
      </w:pPr>
      <w:r>
        <w:rPr>
          <w:rFonts w:ascii="Arial" w:hAnsi="Arial" w:cs="Arial"/>
          <w:bCs/>
          <w:iCs/>
          <w:color w:val="808080" w:themeColor="background1" w:themeShade="80"/>
          <w:sz w:val="22"/>
          <w:szCs w:val="22"/>
        </w:rPr>
        <w:t>March</w:t>
      </w:r>
      <w:r w:rsidRPr="002046BE">
        <w:rPr>
          <w:rFonts w:ascii="Arial" w:hAnsi="Arial" w:cs="Arial"/>
          <w:bCs/>
          <w:iCs/>
          <w:color w:val="808080" w:themeColor="background1" w:themeShade="80"/>
          <w:sz w:val="22"/>
          <w:szCs w:val="22"/>
        </w:rPr>
        <w:t xml:space="preserve"> 202</w:t>
      </w:r>
      <w:r>
        <w:rPr>
          <w:rFonts w:ascii="Arial" w:hAnsi="Arial" w:cs="Arial"/>
          <w:bCs/>
          <w:iCs/>
          <w:color w:val="808080" w:themeColor="background1" w:themeShade="80"/>
          <w:sz w:val="22"/>
          <w:szCs w:val="22"/>
        </w:rPr>
        <w:t>4</w:t>
      </w:r>
      <w:r w:rsidRPr="002046BE">
        <w:rPr>
          <w:rFonts w:ascii="Arial" w:hAnsi="Arial" w:cs="Arial"/>
          <w:bCs/>
          <w:iCs/>
          <w:color w:val="808080" w:themeColor="background1" w:themeShade="80"/>
          <w:sz w:val="22"/>
          <w:szCs w:val="22"/>
        </w:rPr>
        <w:t xml:space="preserve">- </w:t>
      </w:r>
      <w:r w:rsidR="0007455B">
        <w:rPr>
          <w:rFonts w:ascii="Arial" w:hAnsi="Arial" w:cs="Arial"/>
          <w:bCs/>
          <w:iCs/>
          <w:color w:val="808080" w:themeColor="background1" w:themeShade="80"/>
          <w:sz w:val="22"/>
          <w:szCs w:val="22"/>
        </w:rPr>
        <w:t>November 2024</w:t>
      </w:r>
    </w:p>
    <w:p w14:paraId="6CA2B800" w14:textId="77777777" w:rsidR="00355370" w:rsidRPr="00E036E4" w:rsidRDefault="00355370" w:rsidP="00355370">
      <w:pPr>
        <w:rPr>
          <w:rFonts w:ascii="Arial" w:hAnsi="Arial" w:cs="Arial"/>
          <w:bCs/>
          <w:color w:val="595959" w:themeColor="text1" w:themeTint="A6"/>
          <w:sz w:val="22"/>
          <w:szCs w:val="22"/>
        </w:rPr>
      </w:pPr>
    </w:p>
    <w:p w14:paraId="1C570B7E" w14:textId="3B7A06CB" w:rsidR="00FF2BBD" w:rsidRPr="00FF2BBD" w:rsidRDefault="00FF2BBD" w:rsidP="00FF2BBD">
      <w:pPr>
        <w:ind w:left="720"/>
        <w:rPr>
          <w:rFonts w:ascii="Arial"/>
          <w:sz w:val="20"/>
        </w:rPr>
      </w:pPr>
      <w:r w:rsidRPr="00FF2BBD">
        <w:rPr>
          <w:rFonts w:ascii="Arial"/>
          <w:sz w:val="20"/>
        </w:rPr>
        <w:t>At Bright Leaf Group, I leverage</w:t>
      </w:r>
      <w:r w:rsidR="00BF2881">
        <w:rPr>
          <w:rFonts w:ascii="Arial"/>
          <w:sz w:val="20"/>
        </w:rPr>
        <w:t>d</w:t>
      </w:r>
      <w:r w:rsidRPr="00FF2BBD">
        <w:rPr>
          <w:rFonts w:ascii="Arial"/>
          <w:sz w:val="20"/>
        </w:rPr>
        <w:t xml:space="preserve"> my expertise in user experience (UX) design to enhance</w:t>
      </w:r>
      <w:r w:rsidR="00BF2881">
        <w:rPr>
          <w:rFonts w:ascii="Arial"/>
          <w:sz w:val="20"/>
        </w:rPr>
        <w:t xml:space="preserve"> l</w:t>
      </w:r>
      <w:r w:rsidRPr="00FF2BBD">
        <w:rPr>
          <w:rFonts w:ascii="Arial"/>
          <w:sz w:val="20"/>
        </w:rPr>
        <w:t xml:space="preserve">ocal government projects. My primary focus has been on analyzing proposed </w:t>
      </w:r>
      <w:r w:rsidR="00BF2881">
        <w:rPr>
          <w:rFonts w:ascii="Arial"/>
          <w:sz w:val="20"/>
        </w:rPr>
        <w:t xml:space="preserve">State agency </w:t>
      </w:r>
      <w:r w:rsidRPr="00FF2BBD">
        <w:rPr>
          <w:rFonts w:ascii="Arial"/>
          <w:sz w:val="20"/>
        </w:rPr>
        <w:t xml:space="preserve">websites for usability, identifying key UX issues, and recommending </w:t>
      </w:r>
      <w:r w:rsidR="004F0FAF" w:rsidRPr="00FF2BBD">
        <w:rPr>
          <w:rFonts w:ascii="Arial"/>
          <w:sz w:val="20"/>
        </w:rPr>
        <w:t>redesigning</w:t>
      </w:r>
      <w:r w:rsidRPr="00FF2BBD">
        <w:rPr>
          <w:rFonts w:ascii="Arial"/>
          <w:sz w:val="20"/>
        </w:rPr>
        <w:t xml:space="preserve"> efforts aligned with industry best practices. These initiatives enabled Bright Leaf Group to present more accurate pricing in our bids.</w:t>
      </w:r>
    </w:p>
    <w:p w14:paraId="5260ACE6" w14:textId="00B5A86F" w:rsidR="00FF2BBD" w:rsidRPr="00FF2BBD" w:rsidRDefault="00FF2BBD" w:rsidP="00FF2BBD">
      <w:pPr>
        <w:ind w:left="720"/>
        <w:rPr>
          <w:rFonts w:ascii="Arial"/>
          <w:sz w:val="20"/>
        </w:rPr>
      </w:pPr>
      <w:r w:rsidRPr="00FF2BBD">
        <w:rPr>
          <w:rFonts w:ascii="Arial"/>
          <w:sz w:val="20"/>
        </w:rPr>
        <w:t>My contributions extend to crafting comprehensive Statements of Work (SOWs) where I detail the scope, objectives, and deliverables of UX projects. By estimating UX efforts meticulously, I ensure that our team</w:t>
      </w:r>
      <w:r w:rsidRPr="00FF2BBD">
        <w:rPr>
          <w:rFonts w:ascii="Arial"/>
          <w:sz w:val="20"/>
        </w:rPr>
        <w:t>’</w:t>
      </w:r>
      <w:r w:rsidRPr="00FF2BBD">
        <w:rPr>
          <w:rFonts w:ascii="Arial"/>
          <w:sz w:val="20"/>
        </w:rPr>
        <w:t>s workload is balanced, and our project timelines are realistic.</w:t>
      </w:r>
      <w:r w:rsidR="00C56630">
        <w:rPr>
          <w:rFonts w:ascii="Arial"/>
          <w:sz w:val="20"/>
        </w:rPr>
        <w:t xml:space="preserve"> Created proposed wireframes using Figma tool.</w:t>
      </w:r>
      <w:r w:rsidR="00B1432D">
        <w:rPr>
          <w:rFonts w:ascii="Arial"/>
          <w:sz w:val="20"/>
        </w:rPr>
        <w:br/>
      </w:r>
    </w:p>
    <w:p w14:paraId="3D531BD4" w14:textId="5E8F0806" w:rsidR="00B1432D" w:rsidRPr="0067598B" w:rsidRDefault="00B1432D" w:rsidP="00B1432D">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Pr>
          <w:rFonts w:ascii="Arial"/>
          <w:i/>
          <w:color w:val="1F497D" w:themeColor="text2"/>
          <w:sz w:val="18"/>
          <w:szCs w:val="18"/>
        </w:rPr>
        <w:t>Wireframes, UX design, Expert reviews.</w:t>
      </w:r>
    </w:p>
    <w:p w14:paraId="75B543B3" w14:textId="77777777" w:rsidR="00355370" w:rsidRDefault="00355370" w:rsidP="002046BE">
      <w:pPr>
        <w:ind w:left="720"/>
        <w:rPr>
          <w:rFonts w:ascii="Arial" w:hAnsi="Arial" w:cs="Arial"/>
          <w:bCs/>
          <w:color w:val="595959" w:themeColor="text1" w:themeTint="A6"/>
          <w:sz w:val="28"/>
          <w:szCs w:val="28"/>
        </w:rPr>
      </w:pPr>
    </w:p>
    <w:p w14:paraId="7A109EB9" w14:textId="73610F7C" w:rsidR="002046BE" w:rsidRPr="00E036E4" w:rsidRDefault="002046BE" w:rsidP="002046BE">
      <w:pPr>
        <w:ind w:left="720"/>
        <w:rPr>
          <w:rFonts w:ascii="Arial" w:hAnsi="Arial" w:cs="Arial"/>
          <w:b/>
          <w:color w:val="808080" w:themeColor="background1" w:themeShade="80"/>
          <w:sz w:val="22"/>
          <w:szCs w:val="22"/>
        </w:rPr>
      </w:pPr>
      <w:r>
        <w:rPr>
          <w:rFonts w:ascii="Arial" w:hAnsi="Arial" w:cs="Arial"/>
          <w:bCs/>
          <w:color w:val="595959" w:themeColor="text1" w:themeTint="A6"/>
          <w:sz w:val="28"/>
          <w:szCs w:val="28"/>
        </w:rPr>
        <w:t>World Black Monitor Day Project</w:t>
      </w:r>
      <w:r>
        <w:rPr>
          <w:rFonts w:ascii="Arial" w:hAnsi="Arial" w:cs="Arial"/>
          <w:bCs/>
          <w:color w:val="595959" w:themeColor="text1" w:themeTint="A6"/>
          <w:sz w:val="28"/>
          <w:szCs w:val="28"/>
        </w:rPr>
        <w:br/>
      </w:r>
      <w:r w:rsidRPr="002046BE">
        <w:rPr>
          <w:rFonts w:ascii="Arial" w:hAnsi="Arial" w:cs="Arial"/>
          <w:bCs/>
          <w:iCs/>
          <w:color w:val="808080" w:themeColor="background1" w:themeShade="80"/>
          <w:sz w:val="22"/>
          <w:szCs w:val="22"/>
        </w:rPr>
        <w:t>Independent Initiative</w:t>
      </w:r>
    </w:p>
    <w:p w14:paraId="6AA61105" w14:textId="77777777" w:rsidR="002046BE" w:rsidRPr="002046BE" w:rsidRDefault="002046BE" w:rsidP="002046BE">
      <w:pPr>
        <w:ind w:left="720"/>
        <w:rPr>
          <w:rFonts w:ascii="Arial" w:hAnsi="Arial" w:cs="Arial"/>
          <w:bCs/>
          <w:iCs/>
          <w:color w:val="808080" w:themeColor="background1" w:themeShade="80"/>
          <w:sz w:val="22"/>
          <w:szCs w:val="22"/>
        </w:rPr>
      </w:pPr>
      <w:r w:rsidRPr="002046BE">
        <w:rPr>
          <w:rFonts w:ascii="Arial" w:hAnsi="Arial" w:cs="Arial"/>
          <w:bCs/>
          <w:iCs/>
          <w:color w:val="808080" w:themeColor="background1" w:themeShade="80"/>
          <w:sz w:val="22"/>
          <w:szCs w:val="22"/>
        </w:rPr>
        <w:t>July 2023- January 2024</w:t>
      </w:r>
    </w:p>
    <w:p w14:paraId="7FE7E9B8" w14:textId="77777777" w:rsidR="002046BE" w:rsidRPr="00E036E4" w:rsidRDefault="002046BE" w:rsidP="002046BE">
      <w:pPr>
        <w:rPr>
          <w:rFonts w:ascii="Arial" w:hAnsi="Arial" w:cs="Arial"/>
          <w:bCs/>
          <w:color w:val="595959" w:themeColor="text1" w:themeTint="A6"/>
          <w:sz w:val="22"/>
          <w:szCs w:val="22"/>
        </w:rPr>
      </w:pPr>
    </w:p>
    <w:p w14:paraId="7EFE302D" w14:textId="5D4AF3B3" w:rsidR="002046BE" w:rsidRDefault="002046BE" w:rsidP="002046BE">
      <w:pPr>
        <w:ind w:left="720"/>
        <w:rPr>
          <w:rFonts w:ascii="Arial"/>
          <w:sz w:val="20"/>
        </w:rPr>
      </w:pPr>
      <w:r w:rsidRPr="002046BE">
        <w:rPr>
          <w:rFonts w:ascii="Arial"/>
          <w:sz w:val="20"/>
        </w:rPr>
        <w:lastRenderedPageBreak/>
        <w:t>Initiated and spearheaded the establishment of the</w:t>
      </w:r>
      <w:r w:rsidRPr="002046BE">
        <w:rPr>
          <w:rFonts w:ascii="Arial"/>
          <w:i/>
          <w:iCs/>
          <w:sz w:val="20"/>
        </w:rPr>
        <w:t xml:space="preserve"> World Black Monitor Day</w:t>
      </w:r>
      <w:r w:rsidRPr="002046BE">
        <w:rPr>
          <w:rFonts w:ascii="Arial"/>
          <w:sz w:val="20"/>
        </w:rPr>
        <w:t xml:space="preserve"> project, an innovative initiative aimed at fostering empathy among web developers and designers for individuals with visual impairments. This annual event encourages participants to experience firsthand the challenges faced by blind individuals in accessing digital content. Through designated activities, such as navigating websites using screen reader software like NVDA while blindfolded, participants gain insight into the obstacles encountered by visually impaired individuals in utilizing digital interfaces. By facilitating these experiential learning opportunities, I have contributed to raising awareness and promoting inclusivity in the digital realm.</w:t>
      </w:r>
      <w:r w:rsidR="00C56630">
        <w:rPr>
          <w:rFonts w:ascii="Arial"/>
          <w:sz w:val="20"/>
        </w:rPr>
        <w:t xml:space="preserve"> Proposed site wireframes were created in Figma and </w:t>
      </w:r>
      <w:proofErr w:type="spellStart"/>
      <w:r w:rsidR="00C56630">
        <w:rPr>
          <w:rFonts w:ascii="Arial"/>
          <w:sz w:val="20"/>
        </w:rPr>
        <w:t>U</w:t>
      </w:r>
      <w:r w:rsidR="00A018BA">
        <w:rPr>
          <w:rFonts w:ascii="Arial"/>
          <w:sz w:val="20"/>
        </w:rPr>
        <w:t>i</w:t>
      </w:r>
      <w:r w:rsidR="00C56630">
        <w:rPr>
          <w:rFonts w:ascii="Arial"/>
          <w:sz w:val="20"/>
        </w:rPr>
        <w:t>zard</w:t>
      </w:r>
      <w:proofErr w:type="spellEnd"/>
      <w:r w:rsidR="00C56630">
        <w:rPr>
          <w:rFonts w:ascii="Arial"/>
          <w:sz w:val="20"/>
        </w:rPr>
        <w:t>.</w:t>
      </w:r>
    </w:p>
    <w:p w14:paraId="3FF48BD6" w14:textId="77777777" w:rsidR="002046BE" w:rsidRPr="002046BE" w:rsidRDefault="002046BE" w:rsidP="002046BE">
      <w:pPr>
        <w:ind w:left="720"/>
        <w:rPr>
          <w:rFonts w:ascii="Arial"/>
          <w:sz w:val="20"/>
        </w:rPr>
      </w:pPr>
    </w:p>
    <w:p w14:paraId="43C14529" w14:textId="28895D7D" w:rsidR="00AF6406" w:rsidRDefault="00AF6406" w:rsidP="00AF6406">
      <w:pPr>
        <w:ind w:left="720"/>
        <w:rPr>
          <w:rFonts w:ascii="Arial" w:hAnsi="Arial" w:cs="Arial"/>
          <w:bCs/>
          <w:i/>
          <w:color w:val="808080" w:themeColor="background1" w:themeShade="80"/>
          <w:sz w:val="28"/>
          <w:szCs w:val="28"/>
        </w:rPr>
      </w:pPr>
      <w:r>
        <w:rPr>
          <w:rFonts w:ascii="Arial" w:hAnsi="Arial" w:cs="Arial"/>
          <w:bCs/>
          <w:color w:val="595959" w:themeColor="text1" w:themeTint="A6"/>
          <w:sz w:val="28"/>
          <w:szCs w:val="28"/>
        </w:rPr>
        <w:t>UX Lead</w:t>
      </w:r>
      <w:r w:rsidRPr="00B63201">
        <w:rPr>
          <w:rFonts w:ascii="Arial" w:hAnsi="Arial" w:cs="Arial"/>
          <w:bCs/>
          <w:color w:val="595959" w:themeColor="text1" w:themeTint="A6"/>
          <w:sz w:val="28"/>
          <w:szCs w:val="28"/>
        </w:rPr>
        <w:t xml:space="preserve">, </w:t>
      </w:r>
      <w:r>
        <w:rPr>
          <w:rFonts w:ascii="Arial" w:hAnsi="Arial" w:cs="Arial"/>
          <w:bCs/>
          <w:color w:val="595959" w:themeColor="text1" w:themeTint="A6"/>
          <w:sz w:val="28"/>
          <w:szCs w:val="28"/>
        </w:rPr>
        <w:t>Deloitte.  Austin, TX</w:t>
      </w:r>
    </w:p>
    <w:p w14:paraId="688707DD" w14:textId="184FF077" w:rsidR="00AF6406" w:rsidRPr="00B74F31" w:rsidRDefault="00AF6406" w:rsidP="00AF6406">
      <w:pPr>
        <w:ind w:left="720"/>
        <w:rPr>
          <w:rFonts w:ascii="Arial" w:hAnsi="Arial" w:cs="Arial"/>
          <w:bCs/>
          <w:i/>
          <w:color w:val="808080" w:themeColor="background1" w:themeShade="80"/>
          <w:sz w:val="28"/>
          <w:szCs w:val="28"/>
        </w:rPr>
      </w:pPr>
      <w:r w:rsidRPr="00B74F31">
        <w:rPr>
          <w:rFonts w:ascii="Arial" w:hAnsi="Arial" w:cs="Arial"/>
          <w:bCs/>
          <w:iCs/>
          <w:color w:val="808080" w:themeColor="background1" w:themeShade="80"/>
          <w:sz w:val="22"/>
          <w:szCs w:val="22"/>
        </w:rPr>
        <w:t>(</w:t>
      </w:r>
      <w:r>
        <w:rPr>
          <w:rFonts w:ascii="Arial" w:hAnsi="Arial" w:cs="Arial"/>
          <w:bCs/>
          <w:iCs/>
          <w:color w:val="808080" w:themeColor="background1" w:themeShade="80"/>
          <w:sz w:val="22"/>
          <w:szCs w:val="22"/>
        </w:rPr>
        <w:t>Jan 2022</w:t>
      </w:r>
      <w:r w:rsidR="007224FE">
        <w:rPr>
          <w:rFonts w:ascii="Arial" w:hAnsi="Arial" w:cs="Arial"/>
          <w:bCs/>
          <w:iCs/>
          <w:color w:val="808080" w:themeColor="background1" w:themeShade="80"/>
          <w:sz w:val="22"/>
          <w:szCs w:val="22"/>
        </w:rPr>
        <w:t xml:space="preserve"> </w:t>
      </w:r>
      <w:r w:rsidRPr="00B74F31">
        <w:rPr>
          <w:rFonts w:ascii="Arial" w:hAnsi="Arial" w:cs="Arial"/>
          <w:bCs/>
          <w:iCs/>
          <w:color w:val="808080" w:themeColor="background1" w:themeShade="80"/>
          <w:sz w:val="22"/>
          <w:szCs w:val="22"/>
        </w:rPr>
        <w:t>–</w:t>
      </w:r>
      <w:r w:rsidR="007224FE">
        <w:rPr>
          <w:rFonts w:ascii="Arial" w:hAnsi="Arial" w:cs="Arial"/>
          <w:bCs/>
          <w:iCs/>
          <w:color w:val="808080" w:themeColor="background1" w:themeShade="80"/>
          <w:sz w:val="22"/>
          <w:szCs w:val="22"/>
        </w:rPr>
        <w:t xml:space="preserve"> </w:t>
      </w:r>
      <w:r w:rsidR="00040A2D">
        <w:rPr>
          <w:rFonts w:ascii="Arial" w:hAnsi="Arial" w:cs="Arial"/>
          <w:bCs/>
          <w:iCs/>
          <w:color w:val="808080" w:themeColor="background1" w:themeShade="80"/>
          <w:sz w:val="22"/>
          <w:szCs w:val="22"/>
        </w:rPr>
        <w:t>March 2023</w:t>
      </w:r>
      <w:r w:rsidRPr="00B74F31">
        <w:rPr>
          <w:rFonts w:ascii="Arial" w:hAnsi="Arial" w:cs="Arial"/>
          <w:bCs/>
          <w:iCs/>
          <w:color w:val="808080" w:themeColor="background1" w:themeShade="80"/>
          <w:sz w:val="22"/>
          <w:szCs w:val="22"/>
        </w:rPr>
        <w:t>)</w:t>
      </w:r>
    </w:p>
    <w:p w14:paraId="1F459E8D" w14:textId="77777777" w:rsidR="00AF6406" w:rsidRDefault="00AF6406" w:rsidP="00AF6406">
      <w:pPr>
        <w:ind w:left="720"/>
        <w:rPr>
          <w:rFonts w:ascii="Arial" w:hAnsi="Arial" w:cs="Arial"/>
          <w:bCs/>
          <w:color w:val="595959" w:themeColor="text1" w:themeTint="A6"/>
          <w:sz w:val="28"/>
          <w:szCs w:val="28"/>
        </w:rPr>
      </w:pPr>
    </w:p>
    <w:p w14:paraId="67B8B26E" w14:textId="486F2B12" w:rsidR="00AF6406" w:rsidRDefault="00AF6406" w:rsidP="00AF6406">
      <w:pPr>
        <w:ind w:left="720"/>
        <w:rPr>
          <w:rFonts w:ascii="Arial"/>
          <w:sz w:val="20"/>
        </w:rPr>
      </w:pPr>
      <w:r>
        <w:rPr>
          <w:rFonts w:ascii="Arial"/>
          <w:sz w:val="20"/>
        </w:rPr>
        <w:t xml:space="preserve">UX </w:t>
      </w:r>
      <w:r w:rsidR="004F0FAF">
        <w:rPr>
          <w:rFonts w:ascii="Arial"/>
          <w:sz w:val="20"/>
        </w:rPr>
        <w:t>L</w:t>
      </w:r>
      <w:r>
        <w:rPr>
          <w:rFonts w:ascii="Arial"/>
          <w:sz w:val="20"/>
        </w:rPr>
        <w:t>ead for CID (Commissioner</w:t>
      </w:r>
      <w:r>
        <w:rPr>
          <w:rFonts w:ascii="Arial"/>
          <w:sz w:val="20"/>
        </w:rPr>
        <w:t>’</w:t>
      </w:r>
      <w:r>
        <w:rPr>
          <w:rFonts w:ascii="Arial"/>
          <w:sz w:val="20"/>
        </w:rPr>
        <w:t xml:space="preserve">s Integrated Database) and OL (Occupational Licensing) legacy application redesign initiatives for Texas Commission on Environmental Quality (TCEQ). Conducted application demos with end users to understand the legacy system. Created several surveys to find the user pain points in the </w:t>
      </w:r>
      <w:r w:rsidR="00AB0F63">
        <w:rPr>
          <w:rFonts w:ascii="Arial"/>
          <w:sz w:val="20"/>
        </w:rPr>
        <w:t>legacy</w:t>
      </w:r>
      <w:r>
        <w:rPr>
          <w:rFonts w:ascii="Arial"/>
          <w:sz w:val="20"/>
        </w:rPr>
        <w:t xml:space="preserve"> application</w:t>
      </w:r>
      <w:r w:rsidR="007224FE">
        <w:rPr>
          <w:rFonts w:ascii="Arial"/>
          <w:sz w:val="20"/>
        </w:rPr>
        <w:t>s</w:t>
      </w:r>
      <w:r>
        <w:rPr>
          <w:rFonts w:ascii="Arial"/>
          <w:sz w:val="20"/>
        </w:rPr>
        <w:t xml:space="preserve">. Involved the </w:t>
      </w:r>
      <w:r w:rsidR="007F0909">
        <w:rPr>
          <w:rFonts w:ascii="Arial"/>
          <w:sz w:val="20"/>
        </w:rPr>
        <w:t>legacy application</w:t>
      </w:r>
      <w:r>
        <w:rPr>
          <w:rFonts w:ascii="Arial"/>
          <w:sz w:val="20"/>
        </w:rPr>
        <w:t xml:space="preserve"> users from the beginning of design process to validate the design decisions throughout the modules. Created dozens of module wireframes</w:t>
      </w:r>
      <w:r w:rsidR="00CA1FD2">
        <w:rPr>
          <w:rFonts w:ascii="Arial"/>
          <w:sz w:val="20"/>
        </w:rPr>
        <w:t xml:space="preserve"> using Figma and Balsamiq</w:t>
      </w:r>
      <w:r w:rsidR="00A84868">
        <w:rPr>
          <w:rFonts w:ascii="Arial"/>
          <w:sz w:val="20"/>
        </w:rPr>
        <w:t xml:space="preserve">, </w:t>
      </w:r>
      <w:r>
        <w:rPr>
          <w:rFonts w:ascii="Arial"/>
          <w:sz w:val="20"/>
        </w:rPr>
        <w:t xml:space="preserve">reiterating feedback from the user group. Applied best practices in creating application mockup designs and established a new modern look and feel. This </w:t>
      </w:r>
      <w:r w:rsidR="007F0909">
        <w:rPr>
          <w:rFonts w:ascii="Arial"/>
          <w:sz w:val="20"/>
        </w:rPr>
        <w:t>re</w:t>
      </w:r>
      <w:r>
        <w:rPr>
          <w:rFonts w:ascii="Arial"/>
          <w:sz w:val="20"/>
        </w:rPr>
        <w:t xml:space="preserve">design has reduced </w:t>
      </w:r>
      <w:r w:rsidR="00A14C4C">
        <w:rPr>
          <w:rFonts w:ascii="Arial"/>
          <w:sz w:val="20"/>
        </w:rPr>
        <w:t>the number</w:t>
      </w:r>
      <w:r>
        <w:rPr>
          <w:rFonts w:ascii="Arial"/>
          <w:sz w:val="20"/>
        </w:rPr>
        <w:t xml:space="preserve"> of legacy application screens and improved usability dramatically. Ensured that Dev team followed the mockup</w:t>
      </w:r>
      <w:r>
        <w:rPr>
          <w:rFonts w:ascii="Arial"/>
          <w:sz w:val="20"/>
        </w:rPr>
        <w:t>’</w:t>
      </w:r>
      <w:r>
        <w:rPr>
          <w:rFonts w:ascii="Arial"/>
          <w:sz w:val="20"/>
        </w:rPr>
        <w:t xml:space="preserve">s visual design for accuracy and aesthetics. </w:t>
      </w:r>
      <w:r w:rsidR="001D63EA">
        <w:rPr>
          <w:rFonts w:ascii="Arial"/>
          <w:sz w:val="20"/>
        </w:rPr>
        <w:t>These new designs</w:t>
      </w:r>
      <w:r>
        <w:rPr>
          <w:rFonts w:ascii="Arial"/>
          <w:sz w:val="20"/>
        </w:rPr>
        <w:t xml:space="preserve"> w</w:t>
      </w:r>
      <w:r w:rsidR="001D63EA">
        <w:rPr>
          <w:rFonts w:ascii="Arial"/>
          <w:sz w:val="20"/>
        </w:rPr>
        <w:t>ere</w:t>
      </w:r>
      <w:r>
        <w:rPr>
          <w:rFonts w:ascii="Arial"/>
          <w:sz w:val="20"/>
        </w:rPr>
        <w:t xml:space="preserve"> very well appreciated by state </w:t>
      </w:r>
      <w:r w:rsidR="00040A2D">
        <w:rPr>
          <w:rFonts w:ascii="Arial"/>
          <w:sz w:val="20"/>
        </w:rPr>
        <w:t>agencies</w:t>
      </w:r>
      <w:r>
        <w:rPr>
          <w:rFonts w:ascii="Arial"/>
          <w:sz w:val="20"/>
        </w:rPr>
        <w:t xml:space="preserve"> as well as end users.</w:t>
      </w:r>
    </w:p>
    <w:p w14:paraId="52C284FB" w14:textId="77777777" w:rsidR="00AF6406" w:rsidRDefault="00AF6406" w:rsidP="00AF6406">
      <w:pPr>
        <w:ind w:left="720"/>
        <w:rPr>
          <w:rFonts w:ascii="Arial" w:hAnsi="Arial" w:cs="Arial"/>
          <w:bCs/>
          <w:color w:val="595959" w:themeColor="text1" w:themeTint="A6"/>
          <w:sz w:val="28"/>
          <w:szCs w:val="28"/>
        </w:rPr>
      </w:pPr>
    </w:p>
    <w:p w14:paraId="0B747571" w14:textId="59A48462" w:rsidR="00AF6406" w:rsidRPr="0067598B" w:rsidRDefault="00AF6406" w:rsidP="00AF6406">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Pr>
          <w:rFonts w:ascii="Arial"/>
          <w:i/>
          <w:color w:val="1F497D" w:themeColor="text2"/>
          <w:sz w:val="18"/>
          <w:szCs w:val="18"/>
        </w:rPr>
        <w:t xml:space="preserve">Wire frames, UX design, </w:t>
      </w:r>
      <w:r w:rsidR="00040A2D">
        <w:rPr>
          <w:rFonts w:ascii="Arial"/>
          <w:i/>
          <w:color w:val="1F497D" w:themeColor="text2"/>
          <w:sz w:val="18"/>
          <w:szCs w:val="18"/>
        </w:rPr>
        <w:t xml:space="preserve">UX research, </w:t>
      </w:r>
      <w:r>
        <w:rPr>
          <w:rFonts w:ascii="Arial"/>
          <w:i/>
          <w:color w:val="1F497D" w:themeColor="text2"/>
          <w:sz w:val="18"/>
          <w:szCs w:val="18"/>
        </w:rPr>
        <w:t xml:space="preserve">making Dev </w:t>
      </w:r>
      <w:r w:rsidR="00CE6A23">
        <w:rPr>
          <w:rFonts w:ascii="Arial"/>
          <w:i/>
          <w:color w:val="1F497D" w:themeColor="text2"/>
          <w:sz w:val="18"/>
          <w:szCs w:val="18"/>
        </w:rPr>
        <w:t>team</w:t>
      </w:r>
      <w:r>
        <w:rPr>
          <w:rFonts w:ascii="Arial"/>
          <w:i/>
          <w:color w:val="1F497D" w:themeColor="text2"/>
          <w:sz w:val="18"/>
          <w:szCs w:val="18"/>
        </w:rPr>
        <w:t xml:space="preserve"> adhere to best practices.</w:t>
      </w:r>
    </w:p>
    <w:p w14:paraId="2B0A4336" w14:textId="77777777" w:rsidR="00AF6406" w:rsidRDefault="00AF6406" w:rsidP="00034FDC">
      <w:pPr>
        <w:rPr>
          <w:rFonts w:ascii="Arial" w:hAnsi="Arial" w:cs="Arial"/>
          <w:bCs/>
          <w:color w:val="595959" w:themeColor="text1" w:themeTint="A6"/>
          <w:sz w:val="28"/>
          <w:szCs w:val="28"/>
        </w:rPr>
      </w:pPr>
    </w:p>
    <w:p w14:paraId="77D98635" w14:textId="14275A00" w:rsidR="00224AEF" w:rsidRDefault="00224AEF" w:rsidP="00224AEF">
      <w:pPr>
        <w:ind w:left="720"/>
        <w:rPr>
          <w:rFonts w:ascii="Arial" w:hAnsi="Arial" w:cs="Arial"/>
          <w:bCs/>
          <w:i/>
          <w:color w:val="808080" w:themeColor="background1" w:themeShade="80"/>
          <w:sz w:val="28"/>
          <w:szCs w:val="28"/>
        </w:rPr>
      </w:pPr>
      <w:r>
        <w:rPr>
          <w:rFonts w:ascii="Arial" w:hAnsi="Arial" w:cs="Arial"/>
          <w:bCs/>
          <w:color w:val="595959" w:themeColor="text1" w:themeTint="A6"/>
          <w:sz w:val="28"/>
          <w:szCs w:val="28"/>
        </w:rPr>
        <w:t>Sr. User Experience Designer</w:t>
      </w:r>
      <w:r w:rsidRPr="00B63201">
        <w:rPr>
          <w:rFonts w:ascii="Arial" w:hAnsi="Arial" w:cs="Arial"/>
          <w:bCs/>
          <w:color w:val="595959" w:themeColor="text1" w:themeTint="A6"/>
          <w:sz w:val="28"/>
          <w:szCs w:val="28"/>
        </w:rPr>
        <w:t xml:space="preserve">, </w:t>
      </w:r>
      <w:r w:rsidR="00AB0F63">
        <w:rPr>
          <w:rFonts w:ascii="Arial" w:hAnsi="Arial" w:cs="Arial"/>
          <w:bCs/>
          <w:color w:val="595959" w:themeColor="text1" w:themeTint="A6"/>
          <w:sz w:val="28"/>
          <w:szCs w:val="28"/>
        </w:rPr>
        <w:t>BNY Mellon</w:t>
      </w:r>
      <w:r w:rsidR="00AF6406">
        <w:rPr>
          <w:rFonts w:ascii="Arial" w:hAnsi="Arial" w:cs="Arial"/>
          <w:bCs/>
          <w:color w:val="595959" w:themeColor="text1" w:themeTint="A6"/>
          <w:sz w:val="28"/>
          <w:szCs w:val="28"/>
        </w:rPr>
        <w:t xml:space="preserve">. </w:t>
      </w:r>
      <w:r w:rsidR="00AF6406" w:rsidRPr="00AF6406">
        <w:rPr>
          <w:rFonts w:ascii="Arial" w:hAnsi="Arial" w:cs="Arial"/>
          <w:bCs/>
          <w:color w:val="595959" w:themeColor="text1" w:themeTint="A6"/>
          <w:sz w:val="22"/>
          <w:szCs w:val="22"/>
        </w:rPr>
        <w:t xml:space="preserve"> </w:t>
      </w:r>
      <w:r w:rsidR="00427082">
        <w:rPr>
          <w:rFonts w:ascii="Arial" w:hAnsi="Arial" w:cs="Arial"/>
          <w:bCs/>
          <w:color w:val="595959" w:themeColor="text1" w:themeTint="A6"/>
          <w:sz w:val="28"/>
          <w:szCs w:val="28"/>
        </w:rPr>
        <w:t>Remote</w:t>
      </w:r>
    </w:p>
    <w:p w14:paraId="6EFEA885" w14:textId="21D68BF2" w:rsidR="00224AEF" w:rsidRPr="00B74F31" w:rsidRDefault="00224AEF" w:rsidP="00224AEF">
      <w:pPr>
        <w:ind w:left="720"/>
        <w:rPr>
          <w:rFonts w:ascii="Arial" w:hAnsi="Arial" w:cs="Arial"/>
          <w:bCs/>
          <w:i/>
          <w:color w:val="808080" w:themeColor="background1" w:themeShade="80"/>
          <w:sz w:val="28"/>
          <w:szCs w:val="28"/>
        </w:rPr>
      </w:pPr>
      <w:r w:rsidRPr="00B74F31">
        <w:rPr>
          <w:rFonts w:ascii="Arial" w:hAnsi="Arial" w:cs="Arial"/>
          <w:bCs/>
          <w:iCs/>
          <w:color w:val="808080" w:themeColor="background1" w:themeShade="80"/>
          <w:sz w:val="22"/>
          <w:szCs w:val="22"/>
        </w:rPr>
        <w:t>(</w:t>
      </w:r>
      <w:r>
        <w:rPr>
          <w:rFonts w:ascii="Arial" w:hAnsi="Arial" w:cs="Arial"/>
          <w:bCs/>
          <w:iCs/>
          <w:color w:val="808080" w:themeColor="background1" w:themeShade="80"/>
          <w:sz w:val="22"/>
          <w:szCs w:val="22"/>
        </w:rPr>
        <w:t xml:space="preserve">May </w:t>
      </w:r>
      <w:r w:rsidR="00950BC9">
        <w:rPr>
          <w:rFonts w:ascii="Arial" w:hAnsi="Arial" w:cs="Arial"/>
          <w:bCs/>
          <w:iCs/>
          <w:color w:val="808080" w:themeColor="background1" w:themeShade="80"/>
          <w:sz w:val="22"/>
          <w:szCs w:val="22"/>
        </w:rPr>
        <w:t>20</w:t>
      </w:r>
      <w:r>
        <w:rPr>
          <w:rFonts w:ascii="Arial" w:hAnsi="Arial" w:cs="Arial"/>
          <w:bCs/>
          <w:iCs/>
          <w:color w:val="808080" w:themeColor="background1" w:themeShade="80"/>
          <w:sz w:val="22"/>
          <w:szCs w:val="22"/>
        </w:rPr>
        <w:t>21</w:t>
      </w:r>
      <w:r w:rsidR="007224FE">
        <w:rPr>
          <w:rFonts w:ascii="Arial" w:hAnsi="Arial" w:cs="Arial"/>
          <w:bCs/>
          <w:iCs/>
          <w:color w:val="808080" w:themeColor="background1" w:themeShade="80"/>
          <w:sz w:val="22"/>
          <w:szCs w:val="22"/>
        </w:rPr>
        <w:t xml:space="preserve"> </w:t>
      </w:r>
      <w:r w:rsidRPr="00B74F31">
        <w:rPr>
          <w:rFonts w:ascii="Arial" w:hAnsi="Arial" w:cs="Arial"/>
          <w:bCs/>
          <w:iCs/>
          <w:color w:val="808080" w:themeColor="background1" w:themeShade="80"/>
          <w:sz w:val="22"/>
          <w:szCs w:val="22"/>
        </w:rPr>
        <w:t>–</w:t>
      </w:r>
      <w:r w:rsidR="007224FE">
        <w:rPr>
          <w:rFonts w:ascii="Arial" w:hAnsi="Arial" w:cs="Arial"/>
          <w:bCs/>
          <w:iCs/>
          <w:color w:val="808080" w:themeColor="background1" w:themeShade="80"/>
          <w:sz w:val="22"/>
          <w:szCs w:val="22"/>
        </w:rPr>
        <w:t xml:space="preserve"> </w:t>
      </w:r>
      <w:r>
        <w:rPr>
          <w:rFonts w:ascii="Arial" w:hAnsi="Arial" w:cs="Arial"/>
          <w:bCs/>
          <w:iCs/>
          <w:color w:val="808080" w:themeColor="background1" w:themeShade="80"/>
          <w:sz w:val="22"/>
          <w:szCs w:val="22"/>
        </w:rPr>
        <w:t>Dec 2021</w:t>
      </w:r>
      <w:r w:rsidRPr="00B74F31">
        <w:rPr>
          <w:rFonts w:ascii="Arial" w:hAnsi="Arial" w:cs="Arial"/>
          <w:bCs/>
          <w:iCs/>
          <w:color w:val="808080" w:themeColor="background1" w:themeShade="80"/>
          <w:sz w:val="22"/>
          <w:szCs w:val="22"/>
        </w:rPr>
        <w:t>)</w:t>
      </w:r>
    </w:p>
    <w:p w14:paraId="1BCC09D0" w14:textId="7AFEEA38" w:rsidR="00224AEF" w:rsidRDefault="00224AEF" w:rsidP="00585BEA">
      <w:pPr>
        <w:ind w:left="720"/>
        <w:rPr>
          <w:rFonts w:ascii="Arial" w:hAnsi="Arial" w:cs="Arial"/>
          <w:bCs/>
          <w:color w:val="595959" w:themeColor="text1" w:themeTint="A6"/>
          <w:sz w:val="28"/>
          <w:szCs w:val="28"/>
        </w:rPr>
      </w:pPr>
    </w:p>
    <w:p w14:paraId="70FC07E0" w14:textId="37C5CDC8" w:rsidR="000405A0" w:rsidRDefault="009F62E1" w:rsidP="00585BEA">
      <w:pPr>
        <w:ind w:left="720"/>
        <w:rPr>
          <w:rFonts w:ascii="Arial" w:hAnsi="Arial" w:cs="Arial"/>
          <w:bCs/>
          <w:color w:val="595959" w:themeColor="text1" w:themeTint="A6"/>
          <w:sz w:val="28"/>
          <w:szCs w:val="28"/>
        </w:rPr>
      </w:pPr>
      <w:r w:rsidRPr="009F62E1">
        <w:rPr>
          <w:rFonts w:ascii="Arial"/>
          <w:sz w:val="20"/>
        </w:rPr>
        <w:t>Supported enterprise compliance platforms with applied UX research</w:t>
      </w:r>
      <w:r>
        <w:rPr>
          <w:rFonts w:ascii="Arial"/>
          <w:sz w:val="20"/>
        </w:rPr>
        <w:t>.</w:t>
      </w:r>
      <w:r w:rsidRPr="009F62E1">
        <w:rPr>
          <w:rFonts w:ascii="Arial"/>
          <w:sz w:val="20"/>
        </w:rPr>
        <w:t xml:space="preserve"> </w:t>
      </w:r>
      <w:r w:rsidR="00AB0F63" w:rsidRPr="00AB0F63">
        <w:rPr>
          <w:rFonts w:ascii="Arial"/>
          <w:sz w:val="20"/>
        </w:rPr>
        <w:t xml:space="preserve">Horizon Scanning is the process to identify and track regulatory alerts. This ensures BNY Mellon is aware of all new and evolving regulatory obligations globally, with a robust approach to review and assessment. Created dozens of wireframes using Figma and Adobe XD for multiple modules. </w:t>
      </w:r>
      <w:r w:rsidRPr="009F62E1">
        <w:rPr>
          <w:rFonts w:ascii="Arial"/>
          <w:sz w:val="20"/>
        </w:rPr>
        <w:t>Collaborated with distributed teams in a highly regulated environment</w:t>
      </w:r>
    </w:p>
    <w:p w14:paraId="52C025E7" w14:textId="0B357879" w:rsidR="00CD759B" w:rsidRPr="0067598B" w:rsidRDefault="00CD759B" w:rsidP="00CD759B">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Pr>
          <w:rFonts w:ascii="Arial"/>
          <w:i/>
          <w:color w:val="1F497D" w:themeColor="text2"/>
          <w:sz w:val="18"/>
          <w:szCs w:val="18"/>
        </w:rPr>
        <w:t xml:space="preserve">Wire frames, UX design, </w:t>
      </w:r>
      <w:r w:rsidR="000405A0">
        <w:rPr>
          <w:rFonts w:ascii="Arial"/>
          <w:i/>
          <w:color w:val="1F497D" w:themeColor="text2"/>
          <w:sz w:val="18"/>
          <w:szCs w:val="18"/>
        </w:rPr>
        <w:t xml:space="preserve">Expert reviews, </w:t>
      </w:r>
      <w:r>
        <w:rPr>
          <w:rFonts w:ascii="Arial"/>
          <w:i/>
          <w:color w:val="1F497D" w:themeColor="text2"/>
          <w:sz w:val="18"/>
          <w:szCs w:val="18"/>
        </w:rPr>
        <w:t xml:space="preserve">making Dev </w:t>
      </w:r>
      <w:r w:rsidR="004F0FAF">
        <w:rPr>
          <w:rFonts w:ascii="Arial"/>
          <w:i/>
          <w:color w:val="1F497D" w:themeColor="text2"/>
          <w:sz w:val="18"/>
          <w:szCs w:val="18"/>
        </w:rPr>
        <w:t>team</w:t>
      </w:r>
      <w:r>
        <w:rPr>
          <w:rFonts w:ascii="Arial"/>
          <w:i/>
          <w:color w:val="1F497D" w:themeColor="text2"/>
          <w:sz w:val="18"/>
          <w:szCs w:val="18"/>
        </w:rPr>
        <w:t xml:space="preserve"> adhere to best practices.</w:t>
      </w:r>
    </w:p>
    <w:p w14:paraId="237E5FF5" w14:textId="77777777" w:rsidR="00224AEF" w:rsidRDefault="00224AEF" w:rsidP="00585BEA">
      <w:pPr>
        <w:ind w:left="720"/>
        <w:rPr>
          <w:rFonts w:ascii="Arial" w:hAnsi="Arial" w:cs="Arial"/>
          <w:bCs/>
          <w:color w:val="595959" w:themeColor="text1" w:themeTint="A6"/>
          <w:sz w:val="28"/>
          <w:szCs w:val="28"/>
        </w:rPr>
      </w:pPr>
    </w:p>
    <w:p w14:paraId="6B058213" w14:textId="77777777" w:rsidR="00B80693" w:rsidRDefault="00B80693" w:rsidP="00585BEA">
      <w:pPr>
        <w:ind w:left="720"/>
        <w:rPr>
          <w:rFonts w:ascii="Arial" w:hAnsi="Arial" w:cs="Arial"/>
          <w:bCs/>
          <w:color w:val="595959" w:themeColor="text1" w:themeTint="A6"/>
          <w:sz w:val="28"/>
          <w:szCs w:val="28"/>
        </w:rPr>
      </w:pPr>
    </w:p>
    <w:p w14:paraId="5FE88978" w14:textId="77777777" w:rsidR="00B80693" w:rsidRDefault="00B80693" w:rsidP="00585BEA">
      <w:pPr>
        <w:ind w:left="720"/>
        <w:rPr>
          <w:rFonts w:ascii="Arial" w:hAnsi="Arial" w:cs="Arial"/>
          <w:bCs/>
          <w:color w:val="595959" w:themeColor="text1" w:themeTint="A6"/>
          <w:sz w:val="28"/>
          <w:szCs w:val="28"/>
        </w:rPr>
      </w:pPr>
    </w:p>
    <w:p w14:paraId="3681790C" w14:textId="4D5C1042" w:rsidR="006727C8" w:rsidRDefault="00585BEA" w:rsidP="00585BEA">
      <w:pPr>
        <w:ind w:left="720"/>
        <w:rPr>
          <w:rFonts w:ascii="Arial" w:hAnsi="Arial" w:cs="Arial"/>
          <w:bCs/>
          <w:i/>
          <w:color w:val="808080" w:themeColor="background1" w:themeShade="80"/>
          <w:sz w:val="28"/>
          <w:szCs w:val="28"/>
        </w:rPr>
      </w:pPr>
      <w:r w:rsidRPr="00B63201">
        <w:rPr>
          <w:rFonts w:ascii="Arial" w:hAnsi="Arial" w:cs="Arial"/>
          <w:bCs/>
          <w:color w:val="595959" w:themeColor="text1" w:themeTint="A6"/>
          <w:sz w:val="28"/>
          <w:szCs w:val="28"/>
        </w:rPr>
        <w:t xml:space="preserve">UX </w:t>
      </w:r>
      <w:r w:rsidR="006727C8">
        <w:rPr>
          <w:rFonts w:ascii="Arial" w:hAnsi="Arial" w:cs="Arial"/>
          <w:bCs/>
          <w:color w:val="595959" w:themeColor="text1" w:themeTint="A6"/>
          <w:sz w:val="28"/>
          <w:szCs w:val="28"/>
        </w:rPr>
        <w:t xml:space="preserve">Design </w:t>
      </w:r>
      <w:r w:rsidRPr="00B63201">
        <w:rPr>
          <w:rFonts w:ascii="Arial" w:hAnsi="Arial" w:cs="Arial"/>
          <w:bCs/>
          <w:color w:val="595959" w:themeColor="text1" w:themeTint="A6"/>
          <w:sz w:val="28"/>
          <w:szCs w:val="28"/>
        </w:rPr>
        <w:t>Lead, Deloitte</w:t>
      </w:r>
      <w:r w:rsidR="00CD092F">
        <w:rPr>
          <w:rFonts w:ascii="Arial" w:hAnsi="Arial" w:cs="Arial"/>
          <w:bCs/>
          <w:color w:val="595959" w:themeColor="text1" w:themeTint="A6"/>
          <w:sz w:val="28"/>
          <w:szCs w:val="28"/>
        </w:rPr>
        <w:t xml:space="preserve"> / Perspecta. </w:t>
      </w:r>
      <w:r w:rsidRPr="00B63201">
        <w:rPr>
          <w:rFonts w:ascii="Arial" w:hAnsi="Arial" w:cs="Arial"/>
          <w:bCs/>
          <w:color w:val="595959" w:themeColor="text1" w:themeTint="A6"/>
          <w:sz w:val="28"/>
          <w:szCs w:val="28"/>
        </w:rPr>
        <w:t xml:space="preserve"> Austin, TX</w:t>
      </w:r>
      <w:r w:rsidRPr="00B74F31">
        <w:rPr>
          <w:rFonts w:ascii="Arial" w:hAnsi="Arial" w:cs="Arial"/>
          <w:bCs/>
          <w:i/>
          <w:color w:val="808080" w:themeColor="background1" w:themeShade="80"/>
          <w:sz w:val="28"/>
          <w:szCs w:val="28"/>
        </w:rPr>
        <w:t xml:space="preserve">   </w:t>
      </w:r>
    </w:p>
    <w:p w14:paraId="3C67213F" w14:textId="3C14DD94" w:rsidR="00585BEA" w:rsidRPr="00B74F31" w:rsidRDefault="00585BEA" w:rsidP="00585BEA">
      <w:pPr>
        <w:ind w:left="720"/>
        <w:rPr>
          <w:rFonts w:ascii="Arial" w:hAnsi="Arial" w:cs="Arial"/>
          <w:bCs/>
          <w:i/>
          <w:color w:val="808080" w:themeColor="background1" w:themeShade="80"/>
          <w:sz w:val="28"/>
          <w:szCs w:val="28"/>
        </w:rPr>
      </w:pPr>
      <w:r w:rsidRPr="00B74F31">
        <w:rPr>
          <w:rFonts w:ascii="Arial" w:hAnsi="Arial" w:cs="Arial"/>
          <w:bCs/>
          <w:iCs/>
          <w:color w:val="808080" w:themeColor="background1" w:themeShade="80"/>
          <w:sz w:val="22"/>
          <w:szCs w:val="22"/>
        </w:rPr>
        <w:t>(Sept 20</w:t>
      </w:r>
      <w:r w:rsidR="00CD092F">
        <w:rPr>
          <w:rFonts w:ascii="Arial" w:hAnsi="Arial" w:cs="Arial"/>
          <w:bCs/>
          <w:iCs/>
          <w:color w:val="808080" w:themeColor="background1" w:themeShade="80"/>
          <w:sz w:val="22"/>
          <w:szCs w:val="22"/>
        </w:rPr>
        <w:t>18</w:t>
      </w:r>
      <w:r w:rsidR="007224FE">
        <w:rPr>
          <w:rFonts w:ascii="Arial" w:hAnsi="Arial" w:cs="Arial"/>
          <w:bCs/>
          <w:iCs/>
          <w:color w:val="808080" w:themeColor="background1" w:themeShade="80"/>
          <w:sz w:val="22"/>
          <w:szCs w:val="22"/>
        </w:rPr>
        <w:t xml:space="preserve"> </w:t>
      </w:r>
      <w:r w:rsidRPr="00B74F31">
        <w:rPr>
          <w:rFonts w:ascii="Arial" w:hAnsi="Arial" w:cs="Arial"/>
          <w:bCs/>
          <w:iCs/>
          <w:color w:val="808080" w:themeColor="background1" w:themeShade="80"/>
          <w:sz w:val="22"/>
          <w:szCs w:val="22"/>
        </w:rPr>
        <w:t>–</w:t>
      </w:r>
      <w:r w:rsidR="007224FE">
        <w:rPr>
          <w:rFonts w:ascii="Arial" w:hAnsi="Arial" w:cs="Arial"/>
          <w:bCs/>
          <w:iCs/>
          <w:color w:val="808080" w:themeColor="background1" w:themeShade="80"/>
          <w:sz w:val="22"/>
          <w:szCs w:val="22"/>
        </w:rPr>
        <w:t xml:space="preserve"> </w:t>
      </w:r>
      <w:r w:rsidR="001C5B86">
        <w:rPr>
          <w:rFonts w:ascii="Arial" w:hAnsi="Arial" w:cs="Arial"/>
          <w:bCs/>
          <w:iCs/>
          <w:color w:val="808080" w:themeColor="background1" w:themeShade="80"/>
          <w:sz w:val="22"/>
          <w:szCs w:val="22"/>
        </w:rPr>
        <w:t>Mar 2021</w:t>
      </w:r>
      <w:r w:rsidRPr="00B74F31">
        <w:rPr>
          <w:rFonts w:ascii="Arial" w:hAnsi="Arial" w:cs="Arial"/>
          <w:bCs/>
          <w:iCs/>
          <w:color w:val="808080" w:themeColor="background1" w:themeShade="80"/>
          <w:sz w:val="22"/>
          <w:szCs w:val="22"/>
        </w:rPr>
        <w:t>)</w:t>
      </w:r>
    </w:p>
    <w:p w14:paraId="5B733272" w14:textId="77777777" w:rsidR="00585BEA" w:rsidRDefault="00585BEA" w:rsidP="00585BEA">
      <w:pPr>
        <w:ind w:left="720"/>
        <w:rPr>
          <w:rFonts w:ascii="Arial" w:hAnsi="Arial" w:cs="Arial"/>
          <w:b/>
          <w:sz w:val="20"/>
          <w:szCs w:val="20"/>
        </w:rPr>
      </w:pPr>
    </w:p>
    <w:p w14:paraId="6D6320F8" w14:textId="0F24469E" w:rsidR="00585BEA" w:rsidRDefault="00585BEA" w:rsidP="00585BEA">
      <w:pPr>
        <w:ind w:left="720"/>
        <w:rPr>
          <w:rFonts w:ascii="Arial"/>
          <w:sz w:val="20"/>
        </w:rPr>
      </w:pPr>
      <w:r>
        <w:rPr>
          <w:rFonts w:ascii="Arial"/>
          <w:sz w:val="20"/>
        </w:rPr>
        <w:t>UX lead for CCEDS</w:t>
      </w:r>
      <w:r w:rsidR="00684893">
        <w:rPr>
          <w:rFonts w:ascii="Arial"/>
          <w:sz w:val="20"/>
        </w:rPr>
        <w:t xml:space="preserve"> (Consolidated Compliance and Enforcement Data)</w:t>
      </w:r>
      <w:r>
        <w:rPr>
          <w:rFonts w:ascii="Arial"/>
          <w:sz w:val="20"/>
        </w:rPr>
        <w:t xml:space="preserve"> and STARS </w:t>
      </w:r>
      <w:r w:rsidR="00B91C16">
        <w:rPr>
          <w:rFonts w:ascii="Arial"/>
          <w:sz w:val="20"/>
        </w:rPr>
        <w:t xml:space="preserve">(State of Texas Air Reporting System) </w:t>
      </w:r>
      <w:r>
        <w:rPr>
          <w:rFonts w:ascii="Arial"/>
          <w:sz w:val="20"/>
        </w:rPr>
        <w:t>legacy application redesign initiative</w:t>
      </w:r>
      <w:r w:rsidR="00B91C16">
        <w:rPr>
          <w:rFonts w:ascii="Arial"/>
          <w:sz w:val="20"/>
        </w:rPr>
        <w:t>s</w:t>
      </w:r>
      <w:r>
        <w:rPr>
          <w:rFonts w:ascii="Arial"/>
          <w:sz w:val="20"/>
        </w:rPr>
        <w:t xml:space="preserve"> for Texas Commission on Environmental Quality (TCEQ). Conducted application demos with end users to understand the </w:t>
      </w:r>
      <w:r w:rsidR="00361B19">
        <w:rPr>
          <w:rFonts w:ascii="Arial"/>
          <w:sz w:val="20"/>
        </w:rPr>
        <w:t>legacy</w:t>
      </w:r>
      <w:r>
        <w:rPr>
          <w:rFonts w:ascii="Arial"/>
          <w:sz w:val="20"/>
        </w:rPr>
        <w:t xml:space="preserve"> system. Created several surveys to find the user pain points in the existing application. Involved the end users from the beginning of design process to validate the design decisions throughout the modules. Created hundreds of module wireframes</w:t>
      </w:r>
      <w:r w:rsidR="004919D5">
        <w:rPr>
          <w:rFonts w:ascii="Arial"/>
          <w:sz w:val="20"/>
        </w:rPr>
        <w:t xml:space="preserve"> </w:t>
      </w:r>
      <w:r>
        <w:rPr>
          <w:rFonts w:ascii="Arial"/>
          <w:sz w:val="20"/>
        </w:rPr>
        <w:t xml:space="preserve">with </w:t>
      </w:r>
      <w:r w:rsidR="00C56630">
        <w:rPr>
          <w:rFonts w:ascii="Arial"/>
          <w:sz w:val="20"/>
        </w:rPr>
        <w:t xml:space="preserve">Figma and Balsamiq, </w:t>
      </w:r>
      <w:r>
        <w:rPr>
          <w:rFonts w:ascii="Arial"/>
          <w:sz w:val="20"/>
        </w:rPr>
        <w:t>reiterating feedback from the user group. Applied best practices in creating application mockup designs</w:t>
      </w:r>
      <w:r w:rsidR="00E43BAC">
        <w:rPr>
          <w:rFonts w:ascii="Arial"/>
          <w:sz w:val="20"/>
        </w:rPr>
        <w:t xml:space="preserve"> with </w:t>
      </w:r>
      <w:r w:rsidR="00CE6A23">
        <w:rPr>
          <w:rFonts w:ascii="Arial"/>
          <w:sz w:val="20"/>
        </w:rPr>
        <w:t>HTML, CSS</w:t>
      </w:r>
      <w:r>
        <w:rPr>
          <w:rFonts w:ascii="Arial"/>
          <w:sz w:val="20"/>
        </w:rPr>
        <w:t xml:space="preserve"> and established a new modern look and feel. This new design has reduced </w:t>
      </w:r>
      <w:r w:rsidR="00A14C4C">
        <w:rPr>
          <w:rFonts w:ascii="Arial"/>
          <w:sz w:val="20"/>
        </w:rPr>
        <w:t>the number</w:t>
      </w:r>
      <w:r>
        <w:rPr>
          <w:rFonts w:ascii="Arial"/>
          <w:sz w:val="20"/>
        </w:rPr>
        <w:t xml:space="preserve"> of legacy application screens and improved usability</w:t>
      </w:r>
      <w:r w:rsidR="00C41FF0">
        <w:rPr>
          <w:rFonts w:ascii="Arial"/>
          <w:sz w:val="20"/>
        </w:rPr>
        <w:t xml:space="preserve"> dramatically.</w:t>
      </w:r>
      <w:r>
        <w:rPr>
          <w:rFonts w:ascii="Arial"/>
          <w:sz w:val="20"/>
        </w:rPr>
        <w:t xml:space="preserve"> Ensured that Dev team followed the mockup</w:t>
      </w:r>
      <w:r>
        <w:rPr>
          <w:rFonts w:ascii="Arial"/>
          <w:sz w:val="20"/>
        </w:rPr>
        <w:t>’</w:t>
      </w:r>
      <w:r>
        <w:rPr>
          <w:rFonts w:ascii="Arial"/>
          <w:sz w:val="20"/>
        </w:rPr>
        <w:t xml:space="preserve">s visual design for accuracy and aesthetics. </w:t>
      </w:r>
    </w:p>
    <w:p w14:paraId="693634CC" w14:textId="5F945771" w:rsidR="00CD092F" w:rsidRDefault="00CD092F" w:rsidP="00585BEA">
      <w:pPr>
        <w:ind w:left="720"/>
        <w:rPr>
          <w:rFonts w:ascii="Arial"/>
          <w:sz w:val="20"/>
        </w:rPr>
      </w:pPr>
    </w:p>
    <w:p w14:paraId="58EB6204" w14:textId="0F3F6E5A" w:rsidR="00CD092F" w:rsidRPr="00B36369" w:rsidRDefault="001D63EA" w:rsidP="00585BEA">
      <w:pPr>
        <w:ind w:left="720"/>
        <w:rPr>
          <w:rFonts w:ascii="Arial"/>
          <w:i/>
          <w:iCs/>
          <w:color w:val="984806" w:themeColor="accent6" w:themeShade="80"/>
          <w:sz w:val="20"/>
        </w:rPr>
      </w:pPr>
      <w:r>
        <w:rPr>
          <w:rFonts w:ascii="Arial"/>
          <w:i/>
          <w:iCs/>
          <w:color w:val="984806" w:themeColor="accent6" w:themeShade="80"/>
          <w:sz w:val="20"/>
        </w:rPr>
        <w:t>*</w:t>
      </w:r>
      <w:r w:rsidR="00CD092F" w:rsidRPr="00B36369">
        <w:rPr>
          <w:rFonts w:ascii="Arial"/>
          <w:i/>
          <w:iCs/>
          <w:color w:val="984806" w:themeColor="accent6" w:themeShade="80"/>
          <w:sz w:val="20"/>
        </w:rPr>
        <w:t>This project was originally awarded to Perspecta before Deloitte took over in September 2020.</w:t>
      </w:r>
    </w:p>
    <w:p w14:paraId="0EF4B6F8" w14:textId="77777777" w:rsidR="00585BEA" w:rsidRDefault="00585BEA" w:rsidP="00585BEA">
      <w:pPr>
        <w:ind w:left="720"/>
        <w:rPr>
          <w:rFonts w:ascii="Arial" w:hAnsi="Arial" w:cs="Arial"/>
          <w:b/>
          <w:sz w:val="20"/>
          <w:szCs w:val="20"/>
        </w:rPr>
      </w:pPr>
    </w:p>
    <w:p w14:paraId="1521A6A1" w14:textId="48D80FD8" w:rsidR="00585BEA" w:rsidRPr="0067598B" w:rsidRDefault="00585BEA" w:rsidP="00B74F31">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Pr>
          <w:rFonts w:ascii="Arial"/>
          <w:i/>
          <w:color w:val="1F497D" w:themeColor="text2"/>
          <w:sz w:val="18"/>
          <w:szCs w:val="18"/>
        </w:rPr>
        <w:t>User research, User surveys, Wire frames, Mockups</w:t>
      </w:r>
      <w:r w:rsidR="00586D28">
        <w:rPr>
          <w:rFonts w:ascii="Arial"/>
          <w:i/>
          <w:color w:val="1F497D" w:themeColor="text2"/>
          <w:sz w:val="18"/>
          <w:szCs w:val="18"/>
        </w:rPr>
        <w:t>.</w:t>
      </w:r>
    </w:p>
    <w:p w14:paraId="19BB6A74" w14:textId="77777777" w:rsidR="006E6895" w:rsidRDefault="006E6895" w:rsidP="005F0174">
      <w:pPr>
        <w:rPr>
          <w:rFonts w:ascii="Arial" w:hAnsi="Arial" w:cs="Arial"/>
          <w:bCs/>
          <w:color w:val="808080" w:themeColor="background1" w:themeShade="80"/>
          <w:sz w:val="28"/>
          <w:szCs w:val="28"/>
        </w:rPr>
      </w:pPr>
    </w:p>
    <w:p w14:paraId="563C8A95" w14:textId="2387D7A7" w:rsidR="006727C8" w:rsidRDefault="00BE7621" w:rsidP="00497FDE">
      <w:pPr>
        <w:ind w:left="720"/>
        <w:rPr>
          <w:rFonts w:ascii="Arial" w:hAnsi="Arial" w:cs="Arial"/>
          <w:bCs/>
          <w:color w:val="808080" w:themeColor="background1" w:themeShade="80"/>
          <w:sz w:val="22"/>
          <w:szCs w:val="22"/>
        </w:rPr>
      </w:pPr>
      <w:r>
        <w:rPr>
          <w:rFonts w:ascii="Arial" w:hAnsi="Arial" w:cs="Arial"/>
          <w:bCs/>
          <w:color w:val="595959" w:themeColor="text1" w:themeTint="A6"/>
          <w:sz w:val="28"/>
          <w:szCs w:val="28"/>
        </w:rPr>
        <w:t xml:space="preserve">Sr. </w:t>
      </w:r>
      <w:r w:rsidR="0070463A" w:rsidRPr="00B63201">
        <w:rPr>
          <w:rFonts w:ascii="Arial" w:hAnsi="Arial" w:cs="Arial"/>
          <w:bCs/>
          <w:color w:val="595959" w:themeColor="text1" w:themeTint="A6"/>
          <w:sz w:val="28"/>
          <w:szCs w:val="28"/>
        </w:rPr>
        <w:t>UX Designer</w:t>
      </w:r>
      <w:r w:rsidR="00497FDE" w:rsidRPr="00301B79">
        <w:rPr>
          <w:rFonts w:ascii="Arial" w:hAnsi="Arial" w:cs="Arial"/>
          <w:bCs/>
          <w:color w:val="595959" w:themeColor="text1" w:themeTint="A6"/>
          <w:sz w:val="22"/>
          <w:szCs w:val="22"/>
        </w:rPr>
        <w:t>,</w:t>
      </w:r>
      <w:r w:rsidR="00497FDE" w:rsidRPr="00B63201">
        <w:rPr>
          <w:rFonts w:ascii="Arial" w:hAnsi="Arial" w:cs="Arial"/>
          <w:bCs/>
          <w:color w:val="595959" w:themeColor="text1" w:themeTint="A6"/>
          <w:sz w:val="28"/>
          <w:szCs w:val="28"/>
        </w:rPr>
        <w:t xml:space="preserve"> GE Healthcare</w:t>
      </w:r>
      <w:r w:rsidR="00EB600B">
        <w:rPr>
          <w:rFonts w:ascii="Arial" w:hAnsi="Arial" w:cs="Arial"/>
          <w:bCs/>
          <w:color w:val="595959" w:themeColor="text1" w:themeTint="A6"/>
          <w:sz w:val="28"/>
          <w:szCs w:val="28"/>
        </w:rPr>
        <w:t>.</w:t>
      </w:r>
      <w:r w:rsidR="00497FDE" w:rsidRPr="00B74F31">
        <w:rPr>
          <w:rFonts w:ascii="Arial" w:hAnsi="Arial" w:cs="Arial"/>
          <w:bCs/>
          <w:color w:val="808080" w:themeColor="background1" w:themeShade="80"/>
          <w:sz w:val="28"/>
          <w:szCs w:val="28"/>
        </w:rPr>
        <w:t xml:space="preserve"> </w:t>
      </w:r>
      <w:r w:rsidR="0037776F" w:rsidRPr="006727C8">
        <w:rPr>
          <w:rFonts w:ascii="Arial" w:hAnsi="Arial" w:cs="Arial"/>
          <w:bCs/>
          <w:color w:val="595959" w:themeColor="text1" w:themeTint="A6"/>
          <w:sz w:val="28"/>
          <w:szCs w:val="28"/>
        </w:rPr>
        <w:t xml:space="preserve">Wauwatosa, </w:t>
      </w:r>
      <w:r w:rsidR="00497FDE" w:rsidRPr="006727C8">
        <w:rPr>
          <w:rFonts w:ascii="Arial" w:hAnsi="Arial" w:cs="Arial"/>
          <w:bCs/>
          <w:color w:val="595959" w:themeColor="text1" w:themeTint="A6"/>
          <w:sz w:val="28"/>
          <w:szCs w:val="28"/>
        </w:rPr>
        <w:t>WI</w:t>
      </w:r>
      <w:r w:rsidR="00213DBC" w:rsidRPr="00B74F31">
        <w:rPr>
          <w:rFonts w:ascii="Arial" w:hAnsi="Arial" w:cs="Arial"/>
          <w:bCs/>
          <w:color w:val="808080" w:themeColor="background1" w:themeShade="80"/>
          <w:sz w:val="22"/>
          <w:szCs w:val="22"/>
        </w:rPr>
        <w:t xml:space="preserve">  </w:t>
      </w:r>
    </w:p>
    <w:p w14:paraId="422C461E" w14:textId="6D2BEE5E" w:rsidR="00497FDE" w:rsidRPr="00B74F31" w:rsidRDefault="00213DBC" w:rsidP="00497FDE">
      <w:pPr>
        <w:ind w:left="720"/>
        <w:rPr>
          <w:rFonts w:ascii="Arial" w:hAnsi="Arial" w:cs="Arial"/>
          <w:bCs/>
          <w:color w:val="808080" w:themeColor="background1" w:themeShade="80"/>
          <w:sz w:val="22"/>
          <w:szCs w:val="22"/>
        </w:rPr>
      </w:pPr>
      <w:r w:rsidRPr="00B74F31">
        <w:rPr>
          <w:rFonts w:ascii="Arial" w:hAnsi="Arial" w:cs="Arial"/>
          <w:bCs/>
          <w:color w:val="808080" w:themeColor="background1" w:themeShade="80"/>
          <w:sz w:val="22"/>
          <w:szCs w:val="22"/>
        </w:rPr>
        <w:t>(</w:t>
      </w:r>
      <w:r w:rsidR="00497FDE" w:rsidRPr="00B74F31">
        <w:rPr>
          <w:rFonts w:ascii="Arial" w:hAnsi="Arial" w:cs="Arial"/>
          <w:bCs/>
          <w:color w:val="808080" w:themeColor="background1" w:themeShade="80"/>
          <w:sz w:val="22"/>
          <w:szCs w:val="22"/>
        </w:rPr>
        <w:t xml:space="preserve">Apr 2018 </w:t>
      </w:r>
      <w:r w:rsidR="00F04DC8" w:rsidRPr="00B74F31">
        <w:rPr>
          <w:rFonts w:ascii="Arial" w:hAnsi="Arial" w:cs="Arial"/>
          <w:bCs/>
          <w:color w:val="808080" w:themeColor="background1" w:themeShade="80"/>
          <w:sz w:val="22"/>
          <w:szCs w:val="22"/>
        </w:rPr>
        <w:t>–</w:t>
      </w:r>
      <w:r w:rsidR="00966EA2">
        <w:rPr>
          <w:rFonts w:ascii="Arial" w:hAnsi="Arial" w:cs="Arial"/>
          <w:bCs/>
          <w:color w:val="808080" w:themeColor="background1" w:themeShade="80"/>
          <w:sz w:val="22"/>
          <w:szCs w:val="22"/>
        </w:rPr>
        <w:t xml:space="preserve"> </w:t>
      </w:r>
      <w:r w:rsidR="00F04DC8" w:rsidRPr="00B74F31">
        <w:rPr>
          <w:rFonts w:ascii="Arial" w:hAnsi="Arial" w:cs="Arial"/>
          <w:bCs/>
          <w:color w:val="808080" w:themeColor="background1" w:themeShade="80"/>
          <w:sz w:val="22"/>
          <w:szCs w:val="22"/>
        </w:rPr>
        <w:t>Aug 2018</w:t>
      </w:r>
      <w:r w:rsidRPr="00B74F31">
        <w:rPr>
          <w:rFonts w:ascii="Arial" w:hAnsi="Arial" w:cs="Arial"/>
          <w:bCs/>
          <w:color w:val="808080" w:themeColor="background1" w:themeShade="80"/>
          <w:sz w:val="22"/>
          <w:szCs w:val="22"/>
        </w:rPr>
        <w:t>)</w:t>
      </w:r>
      <w:r w:rsidR="00F41F4B" w:rsidRPr="00B74F31">
        <w:rPr>
          <w:rFonts w:ascii="Arial" w:hAnsi="Arial" w:cs="Arial"/>
          <w:bCs/>
          <w:color w:val="808080" w:themeColor="background1" w:themeShade="80"/>
          <w:sz w:val="22"/>
          <w:szCs w:val="22"/>
        </w:rPr>
        <w:t xml:space="preserve"> </w:t>
      </w:r>
    </w:p>
    <w:p w14:paraId="378AB880" w14:textId="77777777" w:rsidR="00497FDE" w:rsidRDefault="00497FDE" w:rsidP="007A36EB">
      <w:pPr>
        <w:ind w:left="720"/>
        <w:rPr>
          <w:rFonts w:ascii="Arial" w:hAnsi="Arial" w:cs="Arial"/>
          <w:b/>
          <w:sz w:val="20"/>
          <w:szCs w:val="20"/>
        </w:rPr>
      </w:pPr>
    </w:p>
    <w:p w14:paraId="5FD4EAE7" w14:textId="3F1DD293" w:rsidR="00497FDE" w:rsidRDefault="0035791F" w:rsidP="00497FDE">
      <w:pPr>
        <w:ind w:left="720"/>
        <w:rPr>
          <w:rFonts w:ascii="Arial"/>
          <w:sz w:val="20"/>
        </w:rPr>
      </w:pPr>
      <w:r>
        <w:rPr>
          <w:rFonts w:ascii="Arial"/>
          <w:sz w:val="20"/>
        </w:rPr>
        <w:t>C</w:t>
      </w:r>
      <w:r w:rsidR="00497FDE">
        <w:rPr>
          <w:rFonts w:ascii="Arial"/>
          <w:sz w:val="20"/>
        </w:rPr>
        <w:t xml:space="preserve">ontractor for </w:t>
      </w:r>
      <w:r w:rsidR="00497FDE" w:rsidRPr="00EF7F70">
        <w:rPr>
          <w:rFonts w:ascii="Arial"/>
          <w:i/>
          <w:iCs/>
          <w:sz w:val="20"/>
        </w:rPr>
        <w:t>Phoenix Work Force Management</w:t>
      </w:r>
      <w:r w:rsidR="00497FDE">
        <w:rPr>
          <w:rFonts w:ascii="Arial"/>
          <w:sz w:val="20"/>
        </w:rPr>
        <w:t xml:space="preserve"> application redesign initiative. This application is for </w:t>
      </w:r>
      <w:r w:rsidR="00D51A26">
        <w:rPr>
          <w:rFonts w:ascii="Arial"/>
          <w:sz w:val="20"/>
        </w:rPr>
        <w:t xml:space="preserve">GE </w:t>
      </w:r>
      <w:r w:rsidR="00497FDE">
        <w:rPr>
          <w:rFonts w:ascii="Arial"/>
          <w:sz w:val="20"/>
        </w:rPr>
        <w:t xml:space="preserve">healthcare workers combining legacy and new technologies to address </w:t>
      </w:r>
      <w:r w:rsidR="00D51A26">
        <w:rPr>
          <w:rFonts w:ascii="Arial"/>
          <w:sz w:val="20"/>
        </w:rPr>
        <w:t xml:space="preserve">nurse </w:t>
      </w:r>
      <w:r w:rsidR="00497FDE">
        <w:rPr>
          <w:rFonts w:ascii="Arial"/>
          <w:sz w:val="20"/>
        </w:rPr>
        <w:t>scheduling and</w:t>
      </w:r>
      <w:r w:rsidR="0037776F">
        <w:rPr>
          <w:rFonts w:ascii="Arial"/>
          <w:sz w:val="20"/>
        </w:rPr>
        <w:t xml:space="preserve"> shifts along with many other functions</w:t>
      </w:r>
      <w:r w:rsidR="00497FDE">
        <w:rPr>
          <w:rFonts w:ascii="Arial"/>
          <w:sz w:val="20"/>
        </w:rPr>
        <w:t>.</w:t>
      </w:r>
      <w:r w:rsidR="006B716C">
        <w:rPr>
          <w:rFonts w:ascii="Arial"/>
          <w:sz w:val="20"/>
        </w:rPr>
        <w:t xml:space="preserve"> Created flow diagrams to </w:t>
      </w:r>
      <w:r w:rsidR="0037776F">
        <w:rPr>
          <w:rFonts w:ascii="Arial"/>
          <w:sz w:val="20"/>
        </w:rPr>
        <w:t>align with</w:t>
      </w:r>
      <w:r w:rsidR="006B716C">
        <w:rPr>
          <w:rFonts w:ascii="Arial"/>
          <w:sz w:val="20"/>
        </w:rPr>
        <w:t xml:space="preserve"> requirements</w:t>
      </w:r>
      <w:r w:rsidR="00A571E9">
        <w:rPr>
          <w:rFonts w:ascii="Arial"/>
          <w:sz w:val="20"/>
        </w:rPr>
        <w:t xml:space="preserve">, </w:t>
      </w:r>
      <w:r w:rsidR="006B716C">
        <w:rPr>
          <w:rFonts w:ascii="Arial"/>
          <w:sz w:val="20"/>
        </w:rPr>
        <w:t xml:space="preserve">developed wireframes </w:t>
      </w:r>
      <w:r w:rsidR="00BA7E0D">
        <w:rPr>
          <w:rFonts w:ascii="Arial"/>
          <w:sz w:val="20"/>
        </w:rPr>
        <w:t xml:space="preserve">using </w:t>
      </w:r>
      <w:r w:rsidR="00BA7E0D">
        <w:rPr>
          <w:rFonts w:ascii="Arial"/>
          <w:sz w:val="20"/>
        </w:rPr>
        <w:lastRenderedPageBreak/>
        <w:t xml:space="preserve">Figma </w:t>
      </w:r>
      <w:r w:rsidR="006B716C">
        <w:rPr>
          <w:rFonts w:ascii="Arial"/>
          <w:sz w:val="20"/>
        </w:rPr>
        <w:t xml:space="preserve">for </w:t>
      </w:r>
      <w:r w:rsidR="0037776F">
        <w:rPr>
          <w:rFonts w:ascii="Arial"/>
          <w:sz w:val="20"/>
        </w:rPr>
        <w:t xml:space="preserve">validating with product and </w:t>
      </w:r>
      <w:r w:rsidR="0098530C">
        <w:rPr>
          <w:rFonts w:ascii="Arial"/>
          <w:sz w:val="20"/>
        </w:rPr>
        <w:t>D</w:t>
      </w:r>
      <w:r w:rsidR="0037776F">
        <w:rPr>
          <w:rFonts w:ascii="Arial"/>
          <w:sz w:val="20"/>
        </w:rPr>
        <w:t>ev team</w:t>
      </w:r>
      <w:r w:rsidR="006B716C">
        <w:rPr>
          <w:rFonts w:ascii="Arial"/>
          <w:sz w:val="20"/>
        </w:rPr>
        <w:t xml:space="preserve">. </w:t>
      </w:r>
      <w:r>
        <w:rPr>
          <w:rFonts w:ascii="Arial"/>
          <w:sz w:val="20"/>
        </w:rPr>
        <w:t>Conducted test usability studies. Summarized test findings for product team review.</w:t>
      </w:r>
    </w:p>
    <w:p w14:paraId="0644890C" w14:textId="77777777" w:rsidR="00497FDE" w:rsidRDefault="00497FDE" w:rsidP="007A36EB">
      <w:pPr>
        <w:ind w:left="720"/>
        <w:rPr>
          <w:rFonts w:ascii="Arial" w:hAnsi="Arial" w:cs="Arial"/>
          <w:b/>
          <w:sz w:val="20"/>
          <w:szCs w:val="20"/>
        </w:rPr>
      </w:pPr>
    </w:p>
    <w:p w14:paraId="5156C1E4" w14:textId="67357677" w:rsidR="006B716C" w:rsidRPr="0067598B" w:rsidRDefault="006B716C" w:rsidP="00B74F31">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Pr>
          <w:rFonts w:ascii="Arial"/>
          <w:i/>
          <w:color w:val="1F497D" w:themeColor="text2"/>
          <w:sz w:val="18"/>
          <w:szCs w:val="18"/>
        </w:rPr>
        <w:t>Flow diagrams, wire</w:t>
      </w:r>
      <w:r w:rsidR="0037776F">
        <w:rPr>
          <w:rFonts w:ascii="Arial"/>
          <w:i/>
          <w:color w:val="1F497D" w:themeColor="text2"/>
          <w:sz w:val="18"/>
          <w:szCs w:val="18"/>
        </w:rPr>
        <w:t xml:space="preserve"> </w:t>
      </w:r>
      <w:r>
        <w:rPr>
          <w:rFonts w:ascii="Arial"/>
          <w:i/>
          <w:color w:val="1F497D" w:themeColor="text2"/>
          <w:sz w:val="18"/>
          <w:szCs w:val="18"/>
        </w:rPr>
        <w:t>frames</w:t>
      </w:r>
      <w:r w:rsidR="00235013">
        <w:rPr>
          <w:rFonts w:ascii="Arial"/>
          <w:i/>
          <w:color w:val="1F497D" w:themeColor="text2"/>
          <w:sz w:val="18"/>
          <w:szCs w:val="18"/>
        </w:rPr>
        <w:t>, usability test findings</w:t>
      </w:r>
      <w:r w:rsidR="00586D28">
        <w:rPr>
          <w:rFonts w:ascii="Arial"/>
          <w:i/>
          <w:color w:val="1F497D" w:themeColor="text2"/>
          <w:sz w:val="18"/>
          <w:szCs w:val="18"/>
        </w:rPr>
        <w:t>.</w:t>
      </w:r>
    </w:p>
    <w:p w14:paraId="5EDDC267" w14:textId="77777777" w:rsidR="006E6895" w:rsidRDefault="006E6895" w:rsidP="00B63201">
      <w:pPr>
        <w:rPr>
          <w:rFonts w:ascii="Arial" w:hAnsi="Arial" w:cs="Arial"/>
          <w:bCs/>
          <w:color w:val="808080" w:themeColor="background1" w:themeShade="80"/>
          <w:sz w:val="28"/>
          <w:szCs w:val="28"/>
        </w:rPr>
      </w:pPr>
    </w:p>
    <w:p w14:paraId="3957DF88" w14:textId="04D0538F" w:rsidR="006727C8" w:rsidRDefault="00BE7621" w:rsidP="007A36EB">
      <w:pPr>
        <w:ind w:left="720"/>
        <w:rPr>
          <w:rFonts w:ascii="Arial" w:hAnsi="Arial" w:cs="Arial"/>
          <w:bCs/>
          <w:color w:val="808080" w:themeColor="background1" w:themeShade="80"/>
          <w:sz w:val="22"/>
          <w:szCs w:val="22"/>
        </w:rPr>
      </w:pPr>
      <w:r>
        <w:rPr>
          <w:rFonts w:ascii="Arial" w:hAnsi="Arial" w:cs="Arial"/>
          <w:bCs/>
          <w:color w:val="595959" w:themeColor="text1" w:themeTint="A6"/>
          <w:sz w:val="28"/>
          <w:szCs w:val="28"/>
        </w:rPr>
        <w:t xml:space="preserve">Sr. </w:t>
      </w:r>
      <w:r w:rsidR="00905D8E">
        <w:rPr>
          <w:rFonts w:ascii="Arial" w:hAnsi="Arial" w:cs="Arial"/>
          <w:bCs/>
          <w:color w:val="595959" w:themeColor="text1" w:themeTint="A6"/>
          <w:sz w:val="28"/>
          <w:szCs w:val="28"/>
        </w:rPr>
        <w:t>UX Designer</w:t>
      </w:r>
      <w:r w:rsidR="00CA0C2D" w:rsidRPr="00301B79">
        <w:rPr>
          <w:rFonts w:ascii="Arial" w:hAnsi="Arial" w:cs="Arial"/>
          <w:bCs/>
          <w:color w:val="595959" w:themeColor="text1" w:themeTint="A6"/>
          <w:sz w:val="22"/>
          <w:szCs w:val="22"/>
        </w:rPr>
        <w:t>,</w:t>
      </w:r>
      <w:r w:rsidR="00CA0C2D" w:rsidRPr="00B63201">
        <w:rPr>
          <w:rFonts w:ascii="Arial" w:hAnsi="Arial" w:cs="Arial"/>
          <w:bCs/>
          <w:color w:val="595959" w:themeColor="text1" w:themeTint="A6"/>
          <w:sz w:val="28"/>
          <w:szCs w:val="28"/>
        </w:rPr>
        <w:t xml:space="preserve"> ERCOT</w:t>
      </w:r>
      <w:r w:rsidR="00EB600B">
        <w:rPr>
          <w:rFonts w:ascii="Arial" w:hAnsi="Arial" w:cs="Arial"/>
          <w:bCs/>
          <w:color w:val="808080" w:themeColor="background1" w:themeShade="80"/>
          <w:sz w:val="28"/>
          <w:szCs w:val="28"/>
        </w:rPr>
        <w:t>.</w:t>
      </w:r>
      <w:r w:rsidR="006727C8">
        <w:rPr>
          <w:rFonts w:ascii="Arial" w:hAnsi="Arial" w:cs="Arial"/>
          <w:bCs/>
          <w:color w:val="808080" w:themeColor="background1" w:themeShade="80"/>
          <w:sz w:val="28"/>
          <w:szCs w:val="28"/>
        </w:rPr>
        <w:t xml:space="preserve"> </w:t>
      </w:r>
      <w:r w:rsidR="007F235C" w:rsidRPr="006727C8">
        <w:rPr>
          <w:rFonts w:ascii="Arial" w:hAnsi="Arial" w:cs="Arial"/>
          <w:bCs/>
          <w:color w:val="595959" w:themeColor="text1" w:themeTint="A6"/>
          <w:sz w:val="28"/>
          <w:szCs w:val="28"/>
        </w:rPr>
        <w:t>Taylor, TX</w:t>
      </w:r>
      <w:r w:rsidR="00213DBC" w:rsidRPr="00B74F31">
        <w:rPr>
          <w:rFonts w:ascii="Arial" w:hAnsi="Arial" w:cs="Arial"/>
          <w:bCs/>
          <w:color w:val="808080" w:themeColor="background1" w:themeShade="80"/>
          <w:sz w:val="22"/>
          <w:szCs w:val="22"/>
        </w:rPr>
        <w:t xml:space="preserve">  </w:t>
      </w:r>
    </w:p>
    <w:p w14:paraId="429ED4A2" w14:textId="2DA635B1" w:rsidR="007A36EB" w:rsidRPr="00B74F31" w:rsidRDefault="00213DBC" w:rsidP="007A36EB">
      <w:pPr>
        <w:ind w:left="720"/>
        <w:rPr>
          <w:rFonts w:ascii="Arial" w:hAnsi="Arial" w:cs="Arial"/>
          <w:bCs/>
          <w:color w:val="808080" w:themeColor="background1" w:themeShade="80"/>
          <w:sz w:val="28"/>
          <w:szCs w:val="28"/>
        </w:rPr>
      </w:pPr>
      <w:r w:rsidRPr="00B74F31">
        <w:rPr>
          <w:rFonts w:ascii="Arial" w:hAnsi="Arial" w:cs="Arial"/>
          <w:bCs/>
          <w:color w:val="808080" w:themeColor="background1" w:themeShade="80"/>
          <w:sz w:val="22"/>
          <w:szCs w:val="22"/>
        </w:rPr>
        <w:t>(</w:t>
      </w:r>
      <w:r w:rsidR="000932C2" w:rsidRPr="00B74F31">
        <w:rPr>
          <w:rFonts w:ascii="Arial" w:hAnsi="Arial" w:cs="Arial"/>
          <w:bCs/>
          <w:color w:val="808080" w:themeColor="background1" w:themeShade="80"/>
          <w:sz w:val="22"/>
          <w:szCs w:val="22"/>
        </w:rPr>
        <w:t>Sep</w:t>
      </w:r>
      <w:r w:rsidR="007F235C" w:rsidRPr="00B74F31">
        <w:rPr>
          <w:rFonts w:ascii="Arial" w:hAnsi="Arial" w:cs="Arial"/>
          <w:bCs/>
          <w:color w:val="808080" w:themeColor="background1" w:themeShade="80"/>
          <w:sz w:val="22"/>
          <w:szCs w:val="22"/>
        </w:rPr>
        <w:t xml:space="preserve"> 2017 – Nov </w:t>
      </w:r>
      <w:r w:rsidR="00BE7621">
        <w:rPr>
          <w:rFonts w:ascii="Arial" w:hAnsi="Arial" w:cs="Arial"/>
          <w:bCs/>
          <w:color w:val="808080" w:themeColor="background1" w:themeShade="80"/>
          <w:sz w:val="22"/>
          <w:szCs w:val="22"/>
        </w:rPr>
        <w:t>20</w:t>
      </w:r>
      <w:r w:rsidR="007A36EB" w:rsidRPr="00B74F31">
        <w:rPr>
          <w:rFonts w:ascii="Arial" w:hAnsi="Arial" w:cs="Arial"/>
          <w:bCs/>
          <w:color w:val="808080" w:themeColor="background1" w:themeShade="80"/>
          <w:sz w:val="22"/>
          <w:szCs w:val="22"/>
        </w:rPr>
        <w:t>17</w:t>
      </w:r>
      <w:r w:rsidRPr="00B74F31">
        <w:rPr>
          <w:rFonts w:ascii="Arial" w:hAnsi="Arial" w:cs="Arial"/>
          <w:bCs/>
          <w:color w:val="808080" w:themeColor="background1" w:themeShade="80"/>
          <w:sz w:val="22"/>
          <w:szCs w:val="22"/>
        </w:rPr>
        <w:t>)</w:t>
      </w:r>
    </w:p>
    <w:p w14:paraId="62502630" w14:textId="77777777" w:rsidR="007A36EB" w:rsidRDefault="007A36EB" w:rsidP="007A36EB">
      <w:pPr>
        <w:ind w:left="720"/>
        <w:rPr>
          <w:b/>
          <w:sz w:val="20"/>
        </w:rPr>
      </w:pPr>
    </w:p>
    <w:p w14:paraId="37D5E963" w14:textId="1F529CA2" w:rsidR="007A36EB" w:rsidRDefault="007A36EB" w:rsidP="007A36EB">
      <w:pPr>
        <w:ind w:left="720"/>
        <w:rPr>
          <w:rFonts w:ascii="Arial"/>
          <w:sz w:val="20"/>
        </w:rPr>
      </w:pPr>
      <w:r>
        <w:rPr>
          <w:rFonts w:ascii="Arial"/>
          <w:sz w:val="20"/>
        </w:rPr>
        <w:t xml:space="preserve">Short term contractor for ERCOT internal </w:t>
      </w:r>
      <w:r>
        <w:rPr>
          <w:rFonts w:ascii="Arial"/>
          <w:i/>
          <w:sz w:val="20"/>
        </w:rPr>
        <w:t>Outage Scheduler</w:t>
      </w:r>
      <w:r>
        <w:rPr>
          <w:rFonts w:ascii="Arial"/>
          <w:sz w:val="20"/>
        </w:rPr>
        <w:t xml:space="preserve"> </w:t>
      </w:r>
      <w:r w:rsidR="0097135E">
        <w:rPr>
          <w:rFonts w:ascii="Arial"/>
          <w:sz w:val="20"/>
        </w:rPr>
        <w:t>application</w:t>
      </w:r>
      <w:r>
        <w:rPr>
          <w:rFonts w:ascii="Arial"/>
          <w:sz w:val="20"/>
        </w:rPr>
        <w:t xml:space="preserve"> to solve usability problems and </w:t>
      </w:r>
      <w:r w:rsidR="00CE6A23">
        <w:rPr>
          <w:rFonts w:ascii="Arial"/>
          <w:sz w:val="20"/>
        </w:rPr>
        <w:t>redesign</w:t>
      </w:r>
      <w:r>
        <w:rPr>
          <w:rFonts w:ascii="Arial"/>
          <w:sz w:val="20"/>
        </w:rPr>
        <w:t xml:space="preserve"> </w:t>
      </w:r>
      <w:r w:rsidR="006D0F58">
        <w:rPr>
          <w:rFonts w:ascii="Arial"/>
          <w:sz w:val="20"/>
        </w:rPr>
        <w:t>the</w:t>
      </w:r>
      <w:r w:rsidR="00D76602">
        <w:rPr>
          <w:rFonts w:ascii="Arial"/>
          <w:sz w:val="20"/>
        </w:rPr>
        <w:t xml:space="preserve"> </w:t>
      </w:r>
      <w:r w:rsidR="005932DD">
        <w:rPr>
          <w:rFonts w:ascii="Arial"/>
          <w:sz w:val="20"/>
        </w:rPr>
        <w:t>aging interface. Conducted user research with</w:t>
      </w:r>
      <w:r>
        <w:rPr>
          <w:rFonts w:ascii="Arial"/>
          <w:sz w:val="20"/>
        </w:rPr>
        <w:t xml:space="preserve"> </w:t>
      </w:r>
      <w:r w:rsidR="00A94AFA">
        <w:rPr>
          <w:rFonts w:ascii="Arial"/>
          <w:sz w:val="20"/>
        </w:rPr>
        <w:t>end users,</w:t>
      </w:r>
      <w:r>
        <w:rPr>
          <w:rFonts w:ascii="Arial"/>
          <w:sz w:val="20"/>
        </w:rPr>
        <w:t xml:space="preserve"> hel</w:t>
      </w:r>
      <w:r w:rsidR="00A94AFA">
        <w:rPr>
          <w:rFonts w:ascii="Arial"/>
          <w:sz w:val="20"/>
        </w:rPr>
        <w:t xml:space="preserve">p desk personnel, field staff, stakeholders </w:t>
      </w:r>
      <w:r>
        <w:rPr>
          <w:rFonts w:ascii="Arial"/>
          <w:sz w:val="20"/>
        </w:rPr>
        <w:t xml:space="preserve">to determine pain points and opportunities to improve experience. Based on the </w:t>
      </w:r>
      <w:r w:rsidR="001A127A">
        <w:rPr>
          <w:rFonts w:ascii="Arial"/>
          <w:sz w:val="20"/>
        </w:rPr>
        <w:t xml:space="preserve">qualitative </w:t>
      </w:r>
      <w:r>
        <w:rPr>
          <w:rFonts w:ascii="Arial"/>
          <w:sz w:val="20"/>
        </w:rPr>
        <w:t>feedback</w:t>
      </w:r>
      <w:r w:rsidR="008D626B">
        <w:rPr>
          <w:rFonts w:ascii="Arial"/>
          <w:sz w:val="20"/>
        </w:rPr>
        <w:t>, I</w:t>
      </w:r>
      <w:r>
        <w:rPr>
          <w:rFonts w:ascii="Arial"/>
          <w:sz w:val="20"/>
        </w:rPr>
        <w:t xml:space="preserve"> redesigned a new interface </w:t>
      </w:r>
      <w:r w:rsidR="00204EC4">
        <w:rPr>
          <w:rFonts w:ascii="Arial"/>
          <w:sz w:val="20"/>
        </w:rPr>
        <w:t>starting with wireframes</w:t>
      </w:r>
      <w:r w:rsidR="004919D5">
        <w:rPr>
          <w:rFonts w:ascii="Arial"/>
          <w:sz w:val="20"/>
        </w:rPr>
        <w:t>, by Sketch and</w:t>
      </w:r>
      <w:r w:rsidR="00204EC4">
        <w:rPr>
          <w:rFonts w:ascii="Arial"/>
          <w:sz w:val="20"/>
        </w:rPr>
        <w:t xml:space="preserve"> followed by quick prototype,</w:t>
      </w:r>
      <w:r>
        <w:rPr>
          <w:rFonts w:ascii="Arial"/>
          <w:sz w:val="20"/>
        </w:rPr>
        <w:t xml:space="preserve"> </w:t>
      </w:r>
      <w:r w:rsidR="00F26564">
        <w:rPr>
          <w:rFonts w:ascii="Arial"/>
          <w:sz w:val="20"/>
        </w:rPr>
        <w:t xml:space="preserve">with HTML, CSS and JavaScript. </w:t>
      </w:r>
      <w:r>
        <w:rPr>
          <w:rFonts w:ascii="Arial"/>
          <w:sz w:val="20"/>
        </w:rPr>
        <w:t xml:space="preserve">which improved </w:t>
      </w:r>
      <w:r w:rsidR="00F26564">
        <w:rPr>
          <w:rFonts w:ascii="Arial"/>
          <w:sz w:val="20"/>
        </w:rPr>
        <w:t>satisfaction</w:t>
      </w:r>
      <w:r>
        <w:rPr>
          <w:rFonts w:ascii="Arial"/>
          <w:sz w:val="20"/>
        </w:rPr>
        <w:t xml:space="preserve"> dramatically.</w:t>
      </w:r>
      <w:r w:rsidR="005932DD">
        <w:rPr>
          <w:rFonts w:ascii="Arial"/>
          <w:sz w:val="20"/>
        </w:rPr>
        <w:t xml:space="preserve"> </w:t>
      </w:r>
      <w:r w:rsidR="00F26564">
        <w:rPr>
          <w:rFonts w:ascii="Arial"/>
          <w:sz w:val="20"/>
        </w:rPr>
        <w:t xml:space="preserve">Used various component libraries like Material UI (MUI) and Bootstrap. </w:t>
      </w:r>
      <w:r w:rsidR="005932DD">
        <w:rPr>
          <w:rFonts w:ascii="Arial"/>
          <w:sz w:val="20"/>
        </w:rPr>
        <w:t>Also created usability test script for the new interface testing.</w:t>
      </w:r>
    </w:p>
    <w:p w14:paraId="24674EA9" w14:textId="77777777" w:rsidR="00E72760" w:rsidRDefault="00E72760" w:rsidP="007A36EB">
      <w:pPr>
        <w:ind w:left="720"/>
        <w:rPr>
          <w:rFonts w:ascii="Arial"/>
          <w:sz w:val="20"/>
        </w:rPr>
      </w:pPr>
    </w:p>
    <w:p w14:paraId="2DB64D95" w14:textId="090E9C22" w:rsidR="0067598B" w:rsidRPr="0067598B" w:rsidRDefault="001635F2" w:rsidP="00B74F31">
      <w:pPr>
        <w:ind w:left="720"/>
        <w:rPr>
          <w:rFonts w:ascii="Arial"/>
          <w:i/>
          <w:color w:val="1F497D" w:themeColor="text2"/>
          <w:sz w:val="18"/>
          <w:szCs w:val="18"/>
        </w:rPr>
      </w:pPr>
      <w:r w:rsidRPr="0067598B">
        <w:rPr>
          <w:rFonts w:ascii="Arial"/>
          <w:b/>
          <w:i/>
          <w:color w:val="1F497D" w:themeColor="text2"/>
          <w:sz w:val="18"/>
          <w:szCs w:val="18"/>
        </w:rPr>
        <w:t>Responsibilities:</w:t>
      </w:r>
      <w:r w:rsidRPr="0067598B">
        <w:rPr>
          <w:rFonts w:ascii="Arial"/>
          <w:i/>
          <w:color w:val="1F497D" w:themeColor="text2"/>
          <w:sz w:val="18"/>
          <w:szCs w:val="18"/>
        </w:rPr>
        <w:t xml:space="preserve"> </w:t>
      </w:r>
      <w:r w:rsidR="00204EC4" w:rsidRPr="0067598B">
        <w:rPr>
          <w:rFonts w:ascii="Arial"/>
          <w:i/>
          <w:color w:val="1F497D" w:themeColor="text2"/>
          <w:sz w:val="18"/>
          <w:szCs w:val="18"/>
        </w:rPr>
        <w:t>U</w:t>
      </w:r>
      <w:r w:rsidRPr="0067598B">
        <w:rPr>
          <w:rFonts w:ascii="Arial"/>
          <w:i/>
          <w:color w:val="1F497D" w:themeColor="text2"/>
          <w:sz w:val="18"/>
          <w:szCs w:val="18"/>
        </w:rPr>
        <w:t>ser r</w:t>
      </w:r>
      <w:r w:rsidR="00204EC4" w:rsidRPr="0067598B">
        <w:rPr>
          <w:rFonts w:ascii="Arial"/>
          <w:i/>
          <w:color w:val="1F497D" w:themeColor="text2"/>
          <w:sz w:val="18"/>
          <w:szCs w:val="18"/>
        </w:rPr>
        <w:t xml:space="preserve">esearch, UX design, </w:t>
      </w:r>
      <w:r w:rsidR="0047593C" w:rsidRPr="0067598B">
        <w:rPr>
          <w:rFonts w:ascii="Arial"/>
          <w:i/>
          <w:color w:val="1F497D" w:themeColor="text2"/>
          <w:sz w:val="18"/>
          <w:szCs w:val="18"/>
        </w:rPr>
        <w:t>rapid prototyping</w:t>
      </w:r>
      <w:r w:rsidR="00DE4407" w:rsidRPr="0067598B">
        <w:rPr>
          <w:rFonts w:ascii="Arial"/>
          <w:i/>
          <w:color w:val="1F497D" w:themeColor="text2"/>
          <w:sz w:val="18"/>
          <w:szCs w:val="18"/>
        </w:rPr>
        <w:t>.</w:t>
      </w:r>
    </w:p>
    <w:p w14:paraId="5692F2B8" w14:textId="77777777" w:rsidR="006E6895" w:rsidRDefault="006E6895" w:rsidP="006727C8">
      <w:pPr>
        <w:rPr>
          <w:rFonts w:ascii="Arial" w:hAnsi="Arial" w:cs="Arial"/>
          <w:bCs/>
          <w:color w:val="808080" w:themeColor="background1" w:themeShade="80"/>
          <w:sz w:val="28"/>
          <w:szCs w:val="28"/>
        </w:rPr>
      </w:pPr>
    </w:p>
    <w:p w14:paraId="78344CD2" w14:textId="0647E9FD" w:rsidR="00B034BA" w:rsidRDefault="00B034BA" w:rsidP="00B034BA">
      <w:pPr>
        <w:ind w:left="720"/>
        <w:rPr>
          <w:rFonts w:ascii="Arial" w:hAnsi="Arial" w:cs="Arial"/>
          <w:bCs/>
          <w:color w:val="808080" w:themeColor="background1" w:themeShade="80"/>
          <w:sz w:val="22"/>
          <w:szCs w:val="22"/>
        </w:rPr>
      </w:pPr>
      <w:r>
        <w:rPr>
          <w:rFonts w:ascii="Arial" w:hAnsi="Arial" w:cs="Arial"/>
          <w:bCs/>
          <w:color w:val="595959" w:themeColor="text1" w:themeTint="A6"/>
          <w:sz w:val="28"/>
          <w:szCs w:val="28"/>
        </w:rPr>
        <w:t>Principal UX Designer</w:t>
      </w:r>
      <w:r w:rsidRPr="00DA2090">
        <w:rPr>
          <w:rFonts w:ascii="Arial" w:hAnsi="Arial" w:cs="Arial"/>
          <w:bCs/>
          <w:color w:val="595959" w:themeColor="text1" w:themeTint="A6"/>
          <w:sz w:val="22"/>
          <w:szCs w:val="22"/>
        </w:rPr>
        <w:t>,</w:t>
      </w:r>
      <w:r>
        <w:rPr>
          <w:rFonts w:ascii="Arial" w:hAnsi="Arial" w:cs="Arial"/>
          <w:bCs/>
          <w:color w:val="595959" w:themeColor="text1" w:themeTint="A6"/>
          <w:sz w:val="28"/>
          <w:szCs w:val="28"/>
        </w:rPr>
        <w:t xml:space="preserve"> HHSC.</w:t>
      </w:r>
      <w:r>
        <w:rPr>
          <w:rFonts w:ascii="Arial" w:hAnsi="Arial" w:cs="Arial"/>
          <w:bCs/>
          <w:color w:val="808080" w:themeColor="background1" w:themeShade="80"/>
          <w:sz w:val="28"/>
          <w:szCs w:val="28"/>
        </w:rPr>
        <w:t xml:space="preserve"> </w:t>
      </w:r>
      <w:r>
        <w:rPr>
          <w:rFonts w:ascii="Arial" w:hAnsi="Arial" w:cs="Arial"/>
          <w:bCs/>
          <w:color w:val="595959" w:themeColor="text1" w:themeTint="A6"/>
          <w:sz w:val="28"/>
          <w:szCs w:val="28"/>
        </w:rPr>
        <w:t>Austin, TX</w:t>
      </w:r>
      <w:r>
        <w:rPr>
          <w:rFonts w:ascii="Arial" w:hAnsi="Arial" w:cs="Arial"/>
          <w:bCs/>
          <w:color w:val="808080" w:themeColor="background1" w:themeShade="80"/>
          <w:sz w:val="22"/>
          <w:szCs w:val="22"/>
        </w:rPr>
        <w:t xml:space="preserve">   </w:t>
      </w:r>
    </w:p>
    <w:p w14:paraId="09741864" w14:textId="77777777" w:rsidR="00B034BA" w:rsidRDefault="00B034BA" w:rsidP="00B034BA">
      <w:pPr>
        <w:ind w:left="720"/>
        <w:rPr>
          <w:rFonts w:ascii="Arial" w:hAnsi="Arial" w:cs="Arial"/>
          <w:bCs/>
          <w:color w:val="808080" w:themeColor="background1" w:themeShade="80"/>
          <w:sz w:val="22"/>
          <w:szCs w:val="22"/>
        </w:rPr>
      </w:pPr>
      <w:r>
        <w:rPr>
          <w:rFonts w:ascii="Arial" w:hAnsi="Arial" w:cs="Arial"/>
          <w:bCs/>
          <w:color w:val="808080" w:themeColor="background1" w:themeShade="80"/>
          <w:sz w:val="22"/>
          <w:szCs w:val="22"/>
        </w:rPr>
        <w:t>(Jan 2010 – Sep 2017)</w:t>
      </w:r>
    </w:p>
    <w:p w14:paraId="45D870CC" w14:textId="77777777" w:rsidR="00B034BA" w:rsidRDefault="00B034BA" w:rsidP="00B034BA">
      <w:pPr>
        <w:rPr>
          <w:rFonts w:ascii="Arial" w:hAnsi="Arial" w:cs="Arial"/>
          <w:sz w:val="20"/>
          <w:szCs w:val="20"/>
        </w:rPr>
      </w:pPr>
    </w:p>
    <w:p w14:paraId="1B6C0BFE" w14:textId="77777777" w:rsidR="00B034BA" w:rsidRDefault="00B034BA" w:rsidP="00B034BA">
      <w:pPr>
        <w:ind w:left="720"/>
        <w:rPr>
          <w:rFonts w:ascii="Arial" w:hAnsi="Arial" w:cs="Arial"/>
          <w:sz w:val="20"/>
          <w:szCs w:val="20"/>
        </w:rPr>
      </w:pPr>
      <w:r>
        <w:rPr>
          <w:rFonts w:ascii="Arial" w:hAnsi="Arial" w:cs="Arial"/>
          <w:sz w:val="20"/>
          <w:szCs w:val="20"/>
        </w:rPr>
        <w:t xml:space="preserve">Completely redesigned the prestigious public portal for Texas </w:t>
      </w:r>
      <w:r>
        <w:rPr>
          <w:rFonts w:ascii="Arial" w:hAnsi="Arial" w:cs="Arial"/>
          <w:b/>
          <w:bCs/>
          <w:sz w:val="20"/>
          <w:szCs w:val="20"/>
        </w:rPr>
        <w:t>Health and Human Services Commission</w:t>
      </w:r>
      <w:r>
        <w:rPr>
          <w:rFonts w:ascii="Arial" w:hAnsi="Arial" w:cs="Arial"/>
          <w:sz w:val="20"/>
          <w:szCs w:val="20"/>
        </w:rPr>
        <w:t xml:space="preserve"> (HHSC) called </w:t>
      </w:r>
      <w:r>
        <w:rPr>
          <w:rFonts w:ascii="Arial" w:hAnsi="Arial" w:cs="Arial"/>
          <w:i/>
          <w:sz w:val="20"/>
          <w:szCs w:val="20"/>
        </w:rPr>
        <w:t>Self Service Portal</w:t>
      </w:r>
      <w:r>
        <w:rPr>
          <w:rFonts w:ascii="Arial" w:hAnsi="Arial" w:cs="Arial"/>
          <w:sz w:val="20"/>
          <w:szCs w:val="20"/>
        </w:rPr>
        <w:t xml:space="preserve"> (SSP), with best practices and ADA (Section 508) compliance. This major project redesign significantly improved user experience by reducing the number of screens to be filled by clients and helped reduce support calls. Tested for blind users using JAWS screen reader. </w:t>
      </w:r>
    </w:p>
    <w:p w14:paraId="1B14C680" w14:textId="77777777" w:rsidR="00B034BA" w:rsidRDefault="00B034BA" w:rsidP="00B034BA">
      <w:pPr>
        <w:ind w:left="720"/>
        <w:rPr>
          <w:rFonts w:ascii="Arial" w:hAnsi="Arial" w:cs="Arial"/>
          <w:b/>
          <w:i/>
          <w:sz w:val="20"/>
          <w:szCs w:val="20"/>
        </w:rPr>
      </w:pPr>
    </w:p>
    <w:p w14:paraId="070FCAF6" w14:textId="28E91B40" w:rsidR="00B034BA" w:rsidRDefault="00B034BA" w:rsidP="00B034BA">
      <w:pPr>
        <w:ind w:left="720"/>
        <w:rPr>
          <w:rFonts w:ascii="Arial" w:hAnsi="Arial" w:cs="Arial"/>
          <w:sz w:val="20"/>
          <w:szCs w:val="20"/>
        </w:rPr>
      </w:pPr>
      <w:r>
        <w:rPr>
          <w:rFonts w:ascii="Arial" w:hAnsi="Arial" w:cs="Arial"/>
          <w:sz w:val="20"/>
          <w:szCs w:val="20"/>
        </w:rPr>
        <w:t xml:space="preserve">Redesigned </w:t>
      </w:r>
      <w:r>
        <w:rPr>
          <w:rFonts w:ascii="Arial" w:hAnsi="Arial" w:cs="Arial"/>
          <w:i/>
          <w:sz w:val="20"/>
          <w:szCs w:val="20"/>
        </w:rPr>
        <w:t>Document Center</w:t>
      </w:r>
      <w:r>
        <w:rPr>
          <w:rFonts w:ascii="Arial" w:hAnsi="Arial" w:cs="Arial"/>
          <w:sz w:val="20"/>
          <w:szCs w:val="20"/>
        </w:rPr>
        <w:t xml:space="preserve">, a major multimillion-dollar internal application for case workers, in Agile environment.  As a part of portal migration initiative, this new design eliminated complex interactions, unnecessary screens, and paved the path for smooth user experience for State workers, thereby reducing training time, a significant achievement. Created wireframes </w:t>
      </w:r>
      <w:r w:rsidR="004919D5">
        <w:rPr>
          <w:rFonts w:ascii="Arial" w:hAnsi="Arial" w:cs="Arial"/>
          <w:sz w:val="20"/>
          <w:szCs w:val="20"/>
        </w:rPr>
        <w:t xml:space="preserve">with Axure </w:t>
      </w:r>
      <w:r>
        <w:rPr>
          <w:rFonts w:ascii="Arial" w:hAnsi="Arial" w:cs="Arial"/>
          <w:sz w:val="20"/>
          <w:szCs w:val="20"/>
        </w:rPr>
        <w:t>all the way to visual designs</w:t>
      </w:r>
      <w:r w:rsidR="00F26564">
        <w:rPr>
          <w:rFonts w:ascii="Arial" w:hAnsi="Arial" w:cs="Arial"/>
          <w:sz w:val="20"/>
          <w:szCs w:val="20"/>
        </w:rPr>
        <w:t xml:space="preserve"> with HTML, CSS and Java script</w:t>
      </w:r>
      <w:r>
        <w:rPr>
          <w:rFonts w:ascii="Arial" w:hAnsi="Arial" w:cs="Arial"/>
          <w:sz w:val="20"/>
          <w:szCs w:val="20"/>
        </w:rPr>
        <w:t xml:space="preserve">. Created the style guide for portal authority approval. Worked with scrum team in Agile environment. </w:t>
      </w:r>
    </w:p>
    <w:p w14:paraId="03E9E429" w14:textId="77777777" w:rsidR="00B034BA" w:rsidRDefault="00B034BA" w:rsidP="00B034BA">
      <w:pPr>
        <w:rPr>
          <w:rFonts w:ascii="Arial" w:hAnsi="Arial" w:cs="Arial"/>
          <w:sz w:val="20"/>
          <w:szCs w:val="20"/>
        </w:rPr>
      </w:pPr>
    </w:p>
    <w:p w14:paraId="3EE2B37D" w14:textId="77777777" w:rsidR="00B034BA" w:rsidRDefault="00B034BA" w:rsidP="00B034BA">
      <w:pPr>
        <w:ind w:left="720"/>
        <w:rPr>
          <w:rFonts w:ascii="Arial" w:hAnsi="Arial" w:cs="Arial"/>
          <w:sz w:val="20"/>
          <w:szCs w:val="20"/>
        </w:rPr>
      </w:pPr>
      <w:r>
        <w:rPr>
          <w:rFonts w:ascii="Arial" w:hAnsi="Arial" w:cs="Arial"/>
          <w:sz w:val="20"/>
          <w:szCs w:val="20"/>
        </w:rPr>
        <w:t xml:space="preserve">Implemented UX philosophy into Dev culture. Convinced upper management to make </w:t>
      </w:r>
      <w:r>
        <w:rPr>
          <w:rFonts w:ascii="Arial" w:hAnsi="Arial" w:cs="Arial"/>
          <w:i/>
          <w:sz w:val="20"/>
          <w:szCs w:val="20"/>
        </w:rPr>
        <w:t>User Research</w:t>
      </w:r>
      <w:r>
        <w:rPr>
          <w:rFonts w:ascii="Arial" w:hAnsi="Arial" w:cs="Arial"/>
          <w:sz w:val="20"/>
          <w:szCs w:val="20"/>
        </w:rPr>
        <w:t xml:space="preserve"> as a standard practice on all HHSC applications.</w:t>
      </w:r>
    </w:p>
    <w:p w14:paraId="1A0C9DE6" w14:textId="77777777" w:rsidR="00B034BA" w:rsidRDefault="00B034BA" w:rsidP="00B034BA">
      <w:pPr>
        <w:rPr>
          <w:rFonts w:ascii="Arial"/>
          <w:i/>
          <w:sz w:val="20"/>
        </w:rPr>
      </w:pPr>
    </w:p>
    <w:p w14:paraId="05FE48DB" w14:textId="3A7BD730" w:rsidR="00B034BA" w:rsidRPr="00B034BA" w:rsidRDefault="00B034BA" w:rsidP="00B034BA">
      <w:pPr>
        <w:ind w:left="720"/>
        <w:rPr>
          <w:rFonts w:ascii="Arial"/>
          <w:i/>
          <w:color w:val="1F497D" w:themeColor="text2"/>
          <w:sz w:val="18"/>
          <w:szCs w:val="18"/>
        </w:rPr>
      </w:pPr>
      <w:r>
        <w:rPr>
          <w:rFonts w:ascii="Arial"/>
          <w:b/>
          <w:i/>
          <w:color w:val="1F497D" w:themeColor="text2"/>
          <w:sz w:val="18"/>
          <w:szCs w:val="18"/>
        </w:rPr>
        <w:t>Responsibilities:</w:t>
      </w:r>
      <w:r>
        <w:rPr>
          <w:rFonts w:ascii="Arial"/>
          <w:i/>
          <w:color w:val="1F497D" w:themeColor="text2"/>
          <w:sz w:val="18"/>
          <w:szCs w:val="18"/>
        </w:rPr>
        <w:t xml:space="preserve"> User research, UX design, lo-fi wire frames, hi-fi wire frames, mobile prototypes, rapid prototyping, visual design, usability testing.</w:t>
      </w:r>
    </w:p>
    <w:p w14:paraId="555E1DB7" w14:textId="77777777" w:rsidR="00B034BA" w:rsidRDefault="00B034BA" w:rsidP="006727C8">
      <w:pPr>
        <w:rPr>
          <w:rFonts w:ascii="Arial" w:hAnsi="Arial" w:cs="Arial"/>
          <w:bCs/>
          <w:color w:val="808080" w:themeColor="background1" w:themeShade="80"/>
          <w:sz w:val="28"/>
          <w:szCs w:val="28"/>
        </w:rPr>
      </w:pPr>
    </w:p>
    <w:p w14:paraId="7F1F5467" w14:textId="74133D69" w:rsidR="00345766" w:rsidRDefault="00345766" w:rsidP="00345766">
      <w:pPr>
        <w:ind w:left="720"/>
        <w:rPr>
          <w:rFonts w:ascii="Arial" w:hAnsi="Arial" w:cs="Arial"/>
          <w:sz w:val="28"/>
          <w:szCs w:val="20"/>
        </w:rPr>
      </w:pPr>
      <w:r w:rsidRPr="0009252F">
        <w:rPr>
          <w:rFonts w:ascii="Arial" w:hAnsi="Arial" w:cs="Arial"/>
          <w:bCs/>
          <w:noProof/>
          <w:color w:val="FFFFFF" w:themeColor="background1"/>
          <w:sz w:val="36"/>
          <w:szCs w:val="36"/>
        </w:rPr>
        <mc:AlternateContent>
          <mc:Choice Requires="wps">
            <w:drawing>
              <wp:anchor distT="0" distB="0" distL="114300" distR="114300" simplePos="0" relativeHeight="251669504" behindDoc="1" locked="0" layoutInCell="1" allowOverlap="1" wp14:anchorId="6FF5DDE3" wp14:editId="464E5203">
                <wp:simplePos x="0" y="0"/>
                <wp:positionH relativeFrom="column">
                  <wp:posOffset>384609</wp:posOffset>
                </wp:positionH>
                <wp:positionV relativeFrom="paragraph">
                  <wp:posOffset>-1303</wp:posOffset>
                </wp:positionV>
                <wp:extent cx="6316980" cy="259080"/>
                <wp:effectExtent l="0" t="0" r="7620" b="7620"/>
                <wp:wrapNone/>
                <wp:docPr id="1326744409" name="Rectangle 1326744409"/>
                <wp:cNvGraphicFramePr/>
                <a:graphic xmlns:a="http://schemas.openxmlformats.org/drawingml/2006/main">
                  <a:graphicData uri="http://schemas.microsoft.com/office/word/2010/wordprocessingShape">
                    <wps:wsp>
                      <wps:cNvSpPr/>
                      <wps:spPr>
                        <a:xfrm>
                          <a:off x="0" y="0"/>
                          <a:ext cx="6316980" cy="2590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105B9" id="Rectangle 1326744409" o:spid="_x0000_s1026" style="position:absolute;margin-left:30.3pt;margin-top:-.1pt;width:497.4pt;height:2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" fillcolor="#d8d8d8 [2732]" stroked="f" strokeweight="2pt"/>
            </w:pict>
          </mc:Fallback>
        </mc:AlternateContent>
      </w:r>
      <w:r w:rsidRPr="0009252F">
        <w:rPr>
          <w:rFonts w:ascii="Arial" w:hAnsi="Arial" w:cs="Arial"/>
          <w:bCs/>
          <w:sz w:val="28"/>
          <w:szCs w:val="20"/>
        </w:rPr>
        <w:t>P</w:t>
      </w:r>
      <w:r>
        <w:rPr>
          <w:rFonts w:ascii="Arial" w:hAnsi="Arial" w:cs="Arial"/>
          <w:bCs/>
          <w:sz w:val="28"/>
          <w:szCs w:val="20"/>
        </w:rPr>
        <w:t>ersonal Projects</w:t>
      </w:r>
    </w:p>
    <w:p w14:paraId="1AF579D2" w14:textId="77777777" w:rsidR="00345766" w:rsidRDefault="00345766" w:rsidP="00345766">
      <w:pPr>
        <w:rPr>
          <w:rFonts w:ascii="Arial" w:hAnsi="Arial" w:cs="Arial"/>
          <w:b/>
          <w:color w:val="595959" w:themeColor="text1" w:themeTint="A6"/>
          <w:sz w:val="22"/>
          <w:szCs w:val="20"/>
        </w:rPr>
      </w:pPr>
    </w:p>
    <w:p w14:paraId="47052EF8" w14:textId="1E6C03ED" w:rsidR="00BE1BCF" w:rsidRDefault="00BE1BCF" w:rsidP="00C57135">
      <w:pPr>
        <w:ind w:left="720"/>
        <w:rPr>
          <w:rFonts w:ascii="Arial" w:hAnsi="Arial" w:cs="Arial"/>
          <w:sz w:val="20"/>
          <w:szCs w:val="20"/>
        </w:rPr>
      </w:pPr>
      <w:r>
        <w:rPr>
          <w:rFonts w:ascii="Arial" w:hAnsi="Arial" w:cs="Arial"/>
          <w:sz w:val="20"/>
          <w:szCs w:val="20"/>
        </w:rPr>
        <w:t xml:space="preserve">Founder. </w:t>
      </w:r>
      <w:proofErr w:type="spellStart"/>
      <w:r>
        <w:rPr>
          <w:rFonts w:ascii="Arial" w:hAnsi="Arial" w:cs="Arial"/>
          <w:sz w:val="20"/>
          <w:szCs w:val="20"/>
        </w:rPr>
        <w:t>Nastik</w:t>
      </w:r>
      <w:proofErr w:type="spellEnd"/>
      <w:r>
        <w:rPr>
          <w:rFonts w:ascii="Arial" w:hAnsi="Arial" w:cs="Arial"/>
          <w:sz w:val="20"/>
          <w:szCs w:val="20"/>
        </w:rPr>
        <w:t xml:space="preserve"> Center Foundation. A nonprofit organization for non-believers.</w:t>
      </w:r>
    </w:p>
    <w:p w14:paraId="54946A9A" w14:textId="4DC62EFB" w:rsidR="00C57135" w:rsidRDefault="00C57135" w:rsidP="00C57135">
      <w:pPr>
        <w:ind w:left="720"/>
        <w:rPr>
          <w:rFonts w:ascii="Arial" w:hAnsi="Arial" w:cs="Arial"/>
          <w:sz w:val="20"/>
          <w:szCs w:val="20"/>
        </w:rPr>
      </w:pPr>
      <w:r>
        <w:rPr>
          <w:rFonts w:ascii="Arial" w:hAnsi="Arial" w:cs="Arial"/>
          <w:sz w:val="20"/>
          <w:szCs w:val="20"/>
        </w:rPr>
        <w:t xml:space="preserve">World Black Monitor Day </w:t>
      </w:r>
      <w:r w:rsidR="00B034BA">
        <w:rPr>
          <w:rFonts w:ascii="Arial" w:hAnsi="Arial" w:cs="Arial"/>
          <w:sz w:val="20"/>
          <w:szCs w:val="20"/>
        </w:rPr>
        <w:t>Initiative (</w:t>
      </w:r>
      <w:r>
        <w:rPr>
          <w:rFonts w:ascii="Arial" w:hAnsi="Arial" w:cs="Arial"/>
          <w:sz w:val="20"/>
          <w:szCs w:val="20"/>
        </w:rPr>
        <w:t xml:space="preserve">work in progress to create empathy for blind computer users) </w:t>
      </w:r>
    </w:p>
    <w:p w14:paraId="679E5C57" w14:textId="29D46787" w:rsidR="001F55A3" w:rsidRDefault="001734D2" w:rsidP="001734D2">
      <w:pPr>
        <w:ind w:left="720"/>
        <w:rPr>
          <w:rFonts w:ascii="Arial" w:hAnsi="Arial" w:cs="Arial"/>
          <w:sz w:val="20"/>
          <w:szCs w:val="20"/>
        </w:rPr>
      </w:pPr>
      <w:r>
        <w:rPr>
          <w:rFonts w:ascii="Arial" w:hAnsi="Arial" w:cs="Arial"/>
          <w:sz w:val="20"/>
          <w:szCs w:val="20"/>
        </w:rPr>
        <w:t>Inventor (</w:t>
      </w:r>
      <w:r w:rsidRPr="00361B19">
        <w:rPr>
          <w:rFonts w:ascii="Arial" w:hAnsi="Arial" w:cs="Arial"/>
          <w:i/>
          <w:iCs/>
          <w:sz w:val="20"/>
          <w:szCs w:val="20"/>
        </w:rPr>
        <w:t>Buckle Babies</w:t>
      </w:r>
      <w:r>
        <w:rPr>
          <w:rFonts w:ascii="Arial" w:hAnsi="Arial" w:cs="Arial"/>
          <w:sz w:val="20"/>
          <w:szCs w:val="20"/>
        </w:rPr>
        <w:t xml:space="preserve"> seatbelt attachment)</w:t>
      </w:r>
    </w:p>
    <w:p w14:paraId="15D22097" w14:textId="77777777" w:rsidR="001F55A3" w:rsidRDefault="001734D2" w:rsidP="001734D2">
      <w:pPr>
        <w:ind w:left="720"/>
        <w:rPr>
          <w:rFonts w:ascii="Arial" w:hAnsi="Arial" w:cs="Arial"/>
          <w:sz w:val="20"/>
          <w:szCs w:val="20"/>
        </w:rPr>
      </w:pPr>
      <w:r>
        <w:rPr>
          <w:rFonts w:ascii="Arial" w:hAnsi="Arial" w:cs="Arial"/>
          <w:sz w:val="20"/>
          <w:szCs w:val="20"/>
        </w:rPr>
        <w:t xml:space="preserve">Product developer for </w:t>
      </w:r>
      <w:proofErr w:type="spellStart"/>
      <w:r>
        <w:rPr>
          <w:rFonts w:ascii="Arial" w:hAnsi="Arial" w:cs="Arial"/>
          <w:sz w:val="20"/>
          <w:szCs w:val="20"/>
        </w:rPr>
        <w:t>Sweatex</w:t>
      </w:r>
      <w:proofErr w:type="spellEnd"/>
      <w:r>
        <w:rPr>
          <w:rFonts w:ascii="Arial" w:hAnsi="Arial" w:cs="Arial"/>
          <w:sz w:val="20"/>
          <w:szCs w:val="20"/>
        </w:rPr>
        <w:t xml:space="preserve"> (Underarm sweat pad)</w:t>
      </w:r>
    </w:p>
    <w:p w14:paraId="6AF5B647" w14:textId="77777777" w:rsidR="001F55A3" w:rsidRDefault="001734D2" w:rsidP="001734D2">
      <w:pPr>
        <w:ind w:left="720"/>
        <w:rPr>
          <w:rFonts w:ascii="Arial" w:hAnsi="Arial" w:cs="Arial"/>
          <w:sz w:val="20"/>
          <w:szCs w:val="20"/>
        </w:rPr>
      </w:pPr>
      <w:proofErr w:type="spellStart"/>
      <w:proofErr w:type="gramStart"/>
      <w:r>
        <w:rPr>
          <w:rFonts w:ascii="Arial" w:hAnsi="Arial" w:cs="Arial"/>
          <w:sz w:val="20"/>
          <w:szCs w:val="20"/>
        </w:rPr>
        <w:t>Mr.Stakker</w:t>
      </w:r>
      <w:proofErr w:type="spellEnd"/>
      <w:proofErr w:type="gramEnd"/>
      <w:r>
        <w:rPr>
          <w:rFonts w:ascii="Arial" w:hAnsi="Arial" w:cs="Arial"/>
          <w:sz w:val="20"/>
          <w:szCs w:val="20"/>
        </w:rPr>
        <w:t xml:space="preserve"> (Fridge space saver). </w:t>
      </w:r>
    </w:p>
    <w:p w14:paraId="1EC9F047" w14:textId="2C3EC833" w:rsidR="001F55A3" w:rsidRDefault="00FA7F2F" w:rsidP="001734D2">
      <w:pPr>
        <w:ind w:left="720"/>
        <w:rPr>
          <w:rFonts w:ascii="Arial" w:hAnsi="Arial" w:cs="Arial"/>
          <w:sz w:val="20"/>
          <w:szCs w:val="20"/>
        </w:rPr>
      </w:pPr>
      <w:r>
        <w:rPr>
          <w:rFonts w:ascii="Arial" w:hAnsi="Arial" w:cs="Arial"/>
          <w:sz w:val="20"/>
          <w:szCs w:val="20"/>
        </w:rPr>
        <w:t>Drone Drop (</w:t>
      </w:r>
      <w:r w:rsidR="00C57135">
        <w:rPr>
          <w:rFonts w:ascii="Arial" w:hAnsi="Arial" w:cs="Arial"/>
          <w:sz w:val="20"/>
          <w:szCs w:val="20"/>
        </w:rPr>
        <w:t>W</w:t>
      </w:r>
      <w:r w:rsidR="001734D2">
        <w:rPr>
          <w:rFonts w:ascii="Arial" w:hAnsi="Arial" w:cs="Arial"/>
          <w:sz w:val="20"/>
          <w:szCs w:val="20"/>
        </w:rPr>
        <w:t xml:space="preserve">orld’s first consumer </w:t>
      </w:r>
      <w:r w:rsidR="001734D2" w:rsidRPr="006E6895">
        <w:rPr>
          <w:rFonts w:ascii="Arial" w:hAnsi="Arial" w:cs="Arial"/>
          <w:iCs/>
          <w:sz w:val="20"/>
          <w:szCs w:val="20"/>
        </w:rPr>
        <w:t>Drone Delivery</w:t>
      </w:r>
      <w:r w:rsidR="001734D2" w:rsidRPr="00035E39">
        <w:rPr>
          <w:rFonts w:ascii="Arial" w:hAnsi="Arial" w:cs="Arial"/>
          <w:i/>
          <w:sz w:val="20"/>
          <w:szCs w:val="20"/>
        </w:rPr>
        <w:t xml:space="preserve"> </w:t>
      </w:r>
      <w:r w:rsidR="001734D2">
        <w:rPr>
          <w:rFonts w:ascii="Arial" w:hAnsi="Arial" w:cs="Arial"/>
          <w:iCs/>
          <w:sz w:val="20"/>
          <w:szCs w:val="20"/>
        </w:rPr>
        <w:t>m</w:t>
      </w:r>
      <w:r w:rsidR="001734D2" w:rsidRPr="00585BEA">
        <w:rPr>
          <w:rFonts w:ascii="Arial" w:hAnsi="Arial" w:cs="Arial"/>
          <w:iCs/>
          <w:sz w:val="20"/>
          <w:szCs w:val="20"/>
        </w:rPr>
        <w:t>obile</w:t>
      </w:r>
      <w:r w:rsidR="001734D2">
        <w:rPr>
          <w:rFonts w:ascii="Arial" w:hAnsi="Arial" w:cs="Arial"/>
          <w:i/>
          <w:sz w:val="20"/>
          <w:szCs w:val="20"/>
        </w:rPr>
        <w:t xml:space="preserve"> </w:t>
      </w:r>
      <w:r w:rsidR="001734D2">
        <w:rPr>
          <w:rFonts w:ascii="Arial" w:hAnsi="Arial" w:cs="Arial"/>
          <w:sz w:val="20"/>
          <w:szCs w:val="20"/>
        </w:rPr>
        <w:t>app concept with midair order cancellation</w:t>
      </w:r>
      <w:r>
        <w:rPr>
          <w:rFonts w:ascii="Arial" w:hAnsi="Arial" w:cs="Arial"/>
          <w:sz w:val="20"/>
          <w:szCs w:val="20"/>
        </w:rPr>
        <w:t>)</w:t>
      </w:r>
    </w:p>
    <w:p w14:paraId="791B749D" w14:textId="77777777" w:rsidR="00B034BA" w:rsidRPr="00D9587B" w:rsidRDefault="00B034BA" w:rsidP="00B034BA">
      <w:pPr>
        <w:rPr>
          <w:rFonts w:ascii="Arial" w:hAnsi="Arial" w:cs="Arial"/>
          <w:sz w:val="20"/>
          <w:szCs w:val="20"/>
        </w:rPr>
      </w:pPr>
    </w:p>
    <w:p w14:paraId="25425A59" w14:textId="492E459A" w:rsidR="004177C0" w:rsidRDefault="009219C2">
      <w:pPr>
        <w:ind w:left="720"/>
        <w:rPr>
          <w:rFonts w:ascii="Arial" w:hAnsi="Arial" w:cs="Arial"/>
          <w:bCs/>
          <w:color w:val="595959" w:themeColor="text1" w:themeTint="A6"/>
          <w:sz w:val="28"/>
          <w:szCs w:val="28"/>
        </w:rPr>
      </w:pPr>
      <w:r w:rsidRPr="00B63201">
        <w:rPr>
          <w:rFonts w:ascii="Arial" w:hAnsi="Arial" w:cs="Arial"/>
          <w:bCs/>
          <w:color w:val="595959" w:themeColor="text1" w:themeTint="A6"/>
          <w:sz w:val="28"/>
          <w:szCs w:val="28"/>
        </w:rPr>
        <w:t>Memberships</w:t>
      </w:r>
      <w:r w:rsidR="004A4E94">
        <w:rPr>
          <w:rFonts w:ascii="Arial" w:hAnsi="Arial" w:cs="Arial"/>
          <w:bCs/>
          <w:color w:val="595959" w:themeColor="text1" w:themeTint="A6"/>
          <w:sz w:val="28"/>
          <w:szCs w:val="28"/>
        </w:rPr>
        <w:t>/Associations</w:t>
      </w:r>
      <w:r w:rsidRPr="00B63201">
        <w:rPr>
          <w:rFonts w:ascii="Arial" w:hAnsi="Arial" w:cs="Arial"/>
          <w:bCs/>
          <w:color w:val="595959" w:themeColor="text1" w:themeTint="A6"/>
          <w:sz w:val="28"/>
          <w:szCs w:val="28"/>
        </w:rPr>
        <w:t>:</w:t>
      </w:r>
    </w:p>
    <w:p w14:paraId="69A7C82C" w14:textId="77777777" w:rsidR="00AE4778" w:rsidRPr="00AD27D9" w:rsidRDefault="00AE4778">
      <w:pPr>
        <w:ind w:left="720"/>
        <w:rPr>
          <w:rFonts w:ascii="Arial" w:hAnsi="Arial" w:cs="Arial"/>
          <w:sz w:val="20"/>
          <w:szCs w:val="20"/>
        </w:rPr>
      </w:pPr>
    </w:p>
    <w:p w14:paraId="2EB2B099" w14:textId="70F121F8" w:rsidR="006A5056" w:rsidRDefault="006A5056" w:rsidP="00AD27D9">
      <w:pPr>
        <w:ind w:left="720"/>
        <w:rPr>
          <w:rFonts w:ascii="Arial" w:hAnsi="Arial" w:cs="Arial"/>
          <w:sz w:val="18"/>
          <w:szCs w:val="20"/>
        </w:rPr>
      </w:pPr>
      <w:r>
        <w:rPr>
          <w:rFonts w:ascii="Arial" w:hAnsi="Arial" w:cs="Arial"/>
          <w:sz w:val="18"/>
          <w:szCs w:val="20"/>
        </w:rPr>
        <w:t>UXPA (User Experience Professionals Association)</w:t>
      </w:r>
    </w:p>
    <w:p w14:paraId="3D4F2230" w14:textId="3B5EC19D" w:rsidR="006A5056" w:rsidRDefault="006A5056" w:rsidP="00AD27D9">
      <w:pPr>
        <w:ind w:left="720"/>
        <w:rPr>
          <w:rFonts w:ascii="Arial" w:hAnsi="Arial" w:cs="Arial"/>
          <w:sz w:val="18"/>
          <w:szCs w:val="20"/>
        </w:rPr>
      </w:pPr>
      <w:r>
        <w:rPr>
          <w:rFonts w:ascii="Arial" w:hAnsi="Arial" w:cs="Arial"/>
          <w:sz w:val="18"/>
          <w:szCs w:val="20"/>
        </w:rPr>
        <w:t xml:space="preserve">UXPA Austin. </w:t>
      </w:r>
      <w:r w:rsidR="0028428C">
        <w:rPr>
          <w:rFonts w:ascii="Arial" w:hAnsi="Arial" w:cs="Arial"/>
          <w:sz w:val="18"/>
          <w:szCs w:val="20"/>
        </w:rPr>
        <w:t xml:space="preserve">Former </w:t>
      </w:r>
      <w:r w:rsidR="005F5BC4">
        <w:rPr>
          <w:rFonts w:ascii="Arial" w:hAnsi="Arial" w:cs="Arial"/>
          <w:sz w:val="18"/>
          <w:szCs w:val="20"/>
        </w:rPr>
        <w:t>Director</w:t>
      </w:r>
      <w:r w:rsidR="00A14C4C">
        <w:rPr>
          <w:rFonts w:ascii="Arial" w:hAnsi="Arial" w:cs="Arial"/>
          <w:sz w:val="18"/>
          <w:szCs w:val="20"/>
        </w:rPr>
        <w:t>/</w:t>
      </w:r>
      <w:r w:rsidR="005F5BC4">
        <w:rPr>
          <w:rFonts w:ascii="Arial" w:hAnsi="Arial" w:cs="Arial"/>
          <w:sz w:val="18"/>
          <w:szCs w:val="20"/>
        </w:rPr>
        <w:t xml:space="preserve"> </w:t>
      </w:r>
      <w:r w:rsidR="00AE1B8D">
        <w:rPr>
          <w:rFonts w:ascii="Arial" w:hAnsi="Arial" w:cs="Arial"/>
          <w:sz w:val="18"/>
          <w:szCs w:val="20"/>
        </w:rPr>
        <w:t>Board member</w:t>
      </w:r>
      <w:r w:rsidR="00040A2D">
        <w:rPr>
          <w:rFonts w:ascii="Arial" w:hAnsi="Arial" w:cs="Arial"/>
          <w:sz w:val="18"/>
          <w:szCs w:val="20"/>
        </w:rPr>
        <w:t xml:space="preserve"> for</w:t>
      </w:r>
      <w:r w:rsidR="00AE1B8D">
        <w:rPr>
          <w:rFonts w:ascii="Arial" w:hAnsi="Arial" w:cs="Arial"/>
          <w:sz w:val="18"/>
          <w:szCs w:val="20"/>
        </w:rPr>
        <w:t xml:space="preserve"> </w:t>
      </w:r>
      <w:r w:rsidR="005F5BC4">
        <w:rPr>
          <w:rFonts w:ascii="Arial" w:hAnsi="Arial" w:cs="Arial"/>
          <w:sz w:val="18"/>
          <w:szCs w:val="20"/>
        </w:rPr>
        <w:t xml:space="preserve">Outreach and Sponsorships, </w:t>
      </w:r>
      <w:r w:rsidR="009219C2" w:rsidRPr="00AF3F09">
        <w:rPr>
          <w:rFonts w:ascii="Arial" w:hAnsi="Arial" w:cs="Arial"/>
          <w:sz w:val="18"/>
          <w:szCs w:val="20"/>
        </w:rPr>
        <w:t>U</w:t>
      </w:r>
      <w:r w:rsidR="0084435D" w:rsidRPr="00AF3F09">
        <w:rPr>
          <w:rFonts w:ascii="Arial" w:hAnsi="Arial" w:cs="Arial"/>
          <w:sz w:val="18"/>
          <w:szCs w:val="20"/>
        </w:rPr>
        <w:t>X</w:t>
      </w:r>
      <w:r w:rsidR="005F5BC4">
        <w:rPr>
          <w:rFonts w:ascii="Arial" w:hAnsi="Arial" w:cs="Arial"/>
          <w:sz w:val="18"/>
          <w:szCs w:val="20"/>
        </w:rPr>
        <w:t xml:space="preserve">PA </w:t>
      </w:r>
      <w:r w:rsidR="00F307B4" w:rsidRPr="00AF3F09">
        <w:rPr>
          <w:rFonts w:ascii="Arial" w:hAnsi="Arial" w:cs="Arial"/>
          <w:sz w:val="18"/>
          <w:szCs w:val="20"/>
        </w:rPr>
        <w:t>Austin Chapter</w:t>
      </w:r>
    </w:p>
    <w:p w14:paraId="7FFEDB06" w14:textId="77777777" w:rsidR="00FA7F2F" w:rsidRDefault="006A5056" w:rsidP="006A5056">
      <w:pPr>
        <w:ind w:left="720"/>
        <w:rPr>
          <w:rFonts w:ascii="Arial" w:hAnsi="Arial" w:cs="Arial"/>
          <w:sz w:val="18"/>
          <w:szCs w:val="20"/>
        </w:rPr>
      </w:pPr>
      <w:proofErr w:type="spellStart"/>
      <w:r>
        <w:rPr>
          <w:rFonts w:ascii="Arial" w:hAnsi="Arial" w:cs="Arial"/>
          <w:sz w:val="18"/>
          <w:szCs w:val="20"/>
        </w:rPr>
        <w:t>I</w:t>
      </w:r>
      <w:r w:rsidR="00FA7F2F">
        <w:rPr>
          <w:rFonts w:ascii="Arial" w:hAnsi="Arial" w:cs="Arial"/>
          <w:sz w:val="18"/>
          <w:szCs w:val="20"/>
        </w:rPr>
        <w:t>x</w:t>
      </w:r>
      <w:r>
        <w:rPr>
          <w:rFonts w:ascii="Arial" w:hAnsi="Arial" w:cs="Arial"/>
          <w:sz w:val="18"/>
          <w:szCs w:val="20"/>
        </w:rPr>
        <w:t>DF</w:t>
      </w:r>
      <w:proofErr w:type="spellEnd"/>
      <w:r>
        <w:rPr>
          <w:rFonts w:ascii="Arial" w:hAnsi="Arial" w:cs="Arial"/>
          <w:sz w:val="18"/>
          <w:szCs w:val="20"/>
        </w:rPr>
        <w:t xml:space="preserve"> (Interaction Design Foundation)</w:t>
      </w:r>
    </w:p>
    <w:p w14:paraId="1796DB49" w14:textId="77777777" w:rsidR="00AB0F63" w:rsidRDefault="00FA7F2F" w:rsidP="006A5056">
      <w:pPr>
        <w:ind w:left="720"/>
        <w:rPr>
          <w:rFonts w:ascii="Arial" w:hAnsi="Arial" w:cs="Arial"/>
          <w:sz w:val="18"/>
          <w:szCs w:val="20"/>
        </w:rPr>
      </w:pPr>
      <w:r>
        <w:rPr>
          <w:rFonts w:ascii="Arial" w:hAnsi="Arial" w:cs="Arial"/>
          <w:sz w:val="18"/>
          <w:szCs w:val="20"/>
        </w:rPr>
        <w:t>IXDA (Interaction Design Association)</w:t>
      </w:r>
    </w:p>
    <w:p w14:paraId="3EE874A3" w14:textId="77777777" w:rsidR="00AB0F63" w:rsidRDefault="00AB0F63" w:rsidP="006A5056">
      <w:pPr>
        <w:ind w:left="720"/>
        <w:rPr>
          <w:rFonts w:ascii="Arial" w:hAnsi="Arial" w:cs="Arial"/>
          <w:sz w:val="18"/>
          <w:szCs w:val="20"/>
        </w:rPr>
      </w:pPr>
    </w:p>
    <w:p w14:paraId="5C5E7846" w14:textId="7F7A8FD6" w:rsidR="00301B79" w:rsidRPr="006A5056" w:rsidRDefault="00AB0F63" w:rsidP="006A5056">
      <w:pPr>
        <w:ind w:left="720"/>
        <w:rPr>
          <w:rFonts w:ascii="Arial" w:hAnsi="Arial" w:cs="Arial"/>
          <w:b/>
          <w:bCs/>
          <w:sz w:val="18"/>
          <w:szCs w:val="20"/>
        </w:rPr>
      </w:pPr>
      <w:r w:rsidRPr="00AB0F63">
        <w:rPr>
          <w:rFonts w:ascii="Arial" w:hAnsi="Arial" w:cs="Arial"/>
          <w:b/>
          <w:bCs/>
          <w:sz w:val="18"/>
          <w:szCs w:val="20"/>
        </w:rPr>
        <w:t>Status</w:t>
      </w:r>
      <w:r>
        <w:rPr>
          <w:rFonts w:ascii="Arial" w:hAnsi="Arial" w:cs="Arial"/>
          <w:sz w:val="18"/>
          <w:szCs w:val="20"/>
        </w:rPr>
        <w:t>: US Citizen</w:t>
      </w:r>
      <w:r w:rsidR="00D02A05">
        <w:rPr>
          <w:rFonts w:ascii="Arial" w:hAnsi="Arial" w:cs="Arial"/>
          <w:sz w:val="18"/>
          <w:szCs w:val="20"/>
        </w:rPr>
        <w:br/>
      </w:r>
    </w:p>
    <w:p w14:paraId="37EF3E13" w14:textId="2A2B8D5D" w:rsidR="006A5056" w:rsidRPr="00AD27D9" w:rsidRDefault="006A5056" w:rsidP="00AD27D9">
      <w:pPr>
        <w:ind w:left="720"/>
        <w:rPr>
          <w:rFonts w:ascii="Arial" w:hAnsi="Arial" w:cs="Arial"/>
          <w:sz w:val="20"/>
          <w:szCs w:val="20"/>
        </w:rPr>
      </w:pPr>
    </w:p>
    <w:sectPr w:rsidR="006A5056" w:rsidRPr="00AD27D9" w:rsidSect="00ED45E8">
      <w:pgSz w:w="12240" w:h="15840"/>
      <w:pgMar w:top="450" w:right="900" w:bottom="360" w:left="126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5EC"/>
    <w:multiLevelType w:val="hybridMultilevel"/>
    <w:tmpl w:val="BB0A0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64BB5"/>
    <w:multiLevelType w:val="hybridMultilevel"/>
    <w:tmpl w:val="2B4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63224"/>
    <w:multiLevelType w:val="hybridMultilevel"/>
    <w:tmpl w:val="AAA8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BC447B"/>
    <w:multiLevelType w:val="multilevel"/>
    <w:tmpl w:val="D91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454146">
    <w:abstractNumId w:val="2"/>
  </w:num>
  <w:num w:numId="2" w16cid:durableId="2016689871">
    <w:abstractNumId w:val="0"/>
  </w:num>
  <w:num w:numId="3" w16cid:durableId="754132478">
    <w:abstractNumId w:val="1"/>
  </w:num>
  <w:num w:numId="4" w16cid:durableId="986860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0"/>
    <w:rsid w:val="00000146"/>
    <w:rsid w:val="0001171D"/>
    <w:rsid w:val="00011CFD"/>
    <w:rsid w:val="00021156"/>
    <w:rsid w:val="00034FDC"/>
    <w:rsid w:val="00035E39"/>
    <w:rsid w:val="000405A0"/>
    <w:rsid w:val="00040A2D"/>
    <w:rsid w:val="00044BEE"/>
    <w:rsid w:val="000467B6"/>
    <w:rsid w:val="000507D5"/>
    <w:rsid w:val="00052C1C"/>
    <w:rsid w:val="00064060"/>
    <w:rsid w:val="00065CB7"/>
    <w:rsid w:val="00070808"/>
    <w:rsid w:val="00073827"/>
    <w:rsid w:val="0007455B"/>
    <w:rsid w:val="0009252F"/>
    <w:rsid w:val="000932C2"/>
    <w:rsid w:val="00093EC1"/>
    <w:rsid w:val="000961A5"/>
    <w:rsid w:val="000B34B1"/>
    <w:rsid w:val="000D5D20"/>
    <w:rsid w:val="000E29E1"/>
    <w:rsid w:val="000F617F"/>
    <w:rsid w:val="00100030"/>
    <w:rsid w:val="00103F9B"/>
    <w:rsid w:val="00104C95"/>
    <w:rsid w:val="00106760"/>
    <w:rsid w:val="0011681E"/>
    <w:rsid w:val="0012085B"/>
    <w:rsid w:val="0012453A"/>
    <w:rsid w:val="0013123A"/>
    <w:rsid w:val="0014084D"/>
    <w:rsid w:val="00142876"/>
    <w:rsid w:val="001443FC"/>
    <w:rsid w:val="00147417"/>
    <w:rsid w:val="00153102"/>
    <w:rsid w:val="00161673"/>
    <w:rsid w:val="00161956"/>
    <w:rsid w:val="001635F2"/>
    <w:rsid w:val="0017316A"/>
    <w:rsid w:val="001734D2"/>
    <w:rsid w:val="001819FE"/>
    <w:rsid w:val="00186815"/>
    <w:rsid w:val="001933FB"/>
    <w:rsid w:val="00195473"/>
    <w:rsid w:val="00196BA6"/>
    <w:rsid w:val="001A127A"/>
    <w:rsid w:val="001A36F2"/>
    <w:rsid w:val="001C1D79"/>
    <w:rsid w:val="001C2EAE"/>
    <w:rsid w:val="001C4A01"/>
    <w:rsid w:val="001C5B86"/>
    <w:rsid w:val="001C7305"/>
    <w:rsid w:val="001D0B75"/>
    <w:rsid w:val="001D63EA"/>
    <w:rsid w:val="001E52DD"/>
    <w:rsid w:val="001F55A3"/>
    <w:rsid w:val="00202BCA"/>
    <w:rsid w:val="002046BE"/>
    <w:rsid w:val="00204EC4"/>
    <w:rsid w:val="00205C9F"/>
    <w:rsid w:val="002062EA"/>
    <w:rsid w:val="00213DBC"/>
    <w:rsid w:val="002152C0"/>
    <w:rsid w:val="00221853"/>
    <w:rsid w:val="0022308A"/>
    <w:rsid w:val="00224AEF"/>
    <w:rsid w:val="002273B4"/>
    <w:rsid w:val="00235013"/>
    <w:rsid w:val="00237C29"/>
    <w:rsid w:val="0024119C"/>
    <w:rsid w:val="00241DD1"/>
    <w:rsid w:val="002526E5"/>
    <w:rsid w:val="0025400D"/>
    <w:rsid w:val="0027629F"/>
    <w:rsid w:val="0028428C"/>
    <w:rsid w:val="0028509A"/>
    <w:rsid w:val="00291F55"/>
    <w:rsid w:val="00293D4A"/>
    <w:rsid w:val="0029796A"/>
    <w:rsid w:val="00297C0A"/>
    <w:rsid w:val="002A5A1A"/>
    <w:rsid w:val="002B0A6B"/>
    <w:rsid w:val="002B49B0"/>
    <w:rsid w:val="002B5101"/>
    <w:rsid w:val="002C59E3"/>
    <w:rsid w:val="002D0A9D"/>
    <w:rsid w:val="002D0ECE"/>
    <w:rsid w:val="002D1736"/>
    <w:rsid w:val="002D6601"/>
    <w:rsid w:val="002E030E"/>
    <w:rsid w:val="002E1E8B"/>
    <w:rsid w:val="002E5985"/>
    <w:rsid w:val="002E7555"/>
    <w:rsid w:val="00300FCE"/>
    <w:rsid w:val="00301B79"/>
    <w:rsid w:val="00302369"/>
    <w:rsid w:val="00304A86"/>
    <w:rsid w:val="00311DAC"/>
    <w:rsid w:val="00316C73"/>
    <w:rsid w:val="00326C40"/>
    <w:rsid w:val="003277BB"/>
    <w:rsid w:val="003327E0"/>
    <w:rsid w:val="00334B95"/>
    <w:rsid w:val="003400F0"/>
    <w:rsid w:val="00343CDD"/>
    <w:rsid w:val="00345766"/>
    <w:rsid w:val="003501CB"/>
    <w:rsid w:val="00354899"/>
    <w:rsid w:val="00355370"/>
    <w:rsid w:val="0035791F"/>
    <w:rsid w:val="00361B19"/>
    <w:rsid w:val="0037776F"/>
    <w:rsid w:val="00381BC1"/>
    <w:rsid w:val="00391FC8"/>
    <w:rsid w:val="003A0498"/>
    <w:rsid w:val="003A2A01"/>
    <w:rsid w:val="003B3E17"/>
    <w:rsid w:val="003B7F3A"/>
    <w:rsid w:val="003D467C"/>
    <w:rsid w:val="003D763E"/>
    <w:rsid w:val="003E133C"/>
    <w:rsid w:val="003E21AB"/>
    <w:rsid w:val="00401058"/>
    <w:rsid w:val="00404935"/>
    <w:rsid w:val="00414FED"/>
    <w:rsid w:val="00416B96"/>
    <w:rsid w:val="004177C0"/>
    <w:rsid w:val="00427082"/>
    <w:rsid w:val="00430350"/>
    <w:rsid w:val="004309B7"/>
    <w:rsid w:val="00433A9C"/>
    <w:rsid w:val="004607F1"/>
    <w:rsid w:val="0046211C"/>
    <w:rsid w:val="00464B9D"/>
    <w:rsid w:val="004715BA"/>
    <w:rsid w:val="0047593C"/>
    <w:rsid w:val="00482EA9"/>
    <w:rsid w:val="004919D5"/>
    <w:rsid w:val="0049241C"/>
    <w:rsid w:val="00497FDE"/>
    <w:rsid w:val="004A1199"/>
    <w:rsid w:val="004A3178"/>
    <w:rsid w:val="004A43DA"/>
    <w:rsid w:val="004A47C2"/>
    <w:rsid w:val="004A4E94"/>
    <w:rsid w:val="004D3C01"/>
    <w:rsid w:val="004D7795"/>
    <w:rsid w:val="004E2143"/>
    <w:rsid w:val="004F0FAF"/>
    <w:rsid w:val="004F3748"/>
    <w:rsid w:val="004F3E60"/>
    <w:rsid w:val="004F6BDC"/>
    <w:rsid w:val="005014D1"/>
    <w:rsid w:val="005178B1"/>
    <w:rsid w:val="00522966"/>
    <w:rsid w:val="0052509C"/>
    <w:rsid w:val="00566FA5"/>
    <w:rsid w:val="00570849"/>
    <w:rsid w:val="005770A3"/>
    <w:rsid w:val="00580819"/>
    <w:rsid w:val="00580BA8"/>
    <w:rsid w:val="0058189A"/>
    <w:rsid w:val="00585BEA"/>
    <w:rsid w:val="00586D28"/>
    <w:rsid w:val="0059121D"/>
    <w:rsid w:val="005932DD"/>
    <w:rsid w:val="005A1E86"/>
    <w:rsid w:val="005A43A6"/>
    <w:rsid w:val="005A4DBD"/>
    <w:rsid w:val="005C65D8"/>
    <w:rsid w:val="005F0174"/>
    <w:rsid w:val="005F5BC4"/>
    <w:rsid w:val="006029E8"/>
    <w:rsid w:val="00603D46"/>
    <w:rsid w:val="00617996"/>
    <w:rsid w:val="00647F2D"/>
    <w:rsid w:val="006550D6"/>
    <w:rsid w:val="00656DBB"/>
    <w:rsid w:val="0065737A"/>
    <w:rsid w:val="00665474"/>
    <w:rsid w:val="006727C8"/>
    <w:rsid w:val="0067598B"/>
    <w:rsid w:val="0067602E"/>
    <w:rsid w:val="0067617F"/>
    <w:rsid w:val="00677E86"/>
    <w:rsid w:val="00681CEC"/>
    <w:rsid w:val="00682221"/>
    <w:rsid w:val="00684893"/>
    <w:rsid w:val="006A3519"/>
    <w:rsid w:val="006A5056"/>
    <w:rsid w:val="006B1D5D"/>
    <w:rsid w:val="006B6F02"/>
    <w:rsid w:val="006B716C"/>
    <w:rsid w:val="006B7BE4"/>
    <w:rsid w:val="006D0F58"/>
    <w:rsid w:val="006E5AFB"/>
    <w:rsid w:val="006E6895"/>
    <w:rsid w:val="0070463A"/>
    <w:rsid w:val="0071428C"/>
    <w:rsid w:val="00721ECA"/>
    <w:rsid w:val="007224FE"/>
    <w:rsid w:val="00723CEC"/>
    <w:rsid w:val="00724686"/>
    <w:rsid w:val="007307C3"/>
    <w:rsid w:val="007369BC"/>
    <w:rsid w:val="00744E8D"/>
    <w:rsid w:val="007479FA"/>
    <w:rsid w:val="00753532"/>
    <w:rsid w:val="00790C65"/>
    <w:rsid w:val="007A36EB"/>
    <w:rsid w:val="007A44D0"/>
    <w:rsid w:val="007A7EDE"/>
    <w:rsid w:val="007A7F89"/>
    <w:rsid w:val="007B2662"/>
    <w:rsid w:val="007C4C46"/>
    <w:rsid w:val="007C5679"/>
    <w:rsid w:val="007C6FC6"/>
    <w:rsid w:val="007D2DD0"/>
    <w:rsid w:val="007D55BA"/>
    <w:rsid w:val="007F0909"/>
    <w:rsid w:val="007F235C"/>
    <w:rsid w:val="00805CF0"/>
    <w:rsid w:val="00810D71"/>
    <w:rsid w:val="00814698"/>
    <w:rsid w:val="0081739C"/>
    <w:rsid w:val="00830ED7"/>
    <w:rsid w:val="00835709"/>
    <w:rsid w:val="00840AEF"/>
    <w:rsid w:val="008416C9"/>
    <w:rsid w:val="0084435D"/>
    <w:rsid w:val="00846676"/>
    <w:rsid w:val="00847B63"/>
    <w:rsid w:val="00860C6A"/>
    <w:rsid w:val="008621C4"/>
    <w:rsid w:val="0087378D"/>
    <w:rsid w:val="00873A1A"/>
    <w:rsid w:val="00893BBB"/>
    <w:rsid w:val="008A5FD9"/>
    <w:rsid w:val="008B122F"/>
    <w:rsid w:val="008B1322"/>
    <w:rsid w:val="008B2ABA"/>
    <w:rsid w:val="008D4A10"/>
    <w:rsid w:val="008D626B"/>
    <w:rsid w:val="008E5751"/>
    <w:rsid w:val="008E7D4B"/>
    <w:rsid w:val="009026A7"/>
    <w:rsid w:val="00905D8E"/>
    <w:rsid w:val="009112EC"/>
    <w:rsid w:val="009219C2"/>
    <w:rsid w:val="00926592"/>
    <w:rsid w:val="00930207"/>
    <w:rsid w:val="009368BA"/>
    <w:rsid w:val="00937F17"/>
    <w:rsid w:val="00950BC9"/>
    <w:rsid w:val="00966EA2"/>
    <w:rsid w:val="0097135E"/>
    <w:rsid w:val="00971B80"/>
    <w:rsid w:val="00981EF1"/>
    <w:rsid w:val="0098530C"/>
    <w:rsid w:val="00993904"/>
    <w:rsid w:val="009A1D96"/>
    <w:rsid w:val="009B05AD"/>
    <w:rsid w:val="009B360A"/>
    <w:rsid w:val="009B4A21"/>
    <w:rsid w:val="009B615E"/>
    <w:rsid w:val="009C1CEB"/>
    <w:rsid w:val="009C5E63"/>
    <w:rsid w:val="009D4E0D"/>
    <w:rsid w:val="009E29B3"/>
    <w:rsid w:val="009F0A25"/>
    <w:rsid w:val="009F2A82"/>
    <w:rsid w:val="009F62E1"/>
    <w:rsid w:val="009F6BF8"/>
    <w:rsid w:val="00A018BA"/>
    <w:rsid w:val="00A07266"/>
    <w:rsid w:val="00A117D8"/>
    <w:rsid w:val="00A14C4C"/>
    <w:rsid w:val="00A15C5A"/>
    <w:rsid w:val="00A17547"/>
    <w:rsid w:val="00A23B73"/>
    <w:rsid w:val="00A27875"/>
    <w:rsid w:val="00A3350D"/>
    <w:rsid w:val="00A40696"/>
    <w:rsid w:val="00A441C1"/>
    <w:rsid w:val="00A52C27"/>
    <w:rsid w:val="00A561FD"/>
    <w:rsid w:val="00A571E9"/>
    <w:rsid w:val="00A756ED"/>
    <w:rsid w:val="00A76340"/>
    <w:rsid w:val="00A84868"/>
    <w:rsid w:val="00A87070"/>
    <w:rsid w:val="00A90574"/>
    <w:rsid w:val="00A93367"/>
    <w:rsid w:val="00A94AFA"/>
    <w:rsid w:val="00A9577F"/>
    <w:rsid w:val="00AA2177"/>
    <w:rsid w:val="00AA725A"/>
    <w:rsid w:val="00AB0F63"/>
    <w:rsid w:val="00AB1034"/>
    <w:rsid w:val="00AB1B8B"/>
    <w:rsid w:val="00AB1DDE"/>
    <w:rsid w:val="00AB5404"/>
    <w:rsid w:val="00AD27D9"/>
    <w:rsid w:val="00AE1B8D"/>
    <w:rsid w:val="00AE4778"/>
    <w:rsid w:val="00AF3F09"/>
    <w:rsid w:val="00AF6406"/>
    <w:rsid w:val="00B034BA"/>
    <w:rsid w:val="00B04346"/>
    <w:rsid w:val="00B045F1"/>
    <w:rsid w:val="00B1432D"/>
    <w:rsid w:val="00B36369"/>
    <w:rsid w:val="00B46E7D"/>
    <w:rsid w:val="00B504A9"/>
    <w:rsid w:val="00B53244"/>
    <w:rsid w:val="00B63201"/>
    <w:rsid w:val="00B67B25"/>
    <w:rsid w:val="00B73E94"/>
    <w:rsid w:val="00B74731"/>
    <w:rsid w:val="00B74F31"/>
    <w:rsid w:val="00B7531C"/>
    <w:rsid w:val="00B80693"/>
    <w:rsid w:val="00B83CAA"/>
    <w:rsid w:val="00B86D95"/>
    <w:rsid w:val="00B876A9"/>
    <w:rsid w:val="00B87D0D"/>
    <w:rsid w:val="00B91C16"/>
    <w:rsid w:val="00BA072B"/>
    <w:rsid w:val="00BA52BC"/>
    <w:rsid w:val="00BA7E0D"/>
    <w:rsid w:val="00BD63ED"/>
    <w:rsid w:val="00BD66E6"/>
    <w:rsid w:val="00BE1BCF"/>
    <w:rsid w:val="00BE2261"/>
    <w:rsid w:val="00BE7621"/>
    <w:rsid w:val="00BF2881"/>
    <w:rsid w:val="00BF2D3B"/>
    <w:rsid w:val="00C04F63"/>
    <w:rsid w:val="00C07A0A"/>
    <w:rsid w:val="00C15B37"/>
    <w:rsid w:val="00C15F5C"/>
    <w:rsid w:val="00C20E02"/>
    <w:rsid w:val="00C26AC6"/>
    <w:rsid w:val="00C27035"/>
    <w:rsid w:val="00C27659"/>
    <w:rsid w:val="00C36848"/>
    <w:rsid w:val="00C41FF0"/>
    <w:rsid w:val="00C42B87"/>
    <w:rsid w:val="00C45493"/>
    <w:rsid w:val="00C56630"/>
    <w:rsid w:val="00C57135"/>
    <w:rsid w:val="00C621E3"/>
    <w:rsid w:val="00C813A9"/>
    <w:rsid w:val="00C82B0F"/>
    <w:rsid w:val="00C87127"/>
    <w:rsid w:val="00C87BFD"/>
    <w:rsid w:val="00C924C4"/>
    <w:rsid w:val="00CA0C2D"/>
    <w:rsid w:val="00CA1FD2"/>
    <w:rsid w:val="00CB1AA2"/>
    <w:rsid w:val="00CB3361"/>
    <w:rsid w:val="00CB4459"/>
    <w:rsid w:val="00CC0504"/>
    <w:rsid w:val="00CD092F"/>
    <w:rsid w:val="00CD6B57"/>
    <w:rsid w:val="00CD759B"/>
    <w:rsid w:val="00CE6A23"/>
    <w:rsid w:val="00CF117A"/>
    <w:rsid w:val="00CF6D43"/>
    <w:rsid w:val="00D02A05"/>
    <w:rsid w:val="00D03FC6"/>
    <w:rsid w:val="00D342E8"/>
    <w:rsid w:val="00D42A14"/>
    <w:rsid w:val="00D51A26"/>
    <w:rsid w:val="00D6092A"/>
    <w:rsid w:val="00D616C5"/>
    <w:rsid w:val="00D628D3"/>
    <w:rsid w:val="00D64DA4"/>
    <w:rsid w:val="00D67B5D"/>
    <w:rsid w:val="00D713F8"/>
    <w:rsid w:val="00D74718"/>
    <w:rsid w:val="00D76602"/>
    <w:rsid w:val="00D9587B"/>
    <w:rsid w:val="00D961E6"/>
    <w:rsid w:val="00D97709"/>
    <w:rsid w:val="00DA2090"/>
    <w:rsid w:val="00DB0DA7"/>
    <w:rsid w:val="00DB4E8C"/>
    <w:rsid w:val="00DB6CBF"/>
    <w:rsid w:val="00DC1A4D"/>
    <w:rsid w:val="00DC302E"/>
    <w:rsid w:val="00DC5C2D"/>
    <w:rsid w:val="00DD2EA9"/>
    <w:rsid w:val="00DE4407"/>
    <w:rsid w:val="00DF7D07"/>
    <w:rsid w:val="00E03560"/>
    <w:rsid w:val="00E03569"/>
    <w:rsid w:val="00E1224E"/>
    <w:rsid w:val="00E12B59"/>
    <w:rsid w:val="00E21D08"/>
    <w:rsid w:val="00E24B04"/>
    <w:rsid w:val="00E2708D"/>
    <w:rsid w:val="00E27A32"/>
    <w:rsid w:val="00E36E39"/>
    <w:rsid w:val="00E373DD"/>
    <w:rsid w:val="00E43BAC"/>
    <w:rsid w:val="00E5172E"/>
    <w:rsid w:val="00E54B4C"/>
    <w:rsid w:val="00E72760"/>
    <w:rsid w:val="00E72A17"/>
    <w:rsid w:val="00E8275C"/>
    <w:rsid w:val="00E903B7"/>
    <w:rsid w:val="00E910F1"/>
    <w:rsid w:val="00E92858"/>
    <w:rsid w:val="00E953A2"/>
    <w:rsid w:val="00EA38EF"/>
    <w:rsid w:val="00EB5100"/>
    <w:rsid w:val="00EB600B"/>
    <w:rsid w:val="00EB64D1"/>
    <w:rsid w:val="00ED45E8"/>
    <w:rsid w:val="00EF370D"/>
    <w:rsid w:val="00EF7F70"/>
    <w:rsid w:val="00F04DC8"/>
    <w:rsid w:val="00F202B8"/>
    <w:rsid w:val="00F21A77"/>
    <w:rsid w:val="00F25CE9"/>
    <w:rsid w:val="00F26564"/>
    <w:rsid w:val="00F307B4"/>
    <w:rsid w:val="00F3472B"/>
    <w:rsid w:val="00F36E6C"/>
    <w:rsid w:val="00F41F4B"/>
    <w:rsid w:val="00F4618F"/>
    <w:rsid w:val="00F528E2"/>
    <w:rsid w:val="00F534CC"/>
    <w:rsid w:val="00F5436D"/>
    <w:rsid w:val="00F575E5"/>
    <w:rsid w:val="00F62467"/>
    <w:rsid w:val="00F659A9"/>
    <w:rsid w:val="00F721D4"/>
    <w:rsid w:val="00F86EFF"/>
    <w:rsid w:val="00F9130C"/>
    <w:rsid w:val="00F94F46"/>
    <w:rsid w:val="00FA324E"/>
    <w:rsid w:val="00FA7F2F"/>
    <w:rsid w:val="00FB07EA"/>
    <w:rsid w:val="00FB55EC"/>
    <w:rsid w:val="00FD4CD7"/>
    <w:rsid w:val="00FF2B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E8663"/>
  <w15:docId w15:val="{AAE0487D-AE57-4169-AC2B-6765A0D1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rFonts w:ascii="Arial" w:hAnsi="Arial" w:cs="Arial"/>
      <w:sz w:val="20"/>
      <w:szCs w:val="20"/>
    </w:rPr>
  </w:style>
  <w:style w:type="character" w:styleId="FollowedHyperlink">
    <w:name w:val="FollowedHyperlink"/>
    <w:rPr>
      <w:color w:val="800080"/>
      <w:u w:val="single"/>
    </w:rPr>
  </w:style>
  <w:style w:type="paragraph" w:styleId="BalloonText">
    <w:name w:val="Balloon Text"/>
    <w:basedOn w:val="Normal"/>
    <w:link w:val="BalloonTextChar"/>
    <w:rsid w:val="00F86EFF"/>
    <w:rPr>
      <w:rFonts w:ascii="Tahoma" w:hAnsi="Tahoma" w:cs="Tahoma"/>
      <w:sz w:val="16"/>
      <w:szCs w:val="16"/>
    </w:rPr>
  </w:style>
  <w:style w:type="character" w:customStyle="1" w:styleId="BalloonTextChar">
    <w:name w:val="Balloon Text Char"/>
    <w:basedOn w:val="DefaultParagraphFont"/>
    <w:link w:val="BalloonText"/>
    <w:rsid w:val="00F86EFF"/>
    <w:rPr>
      <w:rFonts w:ascii="Tahoma" w:hAnsi="Tahoma" w:cs="Tahoma"/>
      <w:sz w:val="16"/>
      <w:szCs w:val="16"/>
    </w:rPr>
  </w:style>
  <w:style w:type="paragraph" w:styleId="NoSpacing">
    <w:name w:val="No Spacing"/>
    <w:link w:val="NoSpacingChar"/>
    <w:uiPriority w:val="1"/>
    <w:qFormat/>
    <w:rsid w:val="00714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1428C"/>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B1B8B"/>
    <w:rPr>
      <w:color w:val="605E5C"/>
      <w:shd w:val="clear" w:color="auto" w:fill="E1DFDD"/>
    </w:rPr>
  </w:style>
  <w:style w:type="table" w:styleId="TableGrid">
    <w:name w:val="Table Grid"/>
    <w:basedOn w:val="TableNormal"/>
    <w:rsid w:val="00B9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0426">
      <w:bodyDiv w:val="1"/>
      <w:marLeft w:val="0"/>
      <w:marRight w:val="0"/>
      <w:marTop w:val="0"/>
      <w:marBottom w:val="0"/>
      <w:divBdr>
        <w:top w:val="none" w:sz="0" w:space="0" w:color="auto"/>
        <w:left w:val="none" w:sz="0" w:space="0" w:color="auto"/>
        <w:bottom w:val="none" w:sz="0" w:space="0" w:color="auto"/>
        <w:right w:val="none" w:sz="0" w:space="0" w:color="auto"/>
      </w:divBdr>
    </w:div>
    <w:div w:id="139420096">
      <w:bodyDiv w:val="1"/>
      <w:marLeft w:val="0"/>
      <w:marRight w:val="0"/>
      <w:marTop w:val="0"/>
      <w:marBottom w:val="0"/>
      <w:divBdr>
        <w:top w:val="none" w:sz="0" w:space="0" w:color="auto"/>
        <w:left w:val="none" w:sz="0" w:space="0" w:color="auto"/>
        <w:bottom w:val="none" w:sz="0" w:space="0" w:color="auto"/>
        <w:right w:val="none" w:sz="0" w:space="0" w:color="auto"/>
      </w:divBdr>
    </w:div>
    <w:div w:id="517350505">
      <w:bodyDiv w:val="1"/>
      <w:marLeft w:val="0"/>
      <w:marRight w:val="0"/>
      <w:marTop w:val="0"/>
      <w:marBottom w:val="0"/>
      <w:divBdr>
        <w:top w:val="none" w:sz="0" w:space="0" w:color="auto"/>
        <w:left w:val="none" w:sz="0" w:space="0" w:color="auto"/>
        <w:bottom w:val="none" w:sz="0" w:space="0" w:color="auto"/>
        <w:right w:val="none" w:sz="0" w:space="0" w:color="auto"/>
      </w:divBdr>
    </w:div>
    <w:div w:id="671686691">
      <w:bodyDiv w:val="1"/>
      <w:marLeft w:val="0"/>
      <w:marRight w:val="0"/>
      <w:marTop w:val="0"/>
      <w:marBottom w:val="0"/>
      <w:divBdr>
        <w:top w:val="none" w:sz="0" w:space="0" w:color="auto"/>
        <w:left w:val="none" w:sz="0" w:space="0" w:color="auto"/>
        <w:bottom w:val="none" w:sz="0" w:space="0" w:color="auto"/>
        <w:right w:val="none" w:sz="0" w:space="0" w:color="auto"/>
      </w:divBdr>
    </w:div>
    <w:div w:id="771706677">
      <w:bodyDiv w:val="1"/>
      <w:marLeft w:val="0"/>
      <w:marRight w:val="0"/>
      <w:marTop w:val="0"/>
      <w:marBottom w:val="0"/>
      <w:divBdr>
        <w:top w:val="none" w:sz="0" w:space="0" w:color="auto"/>
        <w:left w:val="none" w:sz="0" w:space="0" w:color="auto"/>
        <w:bottom w:val="none" w:sz="0" w:space="0" w:color="auto"/>
        <w:right w:val="none" w:sz="0" w:space="0" w:color="auto"/>
      </w:divBdr>
    </w:div>
    <w:div w:id="790132741">
      <w:bodyDiv w:val="1"/>
      <w:marLeft w:val="0"/>
      <w:marRight w:val="0"/>
      <w:marTop w:val="0"/>
      <w:marBottom w:val="0"/>
      <w:divBdr>
        <w:top w:val="none" w:sz="0" w:space="0" w:color="auto"/>
        <w:left w:val="none" w:sz="0" w:space="0" w:color="auto"/>
        <w:bottom w:val="none" w:sz="0" w:space="0" w:color="auto"/>
        <w:right w:val="none" w:sz="0" w:space="0" w:color="auto"/>
      </w:divBdr>
    </w:div>
    <w:div w:id="1144197953">
      <w:bodyDiv w:val="1"/>
      <w:marLeft w:val="0"/>
      <w:marRight w:val="0"/>
      <w:marTop w:val="0"/>
      <w:marBottom w:val="0"/>
      <w:divBdr>
        <w:top w:val="none" w:sz="0" w:space="0" w:color="auto"/>
        <w:left w:val="none" w:sz="0" w:space="0" w:color="auto"/>
        <w:bottom w:val="none" w:sz="0" w:space="0" w:color="auto"/>
        <w:right w:val="none" w:sz="0" w:space="0" w:color="auto"/>
      </w:divBdr>
    </w:div>
    <w:div w:id="1231501967">
      <w:bodyDiv w:val="1"/>
      <w:marLeft w:val="0"/>
      <w:marRight w:val="0"/>
      <w:marTop w:val="0"/>
      <w:marBottom w:val="0"/>
      <w:divBdr>
        <w:top w:val="none" w:sz="0" w:space="0" w:color="auto"/>
        <w:left w:val="none" w:sz="0" w:space="0" w:color="auto"/>
        <w:bottom w:val="none" w:sz="0" w:space="0" w:color="auto"/>
        <w:right w:val="none" w:sz="0" w:space="0" w:color="auto"/>
      </w:divBdr>
    </w:div>
    <w:div w:id="1317101016">
      <w:bodyDiv w:val="1"/>
      <w:marLeft w:val="0"/>
      <w:marRight w:val="0"/>
      <w:marTop w:val="0"/>
      <w:marBottom w:val="0"/>
      <w:divBdr>
        <w:top w:val="none" w:sz="0" w:space="0" w:color="auto"/>
        <w:left w:val="none" w:sz="0" w:space="0" w:color="auto"/>
        <w:bottom w:val="none" w:sz="0" w:space="0" w:color="auto"/>
        <w:right w:val="none" w:sz="0" w:space="0" w:color="auto"/>
      </w:divBdr>
    </w:div>
    <w:div w:id="1547520928">
      <w:bodyDiv w:val="1"/>
      <w:marLeft w:val="0"/>
      <w:marRight w:val="0"/>
      <w:marTop w:val="0"/>
      <w:marBottom w:val="0"/>
      <w:divBdr>
        <w:top w:val="none" w:sz="0" w:space="0" w:color="auto"/>
        <w:left w:val="none" w:sz="0" w:space="0" w:color="auto"/>
        <w:bottom w:val="none" w:sz="0" w:space="0" w:color="auto"/>
        <w:right w:val="none" w:sz="0" w:space="0" w:color="auto"/>
      </w:divBdr>
    </w:div>
    <w:div w:id="2008053600">
      <w:bodyDiv w:val="1"/>
      <w:marLeft w:val="0"/>
      <w:marRight w:val="0"/>
      <w:marTop w:val="0"/>
      <w:marBottom w:val="0"/>
      <w:divBdr>
        <w:top w:val="none" w:sz="0" w:space="0" w:color="auto"/>
        <w:left w:val="none" w:sz="0" w:space="0" w:color="auto"/>
        <w:bottom w:val="none" w:sz="0" w:space="0" w:color="auto"/>
        <w:right w:val="none" w:sz="0" w:space="0" w:color="auto"/>
      </w:divBdr>
    </w:div>
    <w:div w:id="20946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abilitytimes.design/Ravi_screens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planetpap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1631</Words>
  <Characters>10413</Characters>
  <Application>Microsoft Office Word</Application>
  <DocSecurity>0</DocSecurity>
  <Lines>240</Lines>
  <Paragraphs>99</Paragraphs>
  <ScaleCrop>false</ScaleCrop>
  <HeadingPairs>
    <vt:vector size="2" baseType="variant">
      <vt:variant>
        <vt:lpstr>Title</vt:lpstr>
      </vt:variant>
      <vt:variant>
        <vt:i4>1</vt:i4>
      </vt:variant>
    </vt:vector>
  </HeadingPairs>
  <TitlesOfParts>
    <vt:vector size="1" baseType="lpstr">
      <vt:lpstr>Ravindra Papineni (Ravi)</vt:lpstr>
    </vt:vector>
  </TitlesOfParts>
  <Company/>
  <LinksUpToDate>false</LinksUpToDate>
  <CharactersWithSpaces>12004</CharactersWithSpaces>
  <SharedDoc>false</SharedDoc>
  <HLinks>
    <vt:vector size="18" baseType="variant">
      <vt:variant>
        <vt:i4>2949188</vt:i4>
      </vt:variant>
      <vt:variant>
        <vt:i4>6</vt:i4>
      </vt:variant>
      <vt:variant>
        <vt:i4>0</vt:i4>
      </vt:variant>
      <vt:variant>
        <vt:i4>5</vt:i4>
      </vt:variant>
      <vt:variant>
        <vt:lpwstr>http://www.usabilitytimes.com/ravi_screens.pdf</vt:lpwstr>
      </vt:variant>
      <vt:variant>
        <vt:lpwstr/>
      </vt:variant>
      <vt:variant>
        <vt:i4>6946864</vt:i4>
      </vt:variant>
      <vt:variant>
        <vt:i4>3</vt:i4>
      </vt:variant>
      <vt:variant>
        <vt:i4>0</vt:i4>
      </vt:variant>
      <vt:variant>
        <vt:i4>5</vt:i4>
      </vt:variant>
      <vt:variant>
        <vt:lpwstr>http://www.usabilitytimes.com/uselessblog/</vt:lpwstr>
      </vt:variant>
      <vt:variant>
        <vt:lpwstr/>
      </vt:variant>
      <vt:variant>
        <vt:i4>5308423</vt:i4>
      </vt:variant>
      <vt:variant>
        <vt:i4>0</vt:i4>
      </vt:variant>
      <vt:variant>
        <vt:i4>0</vt:i4>
      </vt:variant>
      <vt:variant>
        <vt:i4>5</vt:i4>
      </vt:variant>
      <vt:variant>
        <vt:lpwstr>http://www.linkedin.com/in/planetpapi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Ravindra Papineni (Ravi)</dc:title>
  <dc:subject/>
  <dc:creator>Ravindra</dc:creator>
  <cp:keywords/>
  <dc:description/>
  <cp:lastModifiedBy>Ravindra Papineni</cp:lastModifiedBy>
  <cp:revision>5</cp:revision>
  <cp:lastPrinted>2021-03-11T22:55:00Z</cp:lastPrinted>
  <dcterms:created xsi:type="dcterms:W3CDTF">2025-12-23T15:11:00Z</dcterms:created>
  <dcterms:modified xsi:type="dcterms:W3CDTF">2025-12-23T16:49:00Z</dcterms:modified>
</cp:coreProperties>
</file>