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i w:val="1"/>
          <w:iCs w:val="1"/>
          <w:sz w:val="52.08000183105469"/>
          <w:szCs w:val="52.08000183105469"/>
        </w:rPr>
      </w:pPr>
      <w:r w:rsidDel="00000000" w:rsidR="00000000" w:rsidRPr="00000000">
        <w:rPr>
          <w:i w:val="1"/>
          <w:iCs w:val="1"/>
          <w:sz w:val="52.08000183105469"/>
          <w:szCs w:val="52.08000183105469"/>
          <w:rtl w:val="0"/>
        </w:rPr>
        <w:t xml:space="preserve">The 49th Spa - Center for Wellness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6.61376953125" w:line="240" w:lineRule="auto"/>
        <w:ind w:left="54.933624267578125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DERMAPLANING AFTERCARE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6.61376953125" w:line="240" w:lineRule="auto"/>
        <w:ind w:left="54.933624267578125" w:right="0" w:firstLine="0"/>
        <w:jc w:val="center"/>
        <w:rPr>
          <w:sz w:val="31.920000076293945"/>
          <w:szCs w:val="31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1.89208984375" w:line="240" w:lineRule="auto"/>
        <w:ind w:left="720" w:right="426.7559814453125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Avoid sun exposure and apply sunscreen daily with a  minimum of SPF 30 for at least two weeks after treatment.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1.89208984375" w:line="240" w:lineRule="auto"/>
        <w:ind w:right="426.7559814453125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8.21533203125" w:line="240" w:lineRule="auto"/>
        <w:ind w:left="720" w:right="729.62646484375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Avoid activities that cause excessive perspiration for 24  hours after treatment.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8.21533203125" w:line="240" w:lineRule="auto"/>
        <w:ind w:right="729.62646484375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7.6171875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Avoid facial hair removal for 7 days pre and post treatment.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7.6171875" w:line="24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2938232421875" w:line="240" w:lineRule="auto"/>
        <w:ind w:left="720" w:right="80.30029296875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Avoid the use of exfoliants, further </w:t>
      </w:r>
      <w:r w:rsidDel="00000000" w:rsidR="00000000" w:rsidRPr="00000000">
        <w:rPr>
          <w:sz w:val="24"/>
          <w:szCs w:val="24"/>
          <w:rtl w:val="0"/>
        </w:rPr>
        <w:t xml:space="preserve">peeling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agents, retinoids,  retinols and vitamin A products for 7 days after treatment.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2938232421875" w:line="240" w:lineRule="auto"/>
        <w:ind w:right="80.30029296875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8.0157470703125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Refrain from using swimming pools, hot tubs and </w:t>
      </w:r>
      <w:r w:rsidDel="00000000" w:rsidR="00000000" w:rsidRPr="00000000">
        <w:rPr>
          <w:sz w:val="24"/>
          <w:szCs w:val="24"/>
          <w:rtl w:val="0"/>
        </w:rPr>
        <w:t xml:space="preserve">saunas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  24 hours after treatment.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8.0157470703125" w:line="24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7.615966796875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Avoid self tanners for 48 hours after treatment.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7.615966796875" w:line="24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1.8939208984375" w:line="240" w:lineRule="auto"/>
        <w:ind w:left="720" w:right="295.3448486328125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required, minimal make up can be applied once the skin  has settled using clean brushes, however, we recommend  wearing NO make up for 24 hours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034.4000244140625" w:top="1377.999267578125" w:left="1771.4016723632812" w:right="1782.5622558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