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762" w:rsidRPr="00FB1762" w:rsidRDefault="00FB1762" w:rsidP="00FB176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RU"/>
          <w14:ligatures w14:val="none"/>
        </w:rPr>
        <w:t>ЛИСТ-ГАРАНТІЯ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щодо дотримання санкційного законодавства та відсутності зв’язків з країною-агресором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Кому: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Тендерному комітету ГО «ПОТЕНЦІАЛ МАЙБУТНЬОГО»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br/>
      </w: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Від: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[Назва вашої компанії / ПІБ ФОП]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br/>
      </w: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Вих. №: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_________ від «__</w:t>
      </w:r>
      <w:r w:rsidRPr="00FB1762">
        <w:rPr>
          <w:rFonts w:ascii="Arial" w:eastAsia="Times New Roman" w:hAnsi="Arial" w:cs="Arial"/>
          <w:i/>
          <w:iCs/>
          <w:color w:val="0A0A0A"/>
          <w:kern w:val="0"/>
          <w:lang w:eastAsia="ru-RU"/>
          <w14:ligatures w14:val="none"/>
        </w:rPr>
        <w:t>» __________ 202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р.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Цим листом </w:t>
      </w: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[Назва учасника]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(надалі — Учасник), в особі [Посада та ПІБ керівника], що діє на підставі [Статуту / Виписки з ЄДР], офіційно заявляє та гарантує наступне:</w:t>
      </w:r>
    </w:p>
    <w:p w:rsidR="00FB1762" w:rsidRPr="00FB1762" w:rsidRDefault="00FB1762" w:rsidP="00FB176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Відсутність санкцій: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Учасник, його засновники, акціонери та кінцеві бенефіціарні власники не перебувають під дією санкцій, передбачених Законом України «Про санкції», а також міжнародних санкцій (ООН, ЄС, США).</w:t>
      </w:r>
    </w:p>
    <w:p w:rsidR="00FB1762" w:rsidRPr="00FB1762" w:rsidRDefault="00FB1762" w:rsidP="00FB176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Відсутність зв’язків з РФ/РБ: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Учасник не є юридичною особою, створеною згідно із законодавством Російської Федерації або Республіки Білорусь. Серед кінцевих бенефіціарів Учасника відсутні громадяни або резиденти зазначених країн.</w:t>
      </w:r>
    </w:p>
    <w:p w:rsidR="00FB1762" w:rsidRPr="00FB1762" w:rsidRDefault="00FB1762" w:rsidP="00FB176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Походження товару: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Товар (синтетичний лід у пазлах розміром 0,33 м на 0,33 м), що пропонується для поставки ГО «ПОТЕНЦІАЛ МАЙБУТНЬОГО», не має походження з Російської Федерації або Республіки Білорусь та не імпортується з територій цих країн.</w:t>
      </w:r>
    </w:p>
    <w:p w:rsidR="00FB1762" w:rsidRPr="00FB1762" w:rsidRDefault="00FB1762" w:rsidP="00FB176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Дотримання законодавства: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Учасник повністю дотримується вимог Постанови Кабінету Міністрів України №187 від 03.03.2022 р. та інших нормативно-правових актів щодо захисту національних інтересів.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Ми усвідомлюємо, що надання недостовірної інформації у цьому листі є підставою для негайного відхилення тендерної пропозиції або розірвання Договору без будь-яких фінансових зобов’язань з боку </w:t>
      </w: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ГО «ПОТЕНЦІАЛ МАЙБУТНЬОГО»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.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Керівник / Уповноважена особа: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____________________ / [ПІБ] /</w:t>
      </w: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br/>
      </w:r>
      <w:r w:rsidRPr="00FB1762">
        <w:rPr>
          <w:rFonts w:ascii="Arial" w:eastAsia="Times New Roman" w:hAnsi="Arial" w:cs="Arial"/>
          <w:i/>
          <w:iCs/>
          <w:color w:val="0A0A0A"/>
          <w:kern w:val="0"/>
          <w:lang w:eastAsia="ru-RU"/>
          <w14:ligatures w14:val="none"/>
        </w:rPr>
        <w:t>(підпис)</w:t>
      </w:r>
    </w:p>
    <w:p w:rsidR="00FB1762" w:rsidRPr="00FB1762" w:rsidRDefault="00FB1762" w:rsidP="00FB176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FB176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М.П. (за наявності)</w:t>
      </w:r>
    </w:p>
    <w:p w:rsidR="00FB1762" w:rsidRPr="00FB1762" w:rsidRDefault="00FB1762" w:rsidP="00FB1762">
      <w:pPr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FB176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B1762" w:rsidRPr="00FB176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B1762" w:rsidRPr="00FB1762" w:rsidRDefault="00FB1762" w:rsidP="00FB176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E3AE5" w:rsidRDefault="009E3AE5"/>
    <w:sectPr w:rsidR="009E3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650"/>
    <w:multiLevelType w:val="multilevel"/>
    <w:tmpl w:val="B89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51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62"/>
    <w:rsid w:val="00637CAE"/>
    <w:rsid w:val="008E6589"/>
    <w:rsid w:val="009E3AE5"/>
    <w:rsid w:val="00AC20E2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61D57-259A-6044-B056-63C709B9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7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7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7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7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7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7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7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7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7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7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176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1762"/>
    <w:rPr>
      <w:b/>
      <w:bCs/>
    </w:rPr>
  </w:style>
  <w:style w:type="character" w:styleId="ad">
    <w:name w:val="Emphasis"/>
    <w:basedOn w:val="a0"/>
    <w:uiPriority w:val="20"/>
    <w:qFormat/>
    <w:rsid w:val="00FB1762"/>
    <w:rPr>
      <w:i/>
      <w:iCs/>
    </w:rPr>
  </w:style>
  <w:style w:type="character" w:customStyle="1" w:styleId="t286pc">
    <w:name w:val="t286pc"/>
    <w:basedOn w:val="a0"/>
    <w:rsid w:val="00F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2026-01-26T18:52:00Z</dcterms:created>
  <dcterms:modified xsi:type="dcterms:W3CDTF">2026-01-26T18:53:00Z</dcterms:modified>
</cp:coreProperties>
</file>