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7D13" w14:textId="77777777" w:rsidR="0009666D" w:rsidRDefault="0009666D" w:rsidP="000966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FA690A" w14:textId="524EAA84" w:rsidR="0009666D" w:rsidRDefault="008D6764" w:rsidP="008D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09666D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 </w:t>
      </w:r>
    </w:p>
    <w:p w14:paraId="1E9C5783" w14:textId="77777777" w:rsidR="0009666D" w:rsidRDefault="0009666D" w:rsidP="0009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d2h8c4eglah6" w:colFirst="0" w:colLast="0"/>
      <w:bookmarkStart w:id="1" w:name="_heading=h.1baon6m" w:colFirst="0" w:colLast="0"/>
      <w:bookmarkEnd w:id="0"/>
      <w:bookmarkEnd w:id="1"/>
    </w:p>
    <w:p w14:paraId="6ED5FCE0" w14:textId="77777777" w:rsidR="0009666D" w:rsidRDefault="0009666D" w:rsidP="0009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КОМЕРЦІЙНА ПРОПОЗИЦІЯ</w:t>
      </w:r>
    </w:p>
    <w:p w14:paraId="225317BC" w14:textId="77777777" w:rsidR="0009666D" w:rsidRDefault="0009666D" w:rsidP="0009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25299" w14:textId="11BDBAB9" w:rsidR="0009666D" w:rsidRDefault="0009666D" w:rsidP="0009666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Ознайомившись із конкурсним оголошенням про проведення тендеру № 1, ми      _______________________________________ (найменування Учасника) надаємо свою комерційну пропозицію на </w:t>
      </w:r>
      <w:r w:rsidRPr="00D64855">
        <w:rPr>
          <w:rFonts w:ascii="Times New Roman" w:eastAsia="Times New Roman" w:hAnsi="Times New Roman" w:cs="Times New Roman"/>
          <w:sz w:val="24"/>
          <w:szCs w:val="24"/>
        </w:rPr>
        <w:t>постачання транспорту дл</w:t>
      </w:r>
      <w:r w:rsidRPr="00190C8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</w:rPr>
        <w:t>перевезення пасажирів (найменування предмету закупівлі)</w:t>
      </w:r>
    </w:p>
    <w:p w14:paraId="01E7A67B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A6991" w14:textId="77777777" w:rsidR="0009666D" w:rsidRPr="00FE5245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32hioqz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E5245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 ВІДОМОСТІ ПРО УЧАСНИКА</w:t>
      </w:r>
    </w:p>
    <w:tbl>
      <w:tblPr>
        <w:tblStyle w:val="2"/>
        <w:tblW w:w="963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670"/>
        <w:gridCol w:w="3436"/>
      </w:tblGrid>
      <w:tr w:rsidR="0009666D" w14:paraId="29A15322" w14:textId="77777777" w:rsidTr="00CB3698">
        <w:trPr>
          <w:trHeight w:val="2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B1F2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92B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5ADB" w14:textId="77777777" w:rsidR="0009666D" w:rsidRPr="003359E1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6D52576B" w14:textId="77777777" w:rsidTr="00CB3698">
        <w:trPr>
          <w:trHeight w:val="2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1572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84F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ЄДРПОУ: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D2D0" w14:textId="77777777" w:rsidR="0009666D" w:rsidRPr="00D64855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66D" w14:paraId="7A5A0128" w14:textId="77777777" w:rsidTr="00CB3698">
        <w:trPr>
          <w:trHeight w:val="15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8641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321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адреса: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A62D" w14:textId="77777777" w:rsidR="0009666D" w:rsidRPr="0083127A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511822D1" w14:textId="77777777" w:rsidTr="00CB3698">
        <w:trPr>
          <w:trHeight w:val="10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62A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812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4D4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0259E62F" w14:textId="77777777" w:rsidTr="00CB3698">
        <w:trPr>
          <w:trHeight w:val="1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8D5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E04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державної реєстрації: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DAE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5AF72BA5" w14:textId="77777777" w:rsidTr="00CB3698">
        <w:trPr>
          <w:trHeight w:val="10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4701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D878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 керівника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BAE" w14:textId="77777777" w:rsidR="0009666D" w:rsidRPr="0083127A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09037F0" w14:textId="77777777" w:rsidTr="00CB3698">
        <w:trPr>
          <w:trHeight w:val="4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43F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36B7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керівника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CCD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25FBF33" w14:textId="77777777" w:rsidTr="00CB3698">
        <w:trPr>
          <w:trHeight w:val="121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E37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B1B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 особа: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6125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26378010" w14:textId="77777777" w:rsidTr="00CB3698">
        <w:trPr>
          <w:trHeight w:val="19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03E8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C933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контактної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954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978C067" w14:textId="77777777" w:rsidTr="00CB3698">
        <w:trPr>
          <w:trHeight w:val="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B34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F0AE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пошта контактної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20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31AECEBA" w14:textId="77777777" w:rsidTr="00CB3698">
        <w:trPr>
          <w:trHeight w:val="5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2728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E732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веб-сайту: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55C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6D" w14:paraId="08A80130" w14:textId="77777777" w:rsidTr="00CB3698">
        <w:trPr>
          <w:trHeight w:val="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77F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C94C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Банківські реквізити: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338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3F93EB17" w14:textId="77777777" w:rsidTr="00CB3698">
        <w:trPr>
          <w:trHeight w:val="27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4FE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077E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діяльності учасника згідно Довідки за ЄДР та/або статуту юридичної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6927" w14:textId="77777777" w:rsidR="0009666D" w:rsidRPr="00E008EF" w:rsidRDefault="0009666D" w:rsidP="00CB3698">
            <w:pPr>
              <w:ind w:right="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E96D1" w14:textId="77777777" w:rsidR="0009666D" w:rsidRDefault="0009666D" w:rsidP="0009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DA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AF57FE">
        <w:rPr>
          <w:rFonts w:ascii="Times New Roman" w:eastAsia="Times New Roman" w:hAnsi="Times New Roman" w:cs="Times New Roman"/>
          <w:b/>
          <w:bCs/>
          <w:sz w:val="24"/>
          <w:szCs w:val="24"/>
        </w:rPr>
        <w:t>ЦІНОВА ПРОПОЗИЦІЯ</w:t>
      </w:r>
    </w:p>
    <w:p w14:paraId="4CDC9203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104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65"/>
        <w:gridCol w:w="3405"/>
        <w:gridCol w:w="3750"/>
        <w:gridCol w:w="2505"/>
      </w:tblGrid>
      <w:tr w:rsidR="0009666D" w14:paraId="140755BC" w14:textId="77777777" w:rsidTr="00CB3698">
        <w:trPr>
          <w:trHeight w:val="10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5ED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6C6E" w14:textId="1BABB9E1" w:rsidR="0009666D" w:rsidRDefault="00DE7B5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422A5C27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E13B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1E" w14:textId="0FA239A8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Вартість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E7B5D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грн з ПДВ*/без ПДВ</w:t>
            </w:r>
            <w:r w:rsidR="00DE7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доставкою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B7F" w14:textId="1B17E62E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12E9ED52" w14:textId="77777777" w:rsidTr="00CB3698">
        <w:trPr>
          <w:trHeight w:val="369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C4AA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B6E1" w14:textId="7EE6455A" w:rsidR="0009666D" w:rsidRPr="00E008EF" w:rsidRDefault="0009666D" w:rsidP="00CB3698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98CD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B9C1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420BDA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CD725B" w14:textId="77777777" w:rsidR="0009666D" w:rsidRPr="00AF57FE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F57FE">
        <w:rPr>
          <w:rFonts w:ascii="Times New Roman" w:eastAsia="Times New Roman" w:hAnsi="Times New Roman" w:cs="Times New Roman"/>
          <w:i/>
          <w:iCs/>
          <w:sz w:val="20"/>
          <w:szCs w:val="20"/>
        </w:rPr>
        <w:t>* У разі надання пропозицій Учасником - не платником ПДВ, або якщо предмет закупівлі не обкладається ПДВ, такі пропозиції надаються без урахування ПДВ.</w:t>
      </w:r>
    </w:p>
    <w:p w14:paraId="6FA8BD76" w14:textId="13E084BC" w:rsidR="0009666D" w:rsidRPr="00AF57FE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A78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 </w:t>
      </w:r>
      <w:r w:rsidRPr="006A78E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включає в себе витрати </w:t>
      </w:r>
      <w:r w:rsidR="00DE7B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на доставку</w:t>
      </w:r>
      <w:r w:rsidRPr="006A78E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, інші витрати, а також витрати  на суму податків, зборів та інших обов'язкових платежів</w:t>
      </w:r>
    </w:p>
    <w:p w14:paraId="37793EBF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8E800" w14:textId="6AE9323C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Загальна вартість за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вказана в цій ціновій пропозиції, є остаточною та враховує всі податки, платежі і збори.</w:t>
      </w:r>
    </w:p>
    <w:p w14:paraId="70990DD5" w14:textId="1C2297CF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Цінова пропозиція складена станом на  «_____»______________202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</w:t>
      </w:r>
    </w:p>
    <w:p w14:paraId="4BB37E07" w14:textId="77777777" w:rsidR="001F1258" w:rsidRDefault="001F1258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F46D2" w14:textId="3F41503E" w:rsidR="001F1258" w:rsidRPr="00CC1F88" w:rsidRDefault="001F1258" w:rsidP="001F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Планова дата поставки «_____»______________202_ р.</w:t>
      </w:r>
    </w:p>
    <w:p w14:paraId="3AB4894F" w14:textId="77777777" w:rsidR="0009666D" w:rsidRPr="00704EE5" w:rsidRDefault="0009666D" w:rsidP="0009666D">
      <w:pPr>
        <w:pStyle w:val="1"/>
        <w:shd w:val="clear" w:color="auto" w:fill="FFFFFF"/>
        <w:spacing w:before="150" w:after="150"/>
        <w:jc w:val="both"/>
        <w:rPr>
          <w:rStyle w:val="a4"/>
          <w:i w:val="0"/>
          <w:iCs w:val="0"/>
          <w:lang w:val="uk-UA"/>
        </w:rPr>
      </w:pPr>
      <w:r>
        <w:rPr>
          <w:lang w:val="uk-UA"/>
        </w:rPr>
        <w:t xml:space="preserve">          </w:t>
      </w:r>
      <w:r w:rsidRPr="00704EE5">
        <w:rPr>
          <w:rStyle w:val="a4"/>
          <w:lang w:val="uk-UA"/>
        </w:rPr>
        <w:t>До цієї Пропозиції додаються (вказати повний перелік документів, що додається):</w:t>
      </w:r>
    </w:p>
    <w:p w14:paraId="333B1688" w14:textId="76269459" w:rsidR="0009666D" w:rsidRPr="00C025CE" w:rsidRDefault="0009666D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CE">
        <w:rPr>
          <w:rFonts w:ascii="Times New Roman" w:hAnsi="Times New Roman" w:cs="Times New Roman"/>
          <w:color w:val="333333"/>
          <w:sz w:val="24"/>
          <w:szCs w:val="24"/>
        </w:rPr>
        <w:lastRenderedPageBreak/>
        <w:t>Копія документу, що підтверджує державну реєстрацію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E49ECA5" w14:textId="27283CA4" w:rsidR="0009666D" w:rsidRPr="008D6764" w:rsidRDefault="00E20230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Довідка банка про наявність рахунку</w:t>
      </w:r>
      <w:r w:rsidR="0009666D" w:rsidRPr="008D6764">
        <w:rPr>
          <w:rFonts w:ascii="Times New Roman" w:hAnsi="Times New Roman" w:cs="Times New Roman"/>
          <w:sz w:val="24"/>
          <w:szCs w:val="24"/>
        </w:rPr>
        <w:t>.</w:t>
      </w:r>
    </w:p>
    <w:p w14:paraId="6508522D" w14:textId="3C25A82D" w:rsidR="0009666D" w:rsidRDefault="00DE7B5D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Реєстраційна форма постачальника</w:t>
      </w:r>
      <w:r w:rsidR="000966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4EA6E" w14:textId="0C970048" w:rsidR="00A20C0F" w:rsidRPr="00046954" w:rsidRDefault="00A20C0F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 поведінки постачальника.</w:t>
      </w:r>
    </w:p>
    <w:p w14:paraId="03471569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590D10FE" w14:textId="3E9127CA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цінової пропозиції ________________________</w:t>
      </w:r>
      <w:r w:rsidR="00110AE5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10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 назва учасника тендеру] зобов’язується у випадку визначення цієї пропозиції переможною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Потенціал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майбутн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ього</w:t>
      </w:r>
      <w:r>
        <w:rPr>
          <w:rFonts w:ascii="Times New Roman" w:eastAsia="Times New Roman" w:hAnsi="Times New Roman" w:cs="Times New Roman"/>
          <w:sz w:val="24"/>
          <w:szCs w:val="24"/>
        </w:rPr>
        <w:t>»:</w:t>
      </w:r>
    </w:p>
    <w:p w14:paraId="6551D4CA" w14:textId="77777777" w:rsidR="0009666D" w:rsidRPr="00CC1F88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F88">
        <w:rPr>
          <w:rFonts w:ascii="Times New Roman" w:eastAsia="Times New Roman" w:hAnsi="Times New Roman" w:cs="Times New Roman"/>
          <w:sz w:val="24"/>
          <w:szCs w:val="24"/>
        </w:rPr>
        <w:t>не вносити жодних змін до цієї пропозиції протягом 30 календарних днів з дати подачі пропозиції;</w:t>
      </w:r>
    </w:p>
    <w:p w14:paraId="0367D005" w14:textId="48F02630" w:rsidR="0009666D" w:rsidRDefault="0009666D" w:rsidP="00DE7B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підписати договір про надання послуг протягом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-ти днів з дати прийняття цієї комерційної пропозиції;</w:t>
      </w:r>
    </w:p>
    <w:p w14:paraId="40A40AC9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14:paraId="703E98FC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7FDED4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комерційної пропозиції учасник погоджується з наступним:</w:t>
      </w:r>
    </w:p>
    <w:p w14:paraId="4094386B" w14:textId="2E9B9F36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 ознайомлений з Оголошенням, яке опубліковано у відкритих джерелах. </w:t>
      </w:r>
    </w:p>
    <w:p w14:paraId="11452CB4" w14:textId="5541166E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моменту підписання договору про закупівлю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 несе жодних зобов’язань по відношенню до учасників закупівлі або потенційних учасників закупівлі;</w:t>
      </w:r>
    </w:p>
    <w:p w14:paraId="25D0A1FA" w14:textId="36036588" w:rsidR="0009666D" w:rsidRDefault="00DE7B5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 w:rsidR="0009666D">
        <w:rPr>
          <w:rFonts w:ascii="Times New Roman" w:eastAsia="Times New Roman" w:hAnsi="Times New Roman" w:cs="Times New Roman"/>
          <w:sz w:val="24"/>
          <w:szCs w:val="24"/>
        </w:rPr>
        <w:t xml:space="preserve"> залишає за собою право відхилити комерційні пропозиції всіх учасників процедури закупівлі у разі їхньої невідповідності;</w:t>
      </w:r>
    </w:p>
    <w:p w14:paraId="4FE2AA38" w14:textId="2B3FB1E3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A8FB3D" w14:textId="54C5C7D1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надавати послуги тільки через одну юридичну особу/фізичну особу та не має права змінювати </w:t>
      </w:r>
      <w:r w:rsidR="00B028ED">
        <w:rPr>
          <w:rFonts w:ascii="Times New Roman" w:eastAsia="Times New Roman" w:hAnsi="Times New Roman" w:cs="Times New Roman"/>
          <w:sz w:val="24"/>
          <w:szCs w:val="24"/>
        </w:rPr>
        <w:t>постачальника товару (</w:t>
      </w:r>
      <w:r>
        <w:rPr>
          <w:rFonts w:ascii="Times New Roman" w:eastAsia="Times New Roman" w:hAnsi="Times New Roman" w:cs="Times New Roman"/>
          <w:sz w:val="24"/>
          <w:szCs w:val="24"/>
        </w:rPr>
        <w:t>виконавця послуг</w:t>
      </w:r>
      <w:r w:rsidR="00B028E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впродовж дії терміну договору. Виняток – реорганізація юридичної особи/зміна назви/злиття.</w:t>
      </w:r>
    </w:p>
    <w:p w14:paraId="7EBB2547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217FD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Цим ми / я підтверджуємо(ю) свою юридичну, фінансову та іншу спроможність виконати умови цієї комерційної пропозиції, укласти договір на закупівлю послуг та правдивість всіх відомостей зазначених у цій комерційній пропозиції.</w:t>
      </w:r>
    </w:p>
    <w:p w14:paraId="0C1E6CBD" w14:textId="77777777" w:rsidR="0009666D" w:rsidRDefault="0009666D" w:rsidP="008D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E44E9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Уповноважена особа на підпис комерційної пропозиції від імені [ назва учасника тендеру] згідно статуту.</w:t>
      </w:r>
    </w:p>
    <w:p w14:paraId="734DAAB4" w14:textId="5FAB27D4" w:rsidR="0009666D" w:rsidRDefault="0009666D" w:rsidP="008D6764">
      <w:pPr>
        <w:pStyle w:val="1"/>
        <w:shd w:val="clear" w:color="auto" w:fill="FFFFFF"/>
        <w:spacing w:before="150" w:after="150"/>
        <w:jc w:val="both"/>
      </w:pPr>
      <w:r>
        <w:rPr>
          <w:i/>
          <w:iCs/>
          <w:lang w:val="uk-UA"/>
        </w:rPr>
        <w:t xml:space="preserve">           </w:t>
      </w:r>
      <w:proofErr w:type="spellStart"/>
      <w:r w:rsidRPr="00046954">
        <w:rPr>
          <w:i/>
          <w:iCs/>
        </w:rPr>
        <w:t>Печатка</w:t>
      </w:r>
      <w:proofErr w:type="spellEnd"/>
      <w:r w:rsidRPr="00046954">
        <w:rPr>
          <w:i/>
          <w:iCs/>
        </w:rPr>
        <w:t xml:space="preserve"> </w:t>
      </w:r>
      <w:proofErr w:type="spellStart"/>
      <w:r w:rsidRPr="00046954">
        <w:rPr>
          <w:i/>
          <w:iCs/>
        </w:rPr>
        <w:t>за</w:t>
      </w:r>
      <w:proofErr w:type="spellEnd"/>
      <w:r w:rsidRPr="00046954">
        <w:rPr>
          <w:i/>
          <w:iCs/>
        </w:rPr>
        <w:t xml:space="preserve"> </w:t>
      </w:r>
      <w:proofErr w:type="spellStart"/>
      <w:r w:rsidRPr="00046954">
        <w:rPr>
          <w:i/>
          <w:iCs/>
        </w:rPr>
        <w:t>наявност</w:t>
      </w:r>
      <w:proofErr w:type="spellEnd"/>
      <w:r w:rsidR="008D6764">
        <w:rPr>
          <w:i/>
          <w:iCs/>
          <w:lang w:val="uk-UA"/>
        </w:rPr>
        <w:t>і</w:t>
      </w:r>
    </w:p>
    <w:sectPr w:rsidR="0009666D" w:rsidSect="0009666D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3333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21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C5"/>
    <w:rsid w:val="0009666D"/>
    <w:rsid w:val="0009752C"/>
    <w:rsid w:val="00110AE5"/>
    <w:rsid w:val="00116D2E"/>
    <w:rsid w:val="00152DBA"/>
    <w:rsid w:val="001E71DB"/>
    <w:rsid w:val="001F1258"/>
    <w:rsid w:val="0029320F"/>
    <w:rsid w:val="006264E6"/>
    <w:rsid w:val="006E3FFB"/>
    <w:rsid w:val="00706A55"/>
    <w:rsid w:val="007D7DC5"/>
    <w:rsid w:val="008779E0"/>
    <w:rsid w:val="008D6764"/>
    <w:rsid w:val="00A20C0F"/>
    <w:rsid w:val="00A40A18"/>
    <w:rsid w:val="00AC20E2"/>
    <w:rsid w:val="00B028ED"/>
    <w:rsid w:val="00CC7F84"/>
    <w:rsid w:val="00DE7B5D"/>
    <w:rsid w:val="00E06A34"/>
    <w:rsid w:val="00E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3EA"/>
  <w15:chartTrackingRefBased/>
  <w15:docId w15:val="{EE33D518-1978-4872-A5B1-9F278937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2C"/>
    <w:pPr>
      <w:ind w:left="720"/>
      <w:contextualSpacing/>
    </w:pPr>
  </w:style>
  <w:style w:type="table" w:customStyle="1" w:styleId="2">
    <w:name w:val="2"/>
    <w:basedOn w:val="a1"/>
    <w:rsid w:val="0009666D"/>
    <w:pPr>
      <w:widowControl w:val="0"/>
      <w:spacing w:after="0" w:line="240" w:lineRule="auto"/>
      <w:ind w:hanging="1"/>
    </w:pPr>
    <w:rPr>
      <w:rFonts w:ascii="Calibri" w:eastAsia="Calibri" w:hAnsi="Calibri" w:cs="Calibri"/>
      <w:color w:val="000000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styleId="a4">
    <w:name w:val="Emphasis"/>
    <w:qFormat/>
    <w:rsid w:val="0009666D"/>
    <w:rPr>
      <w:i/>
      <w:iCs/>
    </w:rPr>
  </w:style>
  <w:style w:type="paragraph" w:customStyle="1" w:styleId="1">
    <w:name w:val="Звичайний (веб)1"/>
    <w:basedOn w:val="a"/>
    <w:rsid w:val="0009666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table" w:customStyle="1" w:styleId="10">
    <w:name w:val="1"/>
    <w:basedOn w:val="a1"/>
    <w:rsid w:val="0009666D"/>
    <w:pPr>
      <w:widowControl w:val="0"/>
      <w:spacing w:after="0" w:line="240" w:lineRule="auto"/>
      <w:ind w:hanging="1"/>
    </w:pPr>
    <w:rPr>
      <w:rFonts w:ascii="Calibri" w:eastAsia="Calibri" w:hAnsi="Calibri" w:cs="Calibri"/>
      <w:color w:val="000000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MacBook</cp:lastModifiedBy>
  <cp:revision>4</cp:revision>
  <dcterms:created xsi:type="dcterms:W3CDTF">2026-02-04T19:39:00Z</dcterms:created>
  <dcterms:modified xsi:type="dcterms:W3CDTF">2026-02-09T17:24:00Z</dcterms:modified>
</cp:coreProperties>
</file>