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120"/>
        <w:jc w:val="center"/>
        <w:rPr>
          <w:rFonts w:ascii="Arial-BoldMT" w:hAnsi="Arial-BoldMT"/>
          <w:b/>
          <w:color w:val="000000"/>
          <w:sz w:val="56"/>
          <w:u w:val="none"/>
        </w:rPr>
      </w:pPr>
      <w:r>
        <w:rPr>
          <w:rFonts w:ascii="Arial-BoldMT" w:hAnsi="Arial-BoldMT"/>
          <w:b/>
          <w:color w:val="000000"/>
          <w:sz w:val="56"/>
          <w:u w:val="none"/>
        </w:rPr>
        <w:t>Check list “Casa in Regola”</w:t>
      </w:r>
    </w:p>
    <w:p>
      <w:pPr>
        <w:pStyle w:val="Normal"/>
        <w:bidi w:val="0"/>
        <w:spacing w:lineRule="auto" w:line="276" w:before="0" w:after="140"/>
        <w:jc w:val="left"/>
        <w:rPr>
          <w:rFonts w:ascii="TimesNewRomanPSMT" w:hAnsi="TimesNewRomanPSMT"/>
          <w:b w:val="false"/>
          <w:color w:val="000000"/>
          <w:sz w:val="24"/>
          <w:u w:val="none"/>
        </w:rPr>
      </w:pPr>
      <w:r>
        <w:rPr>
          <w:rFonts w:ascii="TimesNewRomanPSMT" w:hAnsi="TimesNewRomanPSMT"/>
          <w:b w:val="false"/>
          <w:color w:val="000000"/>
          <w:sz w:val="24"/>
          <w:u w:val="none"/>
        </w:rPr>
      </w:r>
    </w:p>
    <w:p>
      <w:pPr>
        <w:pStyle w:val="Normal"/>
        <w:bidi w:val="0"/>
        <w:jc w:val="left"/>
        <w:rPr>
          <w:rFonts w:ascii="HelveticaNeue" w:hAnsi="HelveticaNeue"/>
          <w:b w:val="false"/>
          <w:color w:val="000000"/>
          <w:sz w:val="34"/>
          <w:u w:val="none"/>
        </w:rPr>
      </w:pPr>
      <w:r>
        <w:rPr>
          <w:rFonts w:ascii="HelveticaNeue" w:hAnsi="HelveticaNeue"/>
          <w:b w:val="false"/>
          <w:color w:val="000000"/>
          <w:sz w:val="34"/>
          <w:u w:val="none"/>
        </w:rPr>
        <w:t>Checklist Definitiva: 10 Cose da Fare prima di Accogliere il Primo Ospite</w:t>
      </w:r>
    </w:p>
    <w:p>
      <w:pPr>
        <w:pStyle w:val="Normal"/>
        <w:bidi w:val="0"/>
        <w:jc w:val="left"/>
        <w:rPr>
          <w:rFonts w:ascii="TimesNewRomanPSMT" w:hAnsi="TimesNewRomanPSMT"/>
          <w:b w:val="false"/>
          <w:color w:val="000000"/>
          <w:sz w:val="24"/>
          <w:u w:val="none"/>
        </w:rPr>
      </w:pPr>
      <w:r>
        <w:rPr>
          <w:rFonts w:ascii="TimesNewRomanPSMT" w:hAnsi="TimesNewRomanPSMT"/>
          <w:b w:val="false"/>
          <w:color w:val="000000"/>
          <w:sz w:val="24"/>
          <w:u w:val="none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699" w:leader="none"/>
          <w:tab w:val="left" w:pos="1358" w:leader="none"/>
          <w:tab w:val="left" w:pos="1577" w:leader="none"/>
          <w:tab w:val="left" w:pos="2035" w:leader="none"/>
        </w:tabs>
        <w:bidi w:val="0"/>
        <w:ind w:hanging="679" w:left="679"/>
        <w:jc w:val="left"/>
        <w:rPr>
          <w:rFonts w:ascii="HelveticaNeue" w:hAnsi="HelveticaNeue"/>
          <w:b w:val="false"/>
          <w:color w:val="000000"/>
          <w:sz w:val="34"/>
          <w:u w:val="none"/>
        </w:rPr>
      </w:pPr>
      <w:r>
        <w:rPr>
          <w:rFonts w:ascii="HelveticaNeue-Bold" w:hAnsi="HelveticaNeue-Bold"/>
          <w:b/>
          <w:color w:val="000000"/>
          <w:sz w:val="34"/>
          <w:u w:val="none"/>
        </w:rPr>
        <w:t>Codice CIN &amp; CIR:</w:t>
      </w:r>
      <w:r>
        <w:rPr>
          <w:rFonts w:ascii="HelveticaNeue" w:hAnsi="HelveticaNeue"/>
          <w:b w:val="false"/>
          <w:color w:val="000000"/>
          <w:sz w:val="34"/>
          <w:u w:val="none"/>
        </w:rPr>
        <w:t xml:space="preserve"> Hai ottenuto e pubblicato i codici identificativi nazionali e regionalI</w:t>
      </w:r>
    </w:p>
    <w:p>
      <w:pPr>
        <w:pStyle w:val="Normal"/>
        <w:bidi w:val="0"/>
        <w:jc w:val="left"/>
        <w:rPr>
          <w:rFonts w:ascii="HelveticaNeue" w:hAnsi="HelveticaNeue"/>
          <w:b w:val="false"/>
          <w:color w:val="000000"/>
          <w:sz w:val="34"/>
          <w:u w:val="none"/>
        </w:rPr>
      </w:pPr>
      <w:r>
        <w:rPr>
          <w:rFonts w:ascii="HelveticaNeue" w:hAnsi="HelveticaNeue"/>
          <w:b w:val="false"/>
          <w:color w:val="000000"/>
          <w:sz w:val="34"/>
          <w:u w:val="none"/>
        </w:rPr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699" w:leader="none"/>
          <w:tab w:val="left" w:pos="1358" w:leader="none"/>
          <w:tab w:val="left" w:pos="1577" w:leader="none"/>
          <w:tab w:val="left" w:pos="2035" w:leader="none"/>
        </w:tabs>
        <w:bidi w:val="0"/>
        <w:ind w:hanging="679" w:left="679"/>
        <w:jc w:val="left"/>
        <w:rPr>
          <w:rFonts w:ascii="HelveticaNeue" w:hAnsi="HelveticaNeue"/>
          <w:b w:val="false"/>
          <w:color w:val="000000"/>
          <w:sz w:val="34"/>
          <w:u w:val="none"/>
        </w:rPr>
      </w:pPr>
      <w:r>
        <w:rPr>
          <w:rFonts w:ascii="HelveticaNeue-Bold" w:hAnsi="HelveticaNeue-Bold"/>
          <w:b/>
          <w:color w:val="000000"/>
          <w:sz w:val="34"/>
          <w:u w:val="none"/>
        </w:rPr>
        <w:t>Alloggiati Web:</w:t>
      </w:r>
      <w:r>
        <w:rPr>
          <w:rFonts w:ascii="HelveticaNeue" w:hAnsi="HelveticaNeue"/>
          <w:b w:val="false"/>
          <w:color w:val="000000"/>
          <w:sz w:val="34"/>
          <w:u w:val="none"/>
        </w:rPr>
        <w:t xml:space="preserve"> Hai le credenziali della Questura attive per la comunicazione entro 24h?</w:t>
      </w:r>
    </w:p>
    <w:p>
      <w:pPr>
        <w:pStyle w:val="Normal"/>
        <w:bidi w:val="0"/>
        <w:jc w:val="left"/>
        <w:rPr>
          <w:rFonts w:ascii="HelveticaNeue" w:hAnsi="HelveticaNeue"/>
          <w:b w:val="false"/>
          <w:color w:val="000000"/>
          <w:sz w:val="34"/>
          <w:u w:val="none"/>
        </w:rPr>
      </w:pPr>
      <w:r>
        <w:rPr>
          <w:rFonts w:ascii="HelveticaNeue" w:hAnsi="HelveticaNeue"/>
          <w:b w:val="false"/>
          <w:color w:val="000000"/>
          <w:sz w:val="34"/>
          <w:u w:val="none"/>
        </w:rPr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699" w:leader="none"/>
          <w:tab w:val="left" w:pos="1358" w:leader="none"/>
          <w:tab w:val="left" w:pos="1577" w:leader="none"/>
          <w:tab w:val="left" w:pos="2035" w:leader="none"/>
        </w:tabs>
        <w:bidi w:val="0"/>
        <w:ind w:hanging="679" w:left="679"/>
        <w:jc w:val="left"/>
        <w:rPr>
          <w:rFonts w:ascii="HelveticaNeue" w:hAnsi="HelveticaNeue"/>
          <w:b w:val="false"/>
          <w:color w:val="000000"/>
          <w:sz w:val="34"/>
          <w:u w:val="none"/>
        </w:rPr>
      </w:pPr>
      <w:r>
        <w:rPr>
          <w:rFonts w:ascii="HelveticaNeue-Bold" w:hAnsi="HelveticaNeue-Bold"/>
          <w:b/>
          <w:color w:val="000000"/>
          <w:sz w:val="34"/>
          <w:u w:val="none"/>
        </w:rPr>
        <w:t>Sicurezza obbligatoria:</w:t>
      </w:r>
      <w:r>
        <w:rPr>
          <w:rFonts w:ascii="HelveticaNeue" w:hAnsi="HelveticaNeue"/>
          <w:b w:val="false"/>
          <w:color w:val="000000"/>
          <w:sz w:val="34"/>
          <w:u w:val="none"/>
        </w:rPr>
        <w:t xml:space="preserve"> Estintore a norma e rilevatore di monossido di carbonio installati?</w:t>
      </w:r>
    </w:p>
    <w:p>
      <w:pPr>
        <w:pStyle w:val="Normal"/>
        <w:bidi w:val="0"/>
        <w:jc w:val="left"/>
        <w:rPr>
          <w:rFonts w:ascii="HelveticaNeue" w:hAnsi="HelveticaNeue"/>
          <w:b w:val="false"/>
          <w:color w:val="000000"/>
          <w:sz w:val="34"/>
          <w:u w:val="none"/>
        </w:rPr>
      </w:pPr>
      <w:r>
        <w:rPr>
          <w:rFonts w:ascii="HelveticaNeue" w:hAnsi="HelveticaNeue"/>
          <w:b w:val="false"/>
          <w:color w:val="000000"/>
          <w:sz w:val="34"/>
          <w:u w:val="none"/>
        </w:rPr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699" w:leader="none"/>
          <w:tab w:val="left" w:pos="1358" w:leader="none"/>
          <w:tab w:val="left" w:pos="1577" w:leader="none"/>
          <w:tab w:val="left" w:pos="2035" w:leader="none"/>
        </w:tabs>
        <w:bidi w:val="0"/>
        <w:ind w:hanging="679" w:left="679"/>
        <w:jc w:val="left"/>
        <w:rPr>
          <w:rFonts w:ascii="HelveticaNeue" w:hAnsi="HelveticaNeue"/>
          <w:b w:val="false"/>
          <w:color w:val="000000"/>
          <w:sz w:val="34"/>
          <w:u w:val="none"/>
        </w:rPr>
      </w:pPr>
      <w:r>
        <w:rPr>
          <w:rFonts w:ascii="HelveticaNeue-Bold" w:hAnsi="HelveticaNeue-Bold"/>
          <w:b/>
          <w:color w:val="000000"/>
          <w:sz w:val="34"/>
          <w:u w:val="none"/>
        </w:rPr>
        <w:t>Tassa di Soggiorno:</w:t>
      </w:r>
      <w:r>
        <w:rPr>
          <w:rFonts w:ascii="HelveticaNeue" w:hAnsi="HelveticaNeue"/>
          <w:b w:val="false"/>
          <w:color w:val="000000"/>
          <w:sz w:val="34"/>
          <w:u w:val="none"/>
        </w:rPr>
        <w:t xml:space="preserve"> Hai configurato il portale del Comune per il riversamento trimestrale?</w:t>
      </w:r>
    </w:p>
    <w:p>
      <w:pPr>
        <w:pStyle w:val="Normal"/>
        <w:bidi w:val="0"/>
        <w:jc w:val="left"/>
        <w:rPr>
          <w:rFonts w:ascii="HelveticaNeue" w:hAnsi="HelveticaNeue"/>
          <w:b w:val="false"/>
          <w:color w:val="000000"/>
          <w:sz w:val="34"/>
          <w:u w:val="none"/>
        </w:rPr>
      </w:pPr>
      <w:r>
        <w:rPr>
          <w:rFonts w:ascii="HelveticaNeue" w:hAnsi="HelveticaNeue"/>
          <w:b w:val="false"/>
          <w:color w:val="000000"/>
          <w:sz w:val="34"/>
          <w:u w:val="none"/>
        </w:rPr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699" w:leader="none"/>
          <w:tab w:val="left" w:pos="1358" w:leader="none"/>
          <w:tab w:val="left" w:pos="1577" w:leader="none"/>
          <w:tab w:val="left" w:pos="2035" w:leader="none"/>
        </w:tabs>
        <w:bidi w:val="0"/>
        <w:ind w:hanging="679" w:left="679"/>
        <w:jc w:val="left"/>
        <w:rPr>
          <w:rFonts w:ascii="HelveticaNeue" w:hAnsi="HelveticaNeue"/>
          <w:b w:val="false"/>
          <w:color w:val="000000"/>
          <w:sz w:val="34"/>
          <w:u w:val="none"/>
        </w:rPr>
      </w:pPr>
      <w:r>
        <w:rPr>
          <w:rFonts w:ascii="HelveticaNeue-Bold" w:hAnsi="HelveticaNeue-Bold"/>
          <w:b/>
          <w:color w:val="000000"/>
          <w:sz w:val="34"/>
          <w:u w:val="none"/>
        </w:rPr>
        <w:t>Assicurazione RC:</w:t>
      </w:r>
      <w:r>
        <w:rPr>
          <w:rFonts w:ascii="HelveticaNeue" w:hAnsi="HelveticaNeue"/>
          <w:b w:val="false"/>
          <w:color w:val="000000"/>
          <w:sz w:val="34"/>
          <w:u w:val="none"/>
        </w:rPr>
        <w:t xml:space="preserve"> La tua polizza copre i danni causati dagli ospiti (non solo quelli della casa)?</w:t>
      </w:r>
    </w:p>
    <w:p>
      <w:pPr>
        <w:pStyle w:val="Normal"/>
        <w:bidi w:val="0"/>
        <w:jc w:val="left"/>
        <w:rPr>
          <w:rFonts w:ascii="HelveticaNeue" w:hAnsi="HelveticaNeue"/>
          <w:b w:val="false"/>
          <w:color w:val="000000"/>
          <w:sz w:val="34"/>
          <w:u w:val="none"/>
        </w:rPr>
      </w:pPr>
      <w:r>
        <w:rPr>
          <w:rFonts w:ascii="HelveticaNeue" w:hAnsi="HelveticaNeue"/>
          <w:b w:val="false"/>
          <w:color w:val="000000"/>
          <w:sz w:val="34"/>
          <w:u w:val="none"/>
        </w:rPr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699" w:leader="none"/>
          <w:tab w:val="left" w:pos="1358" w:leader="none"/>
          <w:tab w:val="left" w:pos="1577" w:leader="none"/>
          <w:tab w:val="left" w:pos="2035" w:leader="none"/>
        </w:tabs>
        <w:bidi w:val="0"/>
        <w:ind w:hanging="679" w:left="679"/>
        <w:jc w:val="left"/>
        <w:rPr>
          <w:rFonts w:ascii="HelveticaNeue" w:hAnsi="HelveticaNeue"/>
          <w:b w:val="false"/>
          <w:color w:val="000000"/>
          <w:sz w:val="34"/>
          <w:u w:val="none"/>
        </w:rPr>
      </w:pPr>
      <w:r>
        <w:rPr>
          <w:rFonts w:ascii="HelveticaNeue-Bold" w:hAnsi="HelveticaNeue-Bold"/>
          <w:b/>
          <w:color w:val="000000"/>
          <w:sz w:val="34"/>
          <w:u w:val="none"/>
        </w:rPr>
        <w:t>Home Staging Emozionale:</w:t>
      </w:r>
      <w:r>
        <w:rPr>
          <w:rFonts w:ascii="HelveticaNeue" w:hAnsi="HelveticaNeue"/>
          <w:b w:val="false"/>
          <w:color w:val="000000"/>
          <w:sz w:val="34"/>
          <w:u w:val="none"/>
        </w:rPr>
        <w:t xml:space="preserve"> Hai rimosso gli oggetti personali e aggiunto un tocco di design?</w:t>
      </w:r>
    </w:p>
    <w:p>
      <w:pPr>
        <w:pStyle w:val="Normal"/>
        <w:bidi w:val="0"/>
        <w:jc w:val="left"/>
        <w:rPr>
          <w:rFonts w:ascii="HelveticaNeue" w:hAnsi="HelveticaNeue"/>
          <w:b w:val="false"/>
          <w:color w:val="000000"/>
          <w:sz w:val="34"/>
          <w:u w:val="none"/>
        </w:rPr>
      </w:pPr>
      <w:r>
        <w:rPr>
          <w:rFonts w:ascii="HelveticaNeue" w:hAnsi="HelveticaNeue"/>
          <w:b w:val="false"/>
          <w:color w:val="000000"/>
          <w:sz w:val="34"/>
          <w:u w:val="none"/>
        </w:rPr>
      </w:r>
    </w:p>
    <w:p>
      <w:pPr>
        <w:pStyle w:val="Normal"/>
        <w:numPr>
          <w:ilvl w:val="0"/>
          <w:numId w:val="7"/>
        </w:numPr>
        <w:tabs>
          <w:tab w:val="clear" w:pos="709"/>
          <w:tab w:val="left" w:pos="699" w:leader="none"/>
          <w:tab w:val="left" w:pos="1358" w:leader="none"/>
          <w:tab w:val="left" w:pos="1577" w:leader="none"/>
          <w:tab w:val="left" w:pos="2035" w:leader="none"/>
        </w:tabs>
        <w:bidi w:val="0"/>
        <w:ind w:hanging="679" w:left="679"/>
        <w:jc w:val="left"/>
        <w:rPr>
          <w:rFonts w:ascii="HelveticaNeue" w:hAnsi="HelveticaNeue"/>
          <w:b w:val="false"/>
          <w:color w:val="000000"/>
          <w:sz w:val="34"/>
          <w:u w:val="none"/>
        </w:rPr>
      </w:pPr>
      <w:r>
        <w:rPr>
          <w:rFonts w:ascii="HelveticaNeue-Bold" w:hAnsi="HelveticaNeue-Bold"/>
          <w:b/>
          <w:color w:val="000000"/>
          <w:sz w:val="34"/>
          <w:u w:val="none"/>
        </w:rPr>
        <w:t>Servizio Fotografico:</w:t>
      </w:r>
      <w:r>
        <w:rPr>
          <w:rFonts w:ascii="HelveticaNeue" w:hAnsi="HelveticaNeue"/>
          <w:b w:val="false"/>
          <w:color w:val="000000"/>
          <w:sz w:val="34"/>
          <w:u w:val="none"/>
        </w:rPr>
        <w:t xml:space="preserve"> Le foto sono state scattate da un professionista (niente foto col cellulare!)?</w:t>
      </w:r>
    </w:p>
    <w:p>
      <w:pPr>
        <w:pStyle w:val="Normal"/>
        <w:bidi w:val="0"/>
        <w:jc w:val="left"/>
        <w:rPr>
          <w:rFonts w:ascii="HelveticaNeue" w:hAnsi="HelveticaNeue"/>
          <w:b w:val="false"/>
          <w:color w:val="000000"/>
          <w:sz w:val="34"/>
          <w:u w:val="none"/>
        </w:rPr>
      </w:pPr>
      <w:r>
        <w:rPr>
          <w:rFonts w:ascii="HelveticaNeue" w:hAnsi="HelveticaNeue"/>
          <w:b w:val="false"/>
          <w:color w:val="000000"/>
          <w:sz w:val="34"/>
          <w:u w:val="none"/>
        </w:rPr>
      </w:r>
    </w:p>
    <w:p>
      <w:pPr>
        <w:pStyle w:val="Normal"/>
        <w:numPr>
          <w:ilvl w:val="0"/>
          <w:numId w:val="8"/>
        </w:numPr>
        <w:tabs>
          <w:tab w:val="clear" w:pos="709"/>
          <w:tab w:val="left" w:pos="699" w:leader="none"/>
          <w:tab w:val="left" w:pos="1358" w:leader="none"/>
          <w:tab w:val="left" w:pos="1577" w:leader="none"/>
          <w:tab w:val="left" w:pos="2035" w:leader="none"/>
        </w:tabs>
        <w:bidi w:val="0"/>
        <w:ind w:hanging="679" w:left="679"/>
        <w:jc w:val="left"/>
        <w:rPr>
          <w:rFonts w:ascii="HelveticaNeue" w:hAnsi="HelveticaNeue"/>
          <w:b w:val="false"/>
          <w:color w:val="000000"/>
          <w:sz w:val="34"/>
          <w:u w:val="none"/>
        </w:rPr>
      </w:pPr>
      <w:r>
        <w:rPr>
          <w:rFonts w:ascii="HelveticaNeue-Bold" w:hAnsi="HelveticaNeue-Bold"/>
          <w:b/>
          <w:color w:val="000000"/>
          <w:sz w:val="34"/>
          <w:u w:val="none"/>
        </w:rPr>
        <w:t>Welcome Book:</w:t>
      </w:r>
      <w:r>
        <w:rPr>
          <w:rFonts w:ascii="HelveticaNeue" w:hAnsi="HelveticaNeue"/>
          <w:b w:val="false"/>
          <w:color w:val="000000"/>
          <w:sz w:val="34"/>
          <w:u w:val="none"/>
        </w:rPr>
        <w:t xml:space="preserve"> C’è una guida cartacea con regole della casa e consigli sui ristoranti locali?</w:t>
      </w:r>
    </w:p>
    <w:p>
      <w:pPr>
        <w:pStyle w:val="Normal"/>
        <w:bidi w:val="0"/>
        <w:jc w:val="left"/>
        <w:rPr>
          <w:rFonts w:ascii="HelveticaNeue" w:hAnsi="HelveticaNeue"/>
          <w:b w:val="false"/>
          <w:color w:val="000000"/>
          <w:sz w:val="34"/>
          <w:u w:val="none"/>
        </w:rPr>
      </w:pPr>
      <w:r>
        <w:rPr>
          <w:rFonts w:ascii="HelveticaNeue" w:hAnsi="HelveticaNeue"/>
          <w:b w:val="false"/>
          <w:color w:val="000000"/>
          <w:sz w:val="34"/>
          <w:u w:val="none"/>
        </w:rPr>
      </w:r>
    </w:p>
    <w:p>
      <w:pPr>
        <w:pStyle w:val="Normal"/>
        <w:numPr>
          <w:ilvl w:val="0"/>
          <w:numId w:val="9"/>
        </w:numPr>
        <w:tabs>
          <w:tab w:val="clear" w:pos="709"/>
          <w:tab w:val="left" w:pos="699" w:leader="none"/>
          <w:tab w:val="left" w:pos="1358" w:leader="none"/>
          <w:tab w:val="left" w:pos="1577" w:leader="none"/>
          <w:tab w:val="left" w:pos="2035" w:leader="none"/>
        </w:tabs>
        <w:bidi w:val="0"/>
        <w:ind w:hanging="679" w:left="679"/>
        <w:jc w:val="left"/>
        <w:rPr>
          <w:rFonts w:ascii="HelveticaNeue" w:hAnsi="HelveticaNeue"/>
          <w:b w:val="false"/>
          <w:color w:val="000000"/>
          <w:sz w:val="34"/>
          <w:u w:val="none"/>
        </w:rPr>
      </w:pPr>
      <w:r>
        <w:rPr>
          <w:rFonts w:ascii="HelveticaNeue-Bold" w:hAnsi="HelveticaNeue-Bold"/>
          <w:b/>
          <w:color w:val="000000"/>
          <w:sz w:val="34"/>
          <w:u w:val="none"/>
        </w:rPr>
        <w:t>Domotica &amp; Check-in:</w:t>
      </w:r>
      <w:r>
        <w:rPr>
          <w:rFonts w:ascii="HelveticaNeue" w:hAnsi="HelveticaNeue"/>
          <w:b w:val="false"/>
          <w:color w:val="000000"/>
          <w:sz w:val="34"/>
          <w:u w:val="none"/>
        </w:rPr>
        <w:t xml:space="preserve"> Hai valutato un tastierino numerico per i check-in h24 senza stress?</w:t>
      </w:r>
    </w:p>
    <w:p>
      <w:pPr>
        <w:pStyle w:val="Normal"/>
        <w:bidi w:val="0"/>
        <w:jc w:val="left"/>
        <w:rPr>
          <w:rFonts w:ascii="HelveticaNeue" w:hAnsi="HelveticaNeue"/>
          <w:b w:val="false"/>
          <w:color w:val="000000"/>
          <w:sz w:val="34"/>
          <w:u w:val="none"/>
        </w:rPr>
      </w:pPr>
      <w:r>
        <w:rPr>
          <w:rFonts w:ascii="HelveticaNeue" w:hAnsi="HelveticaNeue"/>
          <w:b w:val="false"/>
          <w:color w:val="000000"/>
          <w:sz w:val="34"/>
          <w:u w:val="none"/>
        </w:rPr>
      </w:r>
    </w:p>
    <w:p>
      <w:pPr>
        <w:pStyle w:val="Normal"/>
        <w:numPr>
          <w:ilvl w:val="0"/>
          <w:numId w:val="10"/>
        </w:numPr>
        <w:tabs>
          <w:tab w:val="clear" w:pos="709"/>
          <w:tab w:val="left" w:pos="699" w:leader="none"/>
          <w:tab w:val="left" w:pos="1358" w:leader="none"/>
          <w:tab w:val="left" w:pos="1577" w:leader="none"/>
          <w:tab w:val="left" w:pos="2035" w:leader="none"/>
        </w:tabs>
        <w:bidi w:val="0"/>
        <w:ind w:hanging="679" w:left="679"/>
        <w:jc w:val="left"/>
        <w:rPr>
          <w:rFonts w:ascii="HelveticaNeue" w:hAnsi="HelveticaNeue"/>
          <w:b w:val="false"/>
          <w:color w:val="000000"/>
          <w:sz w:val="34"/>
          <w:u w:val="none"/>
        </w:rPr>
      </w:pPr>
      <w:r>
        <w:rPr>
          <w:rFonts w:ascii="HelveticaNeue-Bold" w:hAnsi="HelveticaNeue-Bold"/>
          <w:b/>
          <w:color w:val="000000"/>
          <w:sz w:val="34"/>
          <w:u w:val="none"/>
        </w:rPr>
        <w:t>Kit di Benvenuto:</w:t>
      </w:r>
      <w:r>
        <w:rPr>
          <w:rFonts w:ascii="HelveticaNeue" w:hAnsi="HelveticaNeue"/>
          <w:b w:val="false"/>
          <w:color w:val="000000"/>
          <w:sz w:val="34"/>
          <w:u w:val="none"/>
        </w:rPr>
        <w:t xml:space="preserve"> Hai preparato un omaggio (vino locale, caffè, snack) per la prima recensione a 5 stelle?</w:t>
      </w:r>
    </w:p>
    <w:p>
      <w:pPr>
        <w:pStyle w:val="Normal"/>
        <w:bidi w:val="0"/>
        <w:jc w:val="left"/>
        <w:rPr>
          <w:rFonts w:ascii="HelveticaNeue" w:hAnsi="HelveticaNeue"/>
          <w:b w:val="false"/>
          <w:color w:val="000000"/>
          <w:sz w:val="34"/>
          <w:u w:val="none"/>
        </w:rPr>
      </w:pPr>
      <w:r>
        <w:rPr>
          <w:rFonts w:ascii="HelveticaNeue" w:hAnsi="HelveticaNeue"/>
          <w:b w:val="false"/>
          <w:color w:val="000000"/>
          <w:sz w:val="34"/>
          <w:u w:val="none"/>
        </w:rPr>
      </w:r>
    </w:p>
    <w:p>
      <w:pPr>
        <w:pStyle w:val="Normal"/>
        <w:bidi w:val="0"/>
        <w:jc w:val="left"/>
        <w:rPr>
          <w:rFonts w:ascii="HelveticaNeue" w:hAnsi="HelveticaNeue"/>
          <w:b w:val="false"/>
          <w:color w:val="000000"/>
          <w:sz w:val="34"/>
          <w:u w:val="none"/>
        </w:rPr>
      </w:pPr>
      <w:r>
        <w:rPr>
          <w:rFonts w:ascii="HelveticaNeue" w:hAnsi="HelveticaNeue"/>
          <w:b w:val="false"/>
          <w:color w:val="000000"/>
          <w:sz w:val="34"/>
          <w:u w:val="none"/>
        </w:rPr>
        <w:t xml:space="preserve">"Troppa carta? Lascia fare a noi. </w:t>
      </w:r>
      <w:r>
        <w:rPr>
          <w:rFonts w:ascii="HelveticaNeue-Bold" w:hAnsi="HelveticaNeue-Bold"/>
          <w:b/>
          <w:color w:val="000000"/>
          <w:sz w:val="34"/>
          <w:u w:val="none"/>
        </w:rPr>
        <w:t>BnB DESIGN</w:t>
      </w:r>
      <w:r>
        <w:rPr>
          <w:rFonts w:ascii="HelveticaNeue" w:hAnsi="HelveticaNeue"/>
          <w:b w:val="false"/>
          <w:color w:val="000000"/>
          <w:sz w:val="34"/>
          <w:u w:val="none"/>
        </w:rPr>
        <w:t xml:space="preserve"> gestisce tutto, dalla A alla Z."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-BoldMT">
    <w:charset w:val="01"/>
    <w:family w:val="roman"/>
    <w:pitch w:val="variable"/>
  </w:font>
  <w:font w:name="TimesNewRomanPSMT">
    <w:charset w:val="01"/>
    <w:family w:val="roman"/>
    <w:pitch w:val="variable"/>
  </w:font>
  <w:font w:name="HelveticaNeue">
    <w:charset w:val="01"/>
    <w:family w:val="roman"/>
    <w:pitch w:val="variable"/>
  </w:font>
  <w:font w:name="HelveticaNeue-Bold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0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adjustLineHeightInTable/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it-IT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LibreOffice/26.2.1.2$MacOSX_AARCH64 LibreOffice_project/8399f6259d8c87f40e7255cdb3c9b958f5e08948</Application>
  <AppVersion>15.0000</AppVersion>
  <Pages>2</Pages>
  <Words>184</Words>
  <Characters>968</Characters>
  <CharactersWithSpaces>1129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2026-03-16T07:01:36Z</dcterms:created>
  <dc:creator/>
  <dc:description/>
  <dc:language>it-IT</dc:language>
  <cp:lastModifiedBy/>
  <dcterms:modified xsi:type="dcterms:W3CDTF">2026-03-16T07:02:55Z</dcterms:modified>
  <cp:revision>1</cp:revision>
  <dc:subject/>
  <dc:title/>
</cp:coreProperties>
</file>