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44D7" w14:textId="77777777" w:rsidR="00DD4B94" w:rsidRPr="00DD4B94" w:rsidRDefault="00DD4B94" w:rsidP="00DD4B94">
      <w:pPr>
        <w:rPr>
          <w:b/>
          <w:bCs/>
        </w:rPr>
      </w:pPr>
      <w:r w:rsidRPr="00DD4B94">
        <w:rPr>
          <w:b/>
          <w:bCs/>
          <w:rtl/>
        </w:rPr>
        <w:t>מדיניות פרטיות</w:t>
      </w:r>
    </w:p>
    <w:p w14:paraId="2B81E112" w14:textId="77777777" w:rsidR="00DD4B94" w:rsidRPr="00DD4B94" w:rsidRDefault="00DD4B94" w:rsidP="00DD4B94">
      <w:r w:rsidRPr="00DD4B94">
        <w:rPr>
          <w:b/>
          <w:bCs/>
        </w:rPr>
        <w:t xml:space="preserve">1. </w:t>
      </w:r>
      <w:r w:rsidRPr="00DD4B94">
        <w:rPr>
          <w:b/>
          <w:bCs/>
          <w:rtl/>
        </w:rPr>
        <w:t>למי חלה המדיניות ומה היא מכסה</w:t>
      </w:r>
    </w:p>
    <w:p w14:paraId="30A437D9" w14:textId="77777777" w:rsidR="00DD4B94" w:rsidRPr="00DD4B94" w:rsidRDefault="00DD4B94" w:rsidP="00DD4B94">
      <w:r w:rsidRPr="00DD4B94">
        <w:rPr>
          <w:rtl/>
        </w:rPr>
        <w:t>מדיניות פרטיות לאתרי תוכן ללא רכישות מקוונות</w:t>
      </w:r>
      <w:r w:rsidRPr="00DD4B94">
        <w:t>.</w:t>
      </w:r>
    </w:p>
    <w:p w14:paraId="26FF3E2D" w14:textId="77777777" w:rsidR="00DD4B94" w:rsidRPr="00DD4B94" w:rsidRDefault="00DD4B94" w:rsidP="00DD4B94">
      <w:r w:rsidRPr="00DD4B94">
        <w:rPr>
          <w:rtl/>
        </w:rPr>
        <w:t>המדיניות חלה על האתר, טפסי יצירת קשר, מערכות דיוור ו־</w:t>
      </w:r>
      <w:r w:rsidRPr="00DD4B94">
        <w:t xml:space="preserve">CRM, </w:t>
      </w:r>
      <w:r w:rsidRPr="00DD4B94">
        <w:rPr>
          <w:rtl/>
        </w:rPr>
        <w:t>ותקשורת במייל/טלפון</w:t>
      </w:r>
      <w:r w:rsidRPr="00DD4B94">
        <w:t>.</w:t>
      </w:r>
    </w:p>
    <w:p w14:paraId="2900FC9F" w14:textId="77777777" w:rsidR="00DD4B94" w:rsidRPr="00DD4B94" w:rsidRDefault="00DD4B94" w:rsidP="00DD4B94">
      <w:r w:rsidRPr="00DD4B94">
        <w:rPr>
          <w:b/>
          <w:bCs/>
        </w:rPr>
        <w:t xml:space="preserve">2. </w:t>
      </w:r>
      <w:r w:rsidRPr="00DD4B94">
        <w:rPr>
          <w:b/>
          <w:bCs/>
          <w:rtl/>
        </w:rPr>
        <w:t>הגדרות קצרות</w:t>
      </w:r>
    </w:p>
    <w:p w14:paraId="25E8230D" w14:textId="77777777" w:rsidR="00DD4B94" w:rsidRPr="00DD4B94" w:rsidRDefault="00DD4B94" w:rsidP="00DD4B94">
      <w:pPr>
        <w:numPr>
          <w:ilvl w:val="0"/>
          <w:numId w:val="1"/>
        </w:numPr>
      </w:pPr>
      <w:r w:rsidRPr="00DD4B94">
        <w:t>"</w:t>
      </w:r>
      <w:r w:rsidRPr="00DD4B94">
        <w:rPr>
          <w:rtl/>
        </w:rPr>
        <w:t>מידע אישי" – כל מידע על אדם מזוהה או שניתן לזהותו</w:t>
      </w:r>
      <w:r w:rsidRPr="00DD4B94">
        <w:t xml:space="preserve"> (</w:t>
      </w:r>
      <w:r w:rsidRPr="00DD4B94">
        <w:rPr>
          <w:rtl/>
        </w:rPr>
        <w:t>שם, אימייל, טלפון</w:t>
      </w:r>
      <w:r w:rsidRPr="00DD4B94">
        <w:t>, IP).</w:t>
      </w:r>
    </w:p>
    <w:p w14:paraId="5595618B" w14:textId="77777777" w:rsidR="00DD4B94" w:rsidRPr="00DD4B94" w:rsidRDefault="00DD4B94" w:rsidP="00DD4B94">
      <w:pPr>
        <w:numPr>
          <w:ilvl w:val="0"/>
          <w:numId w:val="1"/>
        </w:numPr>
      </w:pPr>
      <w:r w:rsidRPr="00DD4B94">
        <w:t>"</w:t>
      </w:r>
      <w:r w:rsidRPr="00DD4B94">
        <w:rPr>
          <w:rtl/>
        </w:rPr>
        <w:t>עיבוד" – איסוף, שמירה, שימוש, העברה, מחיקה</w:t>
      </w:r>
      <w:r w:rsidRPr="00DD4B94">
        <w:t>.</w:t>
      </w:r>
    </w:p>
    <w:p w14:paraId="5ECBF7B2" w14:textId="77777777" w:rsidR="00DD4B94" w:rsidRPr="00DD4B94" w:rsidRDefault="00DD4B94" w:rsidP="00DD4B94">
      <w:pPr>
        <w:numPr>
          <w:ilvl w:val="0"/>
          <w:numId w:val="1"/>
        </w:numPr>
      </w:pPr>
      <w:r w:rsidRPr="00DD4B94">
        <w:t>"</w:t>
      </w:r>
      <w:r w:rsidRPr="00DD4B94">
        <w:rPr>
          <w:rtl/>
        </w:rPr>
        <w:t>בעל השליטה" – העסק שלך כאשר אתה קובע מטרות ואמצעי העיבוד</w:t>
      </w:r>
      <w:r w:rsidRPr="00DD4B94">
        <w:t>.</w:t>
      </w:r>
    </w:p>
    <w:p w14:paraId="51EA5E93" w14:textId="77777777" w:rsidR="00DD4B94" w:rsidRPr="00DD4B94" w:rsidRDefault="00DD4B94" w:rsidP="00DD4B94">
      <w:pPr>
        <w:numPr>
          <w:ilvl w:val="0"/>
          <w:numId w:val="1"/>
        </w:numPr>
      </w:pPr>
      <w:r w:rsidRPr="00DD4B94">
        <w:t>"</w:t>
      </w:r>
      <w:r w:rsidRPr="00DD4B94">
        <w:rPr>
          <w:rtl/>
        </w:rPr>
        <w:t>מעבד" – ספקי שירות החיצוניים המעבדים מידע עבורך</w:t>
      </w:r>
      <w:r w:rsidRPr="00DD4B94">
        <w:t>.</w:t>
      </w:r>
    </w:p>
    <w:p w14:paraId="273B115C" w14:textId="77777777" w:rsidR="00DD4B94" w:rsidRPr="00DD4B94" w:rsidRDefault="00DD4B94" w:rsidP="00DD4B94">
      <w:r w:rsidRPr="00DD4B94">
        <w:rPr>
          <w:b/>
          <w:bCs/>
        </w:rPr>
        <w:t xml:space="preserve">3. </w:t>
      </w:r>
      <w:r w:rsidRPr="00DD4B94">
        <w:rPr>
          <w:b/>
          <w:bCs/>
          <w:rtl/>
        </w:rPr>
        <w:t>איזה מידע אנו אוספים</w:t>
      </w:r>
    </w:p>
    <w:p w14:paraId="2015B5BD" w14:textId="77777777" w:rsidR="00DD4B94" w:rsidRPr="00DD4B94" w:rsidRDefault="00DD4B94" w:rsidP="00DD4B94">
      <w:r w:rsidRPr="00DD4B94">
        <w:rPr>
          <w:rtl/>
        </w:rPr>
        <w:t>א. מידע מטפסי יצירת קשר/הורדה – שם, אימייל, טלפון, תוכן פנייה</w:t>
      </w:r>
      <w:r w:rsidRPr="00DD4B94">
        <w:t>.</w:t>
      </w:r>
    </w:p>
    <w:p w14:paraId="7BE9D9CA" w14:textId="77777777" w:rsidR="00DD4B94" w:rsidRPr="00DD4B94" w:rsidRDefault="00DD4B94" w:rsidP="00DD4B94">
      <w:r w:rsidRPr="00DD4B94">
        <w:rPr>
          <w:rtl/>
        </w:rPr>
        <w:t>ב. מידע טכני מהשימוש באתר</w:t>
      </w:r>
      <w:r w:rsidRPr="00DD4B94">
        <w:t xml:space="preserve"> – IP, </w:t>
      </w:r>
      <w:r w:rsidRPr="00DD4B94">
        <w:rPr>
          <w:rtl/>
        </w:rPr>
        <w:t>מזהי</w:t>
      </w:r>
      <w:r w:rsidRPr="00DD4B94">
        <w:t xml:space="preserve"> Cookie, </w:t>
      </w:r>
      <w:r w:rsidRPr="00DD4B94">
        <w:rPr>
          <w:rtl/>
        </w:rPr>
        <w:t>דפים נצפים, זמן שהייה, מקורות הגעה</w:t>
      </w:r>
      <w:r w:rsidRPr="00DD4B94">
        <w:t>.</w:t>
      </w:r>
    </w:p>
    <w:p w14:paraId="55551B2F" w14:textId="77777777" w:rsidR="00DD4B94" w:rsidRPr="00DD4B94" w:rsidRDefault="00DD4B94" w:rsidP="00DD4B94">
      <w:r w:rsidRPr="00DD4B94">
        <w:rPr>
          <w:b/>
          <w:bCs/>
        </w:rPr>
        <w:t xml:space="preserve">4. </w:t>
      </w:r>
      <w:r w:rsidRPr="00DD4B94">
        <w:rPr>
          <w:b/>
          <w:bCs/>
          <w:rtl/>
        </w:rPr>
        <w:t>מטרות שימוש במידע</w:t>
      </w:r>
    </w:p>
    <w:p w14:paraId="3D00BD34" w14:textId="77777777" w:rsidR="00DD4B94" w:rsidRPr="00DD4B94" w:rsidRDefault="00DD4B94" w:rsidP="00DD4B94">
      <w:pPr>
        <w:numPr>
          <w:ilvl w:val="0"/>
          <w:numId w:val="2"/>
        </w:numPr>
      </w:pPr>
      <w:r w:rsidRPr="00DD4B94">
        <w:rPr>
          <w:rtl/>
        </w:rPr>
        <w:t>מענה לפניות ומתן מידע על שירותים</w:t>
      </w:r>
      <w:r w:rsidRPr="00DD4B94">
        <w:t>.</w:t>
      </w:r>
    </w:p>
    <w:p w14:paraId="606759A4" w14:textId="77777777" w:rsidR="00DD4B94" w:rsidRPr="00DD4B94" w:rsidRDefault="00DD4B94" w:rsidP="00DD4B94">
      <w:pPr>
        <w:numPr>
          <w:ilvl w:val="0"/>
          <w:numId w:val="2"/>
        </w:numPr>
      </w:pPr>
      <w:r w:rsidRPr="00DD4B94">
        <w:rPr>
          <w:rtl/>
        </w:rPr>
        <w:t>דיוור מקצועי ושיווקי בכפוף להסכמה</w:t>
      </w:r>
      <w:r w:rsidRPr="00DD4B94">
        <w:t>.</w:t>
      </w:r>
    </w:p>
    <w:p w14:paraId="77E6DC0A" w14:textId="77777777" w:rsidR="00DD4B94" w:rsidRPr="00DD4B94" w:rsidRDefault="00DD4B94" w:rsidP="00DD4B94">
      <w:pPr>
        <w:numPr>
          <w:ilvl w:val="0"/>
          <w:numId w:val="2"/>
        </w:numPr>
      </w:pPr>
      <w:proofErr w:type="spellStart"/>
      <w:r w:rsidRPr="00DD4B94">
        <w:rPr>
          <w:rtl/>
        </w:rPr>
        <w:t>אנליטיקה</w:t>
      </w:r>
      <w:proofErr w:type="spellEnd"/>
      <w:r w:rsidRPr="00DD4B94">
        <w:rPr>
          <w:rtl/>
        </w:rPr>
        <w:t xml:space="preserve"> ושיפור האתר וחוויית המשתמש</w:t>
      </w:r>
      <w:r w:rsidRPr="00DD4B94">
        <w:t>.</w:t>
      </w:r>
    </w:p>
    <w:p w14:paraId="6E946850" w14:textId="77777777" w:rsidR="00DD4B94" w:rsidRPr="00DD4B94" w:rsidRDefault="00DD4B94" w:rsidP="00DD4B94">
      <w:pPr>
        <w:numPr>
          <w:ilvl w:val="0"/>
          <w:numId w:val="2"/>
        </w:numPr>
      </w:pPr>
      <w:r w:rsidRPr="00DD4B94">
        <w:rPr>
          <w:rtl/>
        </w:rPr>
        <w:t>אבטחת האתר ומניעת הונאה/שימוש לרעה</w:t>
      </w:r>
      <w:r w:rsidRPr="00DD4B94">
        <w:t>.</w:t>
      </w:r>
    </w:p>
    <w:p w14:paraId="4E72A87E" w14:textId="77777777" w:rsidR="00DD4B94" w:rsidRPr="00DD4B94" w:rsidRDefault="00DD4B94" w:rsidP="00DD4B94">
      <w:pPr>
        <w:numPr>
          <w:ilvl w:val="0"/>
          <w:numId w:val="2"/>
        </w:numPr>
      </w:pPr>
      <w:r w:rsidRPr="00DD4B94">
        <w:rPr>
          <w:rtl/>
        </w:rPr>
        <w:t>עמידה בדרישות הדין</w:t>
      </w:r>
      <w:r w:rsidRPr="00DD4B94">
        <w:t>.</w:t>
      </w:r>
    </w:p>
    <w:p w14:paraId="1FB6C51D" w14:textId="77777777" w:rsidR="00DD4B94" w:rsidRPr="00DD4B94" w:rsidRDefault="00DD4B94" w:rsidP="00DD4B94">
      <w:r w:rsidRPr="00DD4B94">
        <w:rPr>
          <w:b/>
          <w:bCs/>
        </w:rPr>
        <w:t xml:space="preserve">5. Cookies </w:t>
      </w:r>
      <w:r w:rsidRPr="00DD4B94">
        <w:rPr>
          <w:b/>
          <w:bCs/>
          <w:rtl/>
        </w:rPr>
        <w:t>וטכנולוגיות דומות</w:t>
      </w:r>
    </w:p>
    <w:p w14:paraId="41B4AD1F" w14:textId="77777777" w:rsidR="00DD4B94" w:rsidRPr="00DD4B94" w:rsidRDefault="00DD4B94" w:rsidP="00DD4B94">
      <w:r w:rsidRPr="00DD4B94">
        <w:rPr>
          <w:rtl/>
        </w:rPr>
        <w:t xml:space="preserve">באתר נעשה שימוש בעוגיות לצורך תפעול, </w:t>
      </w:r>
      <w:proofErr w:type="spellStart"/>
      <w:r w:rsidRPr="00DD4B94">
        <w:rPr>
          <w:rtl/>
        </w:rPr>
        <w:t>אנליטיקה</w:t>
      </w:r>
      <w:proofErr w:type="spellEnd"/>
      <w:r w:rsidRPr="00DD4B94">
        <w:rPr>
          <w:rtl/>
        </w:rPr>
        <w:t xml:space="preserve"> ושיווק</w:t>
      </w:r>
      <w:r w:rsidRPr="00DD4B94">
        <w:t>.</w:t>
      </w:r>
    </w:p>
    <w:p w14:paraId="4B6251F5" w14:textId="77777777" w:rsidR="00DD4B94" w:rsidRPr="00DD4B94" w:rsidRDefault="00DD4B94" w:rsidP="00DD4B94">
      <w:r w:rsidRPr="00DD4B94">
        <w:rPr>
          <w:rtl/>
        </w:rPr>
        <w:t>באנר בחירה: מאשר / דוחה / ניהול העדפות. עד לבחירה – עוגיות לא הכרחיות אינן נטענות</w:t>
      </w:r>
      <w:r w:rsidRPr="00DD4B94">
        <w:t>.</w:t>
      </w:r>
    </w:p>
    <w:p w14:paraId="15EEF9BA" w14:textId="77777777" w:rsidR="00DD4B94" w:rsidRPr="00DD4B94" w:rsidRDefault="00DD4B94" w:rsidP="00DD4B94">
      <w:r w:rsidRPr="00DD4B94">
        <w:rPr>
          <w:b/>
          <w:bCs/>
        </w:rPr>
        <w:t xml:space="preserve">6. </w:t>
      </w:r>
      <w:r w:rsidRPr="00DD4B94">
        <w:rPr>
          <w:b/>
          <w:bCs/>
          <w:rtl/>
        </w:rPr>
        <w:t>בסיסים חוקיים לעיבוד</w:t>
      </w:r>
    </w:p>
    <w:p w14:paraId="0BEF0042" w14:textId="77777777" w:rsidR="00DD4B94" w:rsidRPr="00DD4B94" w:rsidRDefault="00DD4B94" w:rsidP="00DD4B94">
      <w:pPr>
        <w:numPr>
          <w:ilvl w:val="0"/>
          <w:numId w:val="3"/>
        </w:numPr>
      </w:pPr>
      <w:r w:rsidRPr="00DD4B94">
        <w:rPr>
          <w:rtl/>
        </w:rPr>
        <w:t>הסכמה – הרשמה לניוזלטר, עוגיות לא הכרחיות</w:t>
      </w:r>
      <w:r w:rsidRPr="00DD4B94">
        <w:t>.</w:t>
      </w:r>
    </w:p>
    <w:p w14:paraId="6AE9937B" w14:textId="77777777" w:rsidR="00DD4B94" w:rsidRPr="00DD4B94" w:rsidRDefault="00DD4B94" w:rsidP="00DD4B94">
      <w:pPr>
        <w:numPr>
          <w:ilvl w:val="0"/>
          <w:numId w:val="3"/>
        </w:numPr>
      </w:pPr>
      <w:r w:rsidRPr="00DD4B94">
        <w:rPr>
          <w:rtl/>
        </w:rPr>
        <w:t>אינטרס לגיטימי – מענה לפניות, שיפור האתר, אבטחה</w:t>
      </w:r>
      <w:r w:rsidRPr="00DD4B94">
        <w:t>.</w:t>
      </w:r>
    </w:p>
    <w:p w14:paraId="1DCBB5AB" w14:textId="77777777" w:rsidR="00DD4B94" w:rsidRPr="00DD4B94" w:rsidRDefault="00DD4B94" w:rsidP="00DD4B94">
      <w:pPr>
        <w:numPr>
          <w:ilvl w:val="0"/>
          <w:numId w:val="3"/>
        </w:numPr>
      </w:pPr>
      <w:r w:rsidRPr="00DD4B94">
        <w:rPr>
          <w:rtl/>
        </w:rPr>
        <w:t>חובה משפטית – שמירת תיעוד בסיסי/חשבונאי לפי הצורך</w:t>
      </w:r>
      <w:r w:rsidRPr="00DD4B94">
        <w:t>.</w:t>
      </w:r>
    </w:p>
    <w:p w14:paraId="2B052ED3" w14:textId="77777777" w:rsidR="00DD4B94" w:rsidRPr="00DD4B94" w:rsidRDefault="00DD4B94" w:rsidP="00DD4B94">
      <w:r w:rsidRPr="00DD4B94">
        <w:rPr>
          <w:rtl/>
        </w:rPr>
        <w:t>ספקי שירות הכרחיים</w:t>
      </w:r>
      <w:r w:rsidRPr="00DD4B94">
        <w:t>:</w:t>
      </w:r>
    </w:p>
    <w:p w14:paraId="00E215FE" w14:textId="77777777" w:rsidR="00DD4B94" w:rsidRPr="00DD4B94" w:rsidRDefault="00DD4B94" w:rsidP="00DD4B94">
      <w:pPr>
        <w:numPr>
          <w:ilvl w:val="0"/>
          <w:numId w:val="4"/>
        </w:numPr>
      </w:pPr>
      <w:r w:rsidRPr="00DD4B94">
        <w:t xml:space="preserve">WordPress </w:t>
      </w:r>
      <w:r w:rsidRPr="00DD4B94">
        <w:rPr>
          <w:rtl/>
        </w:rPr>
        <w:t>ומארח האתר – לתחזוקת האתר והמערכות (ללא גישה למידע אישי של משתמשים)</w:t>
      </w:r>
    </w:p>
    <w:p w14:paraId="7C7273BB" w14:textId="77777777" w:rsidR="00DD4B94" w:rsidRPr="00DD4B94" w:rsidRDefault="00DD4B94" w:rsidP="00DD4B94">
      <w:pPr>
        <w:numPr>
          <w:ilvl w:val="0"/>
          <w:numId w:val="4"/>
        </w:numPr>
      </w:pPr>
      <w:r w:rsidRPr="00DD4B94">
        <w:lastRenderedPageBreak/>
        <w:t xml:space="preserve">Google Analytics – </w:t>
      </w:r>
      <w:r w:rsidRPr="00DD4B94">
        <w:rPr>
          <w:rtl/>
        </w:rPr>
        <w:t>לניתוח תנועה באתר ושיפור השירות (מידע אנונימי בלבד)</w:t>
      </w:r>
    </w:p>
    <w:p w14:paraId="4DCED18F" w14:textId="77777777" w:rsidR="00DD4B94" w:rsidRPr="00DD4B94" w:rsidRDefault="00DD4B94" w:rsidP="00DD4B94">
      <w:pPr>
        <w:numPr>
          <w:ilvl w:val="0"/>
          <w:numId w:val="4"/>
        </w:numPr>
      </w:pPr>
      <w:r w:rsidRPr="00DD4B94">
        <w:rPr>
          <w:rtl/>
        </w:rPr>
        <w:t>ספקי שירותי ענן וגיבוי – לשמירה ובטיחות הנתונים</w:t>
      </w:r>
    </w:p>
    <w:p w14:paraId="124A2D4C" w14:textId="77777777" w:rsidR="00DD4B94" w:rsidRPr="00DD4B94" w:rsidRDefault="00DD4B94" w:rsidP="00DD4B94">
      <w:r w:rsidRPr="00DD4B94">
        <w:rPr>
          <w:b/>
          <w:bCs/>
        </w:rPr>
        <w:t xml:space="preserve">9. </w:t>
      </w:r>
      <w:r w:rsidRPr="00DD4B94">
        <w:rPr>
          <w:b/>
          <w:bCs/>
          <w:rtl/>
        </w:rPr>
        <w:t>שמירת מידע ומחיקה</w:t>
      </w:r>
    </w:p>
    <w:p w14:paraId="42B887FD" w14:textId="77777777" w:rsidR="00DD4B94" w:rsidRPr="00DD4B94" w:rsidRDefault="00DD4B94" w:rsidP="00DD4B94">
      <w:pPr>
        <w:numPr>
          <w:ilvl w:val="0"/>
          <w:numId w:val="5"/>
        </w:numPr>
      </w:pPr>
      <w:r w:rsidRPr="00DD4B94">
        <w:rPr>
          <w:rtl/>
        </w:rPr>
        <w:t>פרטי פנייה/טופס – בהתאם למטרת הפנייה ועד 24 חודשים, או עד בקשת מחיקה</w:t>
      </w:r>
      <w:r w:rsidRPr="00DD4B94">
        <w:t>.</w:t>
      </w:r>
    </w:p>
    <w:p w14:paraId="3C45C469" w14:textId="77777777" w:rsidR="00DD4B94" w:rsidRPr="00DD4B94" w:rsidRDefault="00DD4B94" w:rsidP="00DD4B94">
      <w:pPr>
        <w:numPr>
          <w:ilvl w:val="0"/>
          <w:numId w:val="5"/>
        </w:numPr>
      </w:pPr>
      <w:r w:rsidRPr="00DD4B94">
        <w:rPr>
          <w:rtl/>
        </w:rPr>
        <w:t>נתוני דיוור – עד ביטול הרשמה או לפי מדיניות שמירה מוגדרת</w:t>
      </w:r>
      <w:r w:rsidRPr="00DD4B94">
        <w:t>.</w:t>
      </w:r>
    </w:p>
    <w:p w14:paraId="5B8CBF44" w14:textId="77777777" w:rsidR="00DD4B94" w:rsidRPr="00DD4B94" w:rsidRDefault="00DD4B94" w:rsidP="00DD4B94">
      <w:pPr>
        <w:numPr>
          <w:ilvl w:val="0"/>
          <w:numId w:val="5"/>
        </w:numPr>
      </w:pPr>
      <w:r w:rsidRPr="00DD4B94">
        <w:rPr>
          <w:rtl/>
        </w:rPr>
        <w:t>לוגים – לפי נהלי אבטחה וצרכי תפעול</w:t>
      </w:r>
      <w:r w:rsidRPr="00DD4B94">
        <w:t>.</w:t>
      </w:r>
    </w:p>
    <w:p w14:paraId="41928CB6" w14:textId="77777777" w:rsidR="00DD4B94" w:rsidRPr="00DD4B94" w:rsidRDefault="00DD4B94" w:rsidP="00DD4B94">
      <w:r w:rsidRPr="00DD4B94">
        <w:rPr>
          <w:b/>
          <w:bCs/>
        </w:rPr>
        <w:t xml:space="preserve">10. </w:t>
      </w:r>
      <w:r w:rsidRPr="00DD4B94">
        <w:rPr>
          <w:b/>
          <w:bCs/>
          <w:rtl/>
        </w:rPr>
        <w:t>אבטחת מידע</w:t>
      </w:r>
    </w:p>
    <w:p w14:paraId="2E2D095F" w14:textId="77777777" w:rsidR="00DD4B94" w:rsidRPr="00DD4B94" w:rsidRDefault="00DD4B94" w:rsidP="00DD4B94">
      <w:pPr>
        <w:numPr>
          <w:ilvl w:val="0"/>
          <w:numId w:val="6"/>
        </w:numPr>
      </w:pPr>
      <w:r w:rsidRPr="00DD4B94">
        <w:rPr>
          <w:rtl/>
        </w:rPr>
        <w:t>בקרת גישה מינימלית, 2</w:t>
      </w:r>
      <w:r w:rsidRPr="00DD4B94">
        <w:t xml:space="preserve">FA </w:t>
      </w:r>
      <w:r w:rsidRPr="00DD4B94">
        <w:rPr>
          <w:rtl/>
        </w:rPr>
        <w:t>במערכות רגישות, שימוש ב־</w:t>
      </w:r>
      <w:r w:rsidRPr="00DD4B94">
        <w:t xml:space="preserve">VPN </w:t>
      </w:r>
      <w:r w:rsidRPr="00DD4B94">
        <w:rPr>
          <w:rtl/>
        </w:rPr>
        <w:t>לעבודה מרחוק</w:t>
      </w:r>
      <w:r w:rsidRPr="00DD4B94">
        <w:t>.</w:t>
      </w:r>
    </w:p>
    <w:p w14:paraId="10CD4088" w14:textId="77777777" w:rsidR="00DD4B94" w:rsidRPr="00DD4B94" w:rsidRDefault="00DD4B94" w:rsidP="00DD4B94">
      <w:pPr>
        <w:numPr>
          <w:ilvl w:val="0"/>
          <w:numId w:val="6"/>
        </w:numPr>
      </w:pPr>
      <w:r w:rsidRPr="00DD4B94">
        <w:rPr>
          <w:rtl/>
        </w:rPr>
        <w:t>עדכוני אבטחה, אנטי וירוס וחומת אש, הצפנת תחנות קצה וגיבויים</w:t>
      </w:r>
      <w:r w:rsidRPr="00DD4B94">
        <w:t>.</w:t>
      </w:r>
    </w:p>
    <w:p w14:paraId="2D314BAB" w14:textId="77777777" w:rsidR="00DD4B94" w:rsidRPr="00DD4B94" w:rsidRDefault="00DD4B94" w:rsidP="00DD4B94">
      <w:pPr>
        <w:numPr>
          <w:ilvl w:val="0"/>
          <w:numId w:val="6"/>
        </w:numPr>
      </w:pPr>
      <w:r w:rsidRPr="00DD4B94">
        <w:rPr>
          <w:rtl/>
        </w:rPr>
        <w:t>נוהל אירוע אבטחה ונוהל גיבוי ושחזור</w:t>
      </w:r>
      <w:r w:rsidRPr="00DD4B94">
        <w:t>.</w:t>
      </w:r>
    </w:p>
    <w:p w14:paraId="5730A3AE" w14:textId="77777777" w:rsidR="00DD4B94" w:rsidRPr="00DD4B94" w:rsidRDefault="00DD4B94" w:rsidP="00DD4B94">
      <w:pPr>
        <w:numPr>
          <w:ilvl w:val="0"/>
          <w:numId w:val="6"/>
        </w:numPr>
      </w:pPr>
      <w:r w:rsidRPr="00DD4B94">
        <w:rPr>
          <w:rtl/>
        </w:rPr>
        <w:t>אין אבטחה מוחלטת, אך נוקטים באמצעים להפחתת סיכונים</w:t>
      </w:r>
      <w:r w:rsidRPr="00DD4B94">
        <w:t>.</w:t>
      </w:r>
    </w:p>
    <w:p w14:paraId="00042BC6" w14:textId="77777777" w:rsidR="00DD4B94" w:rsidRPr="00DD4B94" w:rsidRDefault="00DD4B94" w:rsidP="00DD4B94">
      <w:r w:rsidRPr="00DD4B94">
        <w:rPr>
          <w:b/>
          <w:bCs/>
        </w:rPr>
        <w:t xml:space="preserve">11. </w:t>
      </w:r>
      <w:r w:rsidRPr="00DD4B94">
        <w:rPr>
          <w:b/>
          <w:bCs/>
          <w:rtl/>
        </w:rPr>
        <w:t>זכויות נושאי מידע</w:t>
      </w:r>
    </w:p>
    <w:p w14:paraId="3B0FEB13" w14:textId="77777777" w:rsidR="00DD4B94" w:rsidRPr="00DD4B94" w:rsidRDefault="00DD4B94" w:rsidP="00DD4B94">
      <w:r w:rsidRPr="00DD4B94">
        <w:rPr>
          <w:rtl/>
        </w:rPr>
        <w:t>זכויות עיון, תיקון, מחיקה, התנגדות לדיוור ישיר ובקשת הגבלה לפי הדין</w:t>
      </w:r>
      <w:r w:rsidRPr="00DD4B94">
        <w:t>.</w:t>
      </w:r>
    </w:p>
    <w:p w14:paraId="6CBA0ED1" w14:textId="77777777" w:rsidR="00DD4B94" w:rsidRPr="00DD4B94" w:rsidRDefault="00DD4B94" w:rsidP="00DD4B94">
      <w:r w:rsidRPr="00DD4B94">
        <w:rPr>
          <w:rtl/>
        </w:rPr>
        <w:t>לפניות – יש להוסיף פרטי קשר בסעיף הפתיחה של התבנית</w:t>
      </w:r>
      <w:r w:rsidRPr="00DD4B94">
        <w:t>.</w:t>
      </w:r>
    </w:p>
    <w:p w14:paraId="38D76A9A" w14:textId="77777777" w:rsidR="00DD4B94" w:rsidRPr="00DD4B94" w:rsidRDefault="00DD4B94" w:rsidP="00DD4B94">
      <w:r w:rsidRPr="00DD4B94">
        <w:rPr>
          <w:b/>
          <w:bCs/>
        </w:rPr>
        <w:t xml:space="preserve">12. </w:t>
      </w:r>
      <w:r w:rsidRPr="00DD4B94">
        <w:rPr>
          <w:b/>
          <w:bCs/>
          <w:rtl/>
        </w:rPr>
        <w:t>דיוור ישיר והסרה</w:t>
      </w:r>
    </w:p>
    <w:p w14:paraId="3B216765" w14:textId="77777777" w:rsidR="00DD4B94" w:rsidRPr="00DD4B94" w:rsidRDefault="00DD4B94" w:rsidP="00DD4B94">
      <w:r w:rsidRPr="00DD4B94">
        <w:rPr>
          <w:rtl/>
        </w:rPr>
        <w:t>נשלח תוכן מקצועי/שיווקי רק בהסכמה. בכל הודעה יופיע קישור הסרה</w:t>
      </w:r>
      <w:r w:rsidRPr="00DD4B94">
        <w:t>.</w:t>
      </w:r>
    </w:p>
    <w:p w14:paraId="0B88522E" w14:textId="77777777" w:rsidR="00DD4B94" w:rsidRPr="00DD4B94" w:rsidRDefault="00DD4B94" w:rsidP="00DD4B94">
      <w:r w:rsidRPr="00DD4B94">
        <w:rPr>
          <w:rtl/>
        </w:rPr>
        <w:t>ניתן לבקש הסרה באמצעות דוא"ל התמיכה</w:t>
      </w:r>
      <w:r w:rsidRPr="00DD4B94">
        <w:t>.</w:t>
      </w:r>
    </w:p>
    <w:p w14:paraId="5DAC1B73" w14:textId="6641ABCA" w:rsidR="00594E4E" w:rsidRPr="00594E4E" w:rsidRDefault="00594E4E" w:rsidP="00594E4E">
      <w:pPr>
        <w:rPr>
          <w:rFonts w:hint="cs"/>
          <w:rtl/>
        </w:rPr>
      </w:pPr>
      <w:r w:rsidRPr="00594E4E">
        <w:br/>
      </w:r>
    </w:p>
    <w:p w14:paraId="3E82683B" w14:textId="77777777" w:rsidR="007E6130" w:rsidRPr="00594E4E" w:rsidRDefault="007E6130">
      <w:pPr>
        <w:rPr>
          <w:rFonts w:hint="cs"/>
        </w:rPr>
      </w:pPr>
    </w:p>
    <w:sectPr w:rsidR="007E6130" w:rsidRPr="00594E4E" w:rsidSect="00D550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2F9F"/>
    <w:multiLevelType w:val="multilevel"/>
    <w:tmpl w:val="3434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817ED"/>
    <w:multiLevelType w:val="multilevel"/>
    <w:tmpl w:val="3B6E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A1DDE"/>
    <w:multiLevelType w:val="multilevel"/>
    <w:tmpl w:val="F894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514F6"/>
    <w:multiLevelType w:val="multilevel"/>
    <w:tmpl w:val="8DCC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938EE"/>
    <w:multiLevelType w:val="multilevel"/>
    <w:tmpl w:val="5F1C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92BE8"/>
    <w:multiLevelType w:val="multilevel"/>
    <w:tmpl w:val="5D26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95564">
    <w:abstractNumId w:val="1"/>
  </w:num>
  <w:num w:numId="2" w16cid:durableId="534736149">
    <w:abstractNumId w:val="3"/>
  </w:num>
  <w:num w:numId="3" w16cid:durableId="464469735">
    <w:abstractNumId w:val="2"/>
  </w:num>
  <w:num w:numId="4" w16cid:durableId="700323284">
    <w:abstractNumId w:val="5"/>
  </w:num>
  <w:num w:numId="5" w16cid:durableId="1264455367">
    <w:abstractNumId w:val="0"/>
  </w:num>
  <w:num w:numId="6" w16cid:durableId="1260791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4E"/>
    <w:rsid w:val="003C0A77"/>
    <w:rsid w:val="00594E4E"/>
    <w:rsid w:val="007E6130"/>
    <w:rsid w:val="00BE5D65"/>
    <w:rsid w:val="00D550FF"/>
    <w:rsid w:val="00DD4B94"/>
    <w:rsid w:val="00F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CD3F"/>
  <w15:chartTrackingRefBased/>
  <w15:docId w15:val="{6294AA1B-41F7-4036-A518-E37C1251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94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94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94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94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94E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94E4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94E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94E4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94E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94E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94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94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94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E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94E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4E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ניצן אלמלח</dc:creator>
  <cp:keywords/>
  <dc:description/>
  <cp:lastModifiedBy>ניצן אלמלח</cp:lastModifiedBy>
  <cp:revision>2</cp:revision>
  <dcterms:created xsi:type="dcterms:W3CDTF">2026-03-16T15:44:00Z</dcterms:created>
  <dcterms:modified xsi:type="dcterms:W3CDTF">2026-03-16T15:44:00Z</dcterms:modified>
</cp:coreProperties>
</file>