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9E8E" w14:textId="77777777" w:rsidR="006C2660" w:rsidRPr="006C2660" w:rsidRDefault="01861587" w:rsidP="37C9BFA6">
      <w:pPr>
        <w:pStyle w:val="Heading1"/>
        <w:rPr>
          <w:rFonts w:asciiTheme="minorHAnsi" w:eastAsiaTheme="minorEastAsia" w:hAnsiTheme="minorHAnsi" w:cstheme="minorBidi"/>
        </w:rPr>
      </w:pPr>
      <w:r w:rsidRPr="37C9BFA6">
        <w:rPr>
          <w:rFonts w:asciiTheme="minorHAnsi" w:eastAsiaTheme="minorEastAsia" w:hAnsiTheme="minorHAnsi" w:cstheme="minorBidi"/>
        </w:rPr>
        <w:t>Discussion Guide for Educators</w:t>
      </w:r>
    </w:p>
    <w:p w14:paraId="1711A16E" w14:textId="0055D909" w:rsidR="006C2660" w:rsidRPr="006C2660" w:rsidRDefault="7682DC4E" w:rsidP="37C9BFA6">
      <w:pPr>
        <w:pStyle w:val="Heading2"/>
        <w:rPr>
          <w:rFonts w:asciiTheme="minorHAnsi" w:eastAsiaTheme="minorEastAsia" w:hAnsiTheme="minorHAnsi" w:cstheme="minorBidi"/>
        </w:rPr>
      </w:pPr>
      <w:r w:rsidRPr="37C9BFA6">
        <w:rPr>
          <w:rFonts w:asciiTheme="minorHAnsi" w:eastAsiaTheme="minorEastAsia" w:hAnsiTheme="minorHAnsi" w:cstheme="minorBidi"/>
          <w:i/>
          <w:iCs/>
        </w:rPr>
        <w:t>“</w:t>
      </w:r>
      <w:r w:rsidR="01861587" w:rsidRPr="37C9BFA6">
        <w:rPr>
          <w:rFonts w:asciiTheme="minorHAnsi" w:eastAsiaTheme="minorEastAsia" w:hAnsiTheme="minorHAnsi" w:cstheme="minorBidi"/>
          <w:i/>
          <w:iCs/>
        </w:rPr>
        <w:t>The Stars Are Always There</w:t>
      </w:r>
      <w:r w:rsidRPr="37C9BFA6">
        <w:rPr>
          <w:rFonts w:asciiTheme="minorHAnsi" w:eastAsiaTheme="minorEastAsia" w:hAnsiTheme="minorHAnsi" w:cstheme="minorBidi"/>
          <w:i/>
          <w:iCs/>
        </w:rPr>
        <w:t>”</w:t>
      </w:r>
      <w:r w:rsidR="01861587" w:rsidRPr="37C9BFA6">
        <w:rPr>
          <w:rFonts w:asciiTheme="minorHAnsi" w:eastAsiaTheme="minorEastAsia" w:hAnsiTheme="minorHAnsi" w:cstheme="minorBidi"/>
        </w:rPr>
        <w:t xml:space="preserve"> by Jaime Maria Merrill</w:t>
      </w:r>
    </w:p>
    <w:p w14:paraId="1A6AA58C" w14:textId="77777777" w:rsidR="006C2660" w:rsidRPr="006C2660" w:rsidRDefault="01861587" w:rsidP="37C9BFA6">
      <w:pPr>
        <w:pStyle w:val="Heading2"/>
        <w:rPr>
          <w:rFonts w:asciiTheme="minorHAnsi" w:eastAsiaTheme="minorEastAsia" w:hAnsiTheme="minorHAnsi" w:cstheme="minorBidi"/>
        </w:rPr>
      </w:pPr>
      <w:r>
        <w:t>Before Reading</w:t>
      </w:r>
    </w:p>
    <w:p w14:paraId="085DA243" w14:textId="77777777" w:rsidR="006C2660" w:rsidRPr="007420B6" w:rsidRDefault="01861587" w:rsidP="00EE00AF">
      <w:pPr>
        <w:pStyle w:val="ListParagraph"/>
        <w:numPr>
          <w:ilvl w:val="0"/>
          <w:numId w:val="12"/>
        </w:numPr>
      </w:pPr>
      <w:r w:rsidRPr="37C9BFA6">
        <w:t>What makes a home feel like home to you?</w:t>
      </w:r>
    </w:p>
    <w:p w14:paraId="0B2692E0" w14:textId="77777777" w:rsidR="006C2660" w:rsidRPr="007420B6" w:rsidRDefault="01861587" w:rsidP="00EE00AF">
      <w:pPr>
        <w:pStyle w:val="ListParagraph"/>
        <w:numPr>
          <w:ilvl w:val="0"/>
          <w:numId w:val="12"/>
        </w:numPr>
      </w:pPr>
      <w:r w:rsidRPr="37C9BFA6">
        <w:t>What challenges do you imagine ranch life brings?</w:t>
      </w:r>
    </w:p>
    <w:p w14:paraId="61DD4722" w14:textId="77777777" w:rsidR="006C2660" w:rsidRPr="007420B6" w:rsidRDefault="01861587" w:rsidP="00EE00AF">
      <w:pPr>
        <w:pStyle w:val="ListParagraph"/>
        <w:numPr>
          <w:ilvl w:val="0"/>
          <w:numId w:val="12"/>
        </w:numPr>
      </w:pPr>
      <w:r w:rsidRPr="37C9BFA6">
        <w:t>Why might water be a precious resource in rural communities?</w:t>
      </w:r>
    </w:p>
    <w:p w14:paraId="00FEC031" w14:textId="77777777" w:rsidR="006C2660" w:rsidRPr="007420B6" w:rsidRDefault="01861587" w:rsidP="00EE00AF">
      <w:pPr>
        <w:pStyle w:val="ListParagraph"/>
        <w:numPr>
          <w:ilvl w:val="0"/>
          <w:numId w:val="12"/>
        </w:numPr>
      </w:pPr>
      <w:r w:rsidRPr="37C9BFA6">
        <w:t>When have you had to speak up about something important?</w:t>
      </w:r>
    </w:p>
    <w:p w14:paraId="0713D0FA" w14:textId="77777777" w:rsidR="006C2660" w:rsidRPr="006C2660" w:rsidRDefault="01861587" w:rsidP="37C9BFA6">
      <w:pPr>
        <w:pStyle w:val="Heading2"/>
        <w:rPr>
          <w:rFonts w:asciiTheme="minorHAnsi" w:eastAsiaTheme="minorEastAsia" w:hAnsiTheme="minorHAnsi" w:cstheme="minorBidi"/>
        </w:rPr>
      </w:pPr>
      <w:r>
        <w:t>During Reading</w:t>
      </w:r>
    </w:p>
    <w:p w14:paraId="1E44C922" w14:textId="64A00315" w:rsidR="006C2660" w:rsidRPr="006C2660" w:rsidRDefault="01861587" w:rsidP="37C9BFA6">
      <w:pPr>
        <w:pStyle w:val="Heading4"/>
        <w:rPr>
          <w:rFonts w:eastAsiaTheme="minorEastAsia" w:cstheme="minorBidi"/>
        </w:rPr>
      </w:pPr>
      <w:r w:rsidRPr="37C9BFA6">
        <w:rPr>
          <w:rFonts w:eastAsiaTheme="minorEastAsia" w:cstheme="minorBidi"/>
        </w:rPr>
        <w:t>Chapters 1–</w:t>
      </w:r>
      <w:r w:rsidR="176BF9AA" w:rsidRPr="37C9BFA6">
        <w:rPr>
          <w:rFonts w:eastAsiaTheme="minorEastAsia" w:cstheme="minorBidi"/>
        </w:rPr>
        <w:t>5</w:t>
      </w:r>
    </w:p>
    <w:p w14:paraId="4FE4EDAD" w14:textId="77777777" w:rsidR="006C2660" w:rsidRPr="007420B6" w:rsidRDefault="01861587" w:rsidP="00EE00AF">
      <w:pPr>
        <w:pStyle w:val="ListParagraph"/>
        <w:numPr>
          <w:ilvl w:val="0"/>
          <w:numId w:val="13"/>
        </w:numPr>
      </w:pPr>
      <w:r w:rsidRPr="37C9BFA6">
        <w:t>How does Jess feel about being on the ranch for the summer?</w:t>
      </w:r>
    </w:p>
    <w:p w14:paraId="298510A2" w14:textId="07EBE3FB" w:rsidR="007B725F" w:rsidRPr="007420B6" w:rsidRDefault="01861587" w:rsidP="00EE00AF">
      <w:pPr>
        <w:pStyle w:val="ListParagraph"/>
        <w:numPr>
          <w:ilvl w:val="0"/>
          <w:numId w:val="13"/>
        </w:numPr>
      </w:pPr>
      <w:r w:rsidRPr="37C9BFA6">
        <w:t>Which setting details help you visualize the Texas Panhandle?</w:t>
      </w:r>
    </w:p>
    <w:p w14:paraId="48BA473B" w14:textId="77777777" w:rsidR="006C2660" w:rsidRPr="007420B6" w:rsidRDefault="01861587" w:rsidP="00EE00AF">
      <w:pPr>
        <w:pStyle w:val="ListParagraph"/>
        <w:numPr>
          <w:ilvl w:val="0"/>
          <w:numId w:val="13"/>
        </w:numPr>
      </w:pPr>
      <w:r w:rsidRPr="37C9BFA6">
        <w:t>What early hints of magical realism appear?</w:t>
      </w:r>
    </w:p>
    <w:p w14:paraId="2D4B8DCF" w14:textId="318D80A9" w:rsidR="006C2660" w:rsidRPr="006C2660" w:rsidRDefault="01861587" w:rsidP="37C9BFA6">
      <w:pPr>
        <w:pStyle w:val="Heading4"/>
        <w:rPr>
          <w:rFonts w:eastAsiaTheme="minorEastAsia" w:cstheme="minorBidi"/>
        </w:rPr>
      </w:pPr>
      <w:r w:rsidRPr="37C9BFA6">
        <w:rPr>
          <w:rFonts w:eastAsiaTheme="minorEastAsia" w:cstheme="minorBidi"/>
        </w:rPr>
        <w:t xml:space="preserve">Chapters </w:t>
      </w:r>
      <w:r w:rsidR="176BF9AA" w:rsidRPr="37C9BFA6">
        <w:rPr>
          <w:rFonts w:eastAsiaTheme="minorEastAsia" w:cstheme="minorBidi"/>
        </w:rPr>
        <w:t>6</w:t>
      </w:r>
      <w:r w:rsidRPr="37C9BFA6">
        <w:rPr>
          <w:rFonts w:eastAsiaTheme="minorEastAsia" w:cstheme="minorBidi"/>
        </w:rPr>
        <w:t>–10</w:t>
      </w:r>
    </w:p>
    <w:p w14:paraId="468BFCD7" w14:textId="77777777" w:rsidR="006C2660" w:rsidRPr="007420B6" w:rsidRDefault="01861587" w:rsidP="00EE00AF">
      <w:pPr>
        <w:pStyle w:val="ListParagraph"/>
        <w:numPr>
          <w:ilvl w:val="0"/>
          <w:numId w:val="13"/>
        </w:numPr>
      </w:pPr>
      <w:r w:rsidRPr="37C9BFA6">
        <w:t>Why is Jess so connected to animals?</w:t>
      </w:r>
    </w:p>
    <w:p w14:paraId="036F9841" w14:textId="77777777" w:rsidR="006C2660" w:rsidRPr="007420B6" w:rsidRDefault="01861587" w:rsidP="00EE00AF">
      <w:pPr>
        <w:pStyle w:val="ListParagraph"/>
        <w:numPr>
          <w:ilvl w:val="0"/>
          <w:numId w:val="13"/>
        </w:numPr>
      </w:pPr>
      <w:r w:rsidRPr="37C9BFA6">
        <w:t>How is she beginning to change?</w:t>
      </w:r>
    </w:p>
    <w:p w14:paraId="6B30A86A" w14:textId="77777777" w:rsidR="006C2660" w:rsidRPr="007420B6" w:rsidRDefault="01861587" w:rsidP="00EE00AF">
      <w:pPr>
        <w:pStyle w:val="ListParagraph"/>
        <w:numPr>
          <w:ilvl w:val="0"/>
          <w:numId w:val="13"/>
        </w:numPr>
      </w:pPr>
      <w:r w:rsidRPr="37C9BFA6">
        <w:t>What early signs show there’s a conflict over water use?</w:t>
      </w:r>
    </w:p>
    <w:p w14:paraId="44B9CA31" w14:textId="08DFEE71" w:rsidR="006C2660" w:rsidRPr="006C2660" w:rsidRDefault="01861587" w:rsidP="37C9BFA6">
      <w:pPr>
        <w:pStyle w:val="Heading4"/>
        <w:rPr>
          <w:rFonts w:eastAsiaTheme="minorEastAsia" w:cstheme="minorBidi"/>
        </w:rPr>
      </w:pPr>
      <w:r w:rsidRPr="37C9BFA6">
        <w:rPr>
          <w:rFonts w:eastAsiaTheme="minorEastAsia" w:cstheme="minorBidi"/>
        </w:rPr>
        <w:t>Chapters 11–1</w:t>
      </w:r>
      <w:r w:rsidR="07602E5F" w:rsidRPr="37C9BFA6">
        <w:rPr>
          <w:rFonts w:eastAsiaTheme="minorEastAsia" w:cstheme="minorBidi"/>
        </w:rPr>
        <w:t>7</w:t>
      </w:r>
    </w:p>
    <w:p w14:paraId="268E91FE" w14:textId="757E9ABE" w:rsidR="006C2660" w:rsidRPr="007420B6" w:rsidRDefault="01861587" w:rsidP="00EE00AF">
      <w:pPr>
        <w:pStyle w:val="ListParagraph"/>
        <w:numPr>
          <w:ilvl w:val="0"/>
          <w:numId w:val="13"/>
        </w:numPr>
      </w:pPr>
      <w:r w:rsidRPr="37C9BFA6">
        <w:t xml:space="preserve">What motivates </w:t>
      </w:r>
      <w:r w:rsidR="5B0A53F7" w:rsidRPr="37C9BFA6">
        <w:t>Gus Landry’s</w:t>
      </w:r>
      <w:r w:rsidRPr="37C9BFA6">
        <w:t xml:space="preserve"> harmful choices?</w:t>
      </w:r>
    </w:p>
    <w:p w14:paraId="46838F18" w14:textId="77777777" w:rsidR="006C2660" w:rsidRPr="007420B6" w:rsidRDefault="01861587" w:rsidP="00EE00AF">
      <w:pPr>
        <w:pStyle w:val="ListParagraph"/>
        <w:numPr>
          <w:ilvl w:val="0"/>
          <w:numId w:val="13"/>
        </w:numPr>
      </w:pPr>
      <w:r w:rsidRPr="37C9BFA6">
        <w:t>What stands in Jess’s way as she considers speaking out?</w:t>
      </w:r>
    </w:p>
    <w:p w14:paraId="4015730C" w14:textId="77777777" w:rsidR="006C2660" w:rsidRPr="007420B6" w:rsidRDefault="01861587" w:rsidP="00EE00AF">
      <w:pPr>
        <w:pStyle w:val="ListParagraph"/>
        <w:numPr>
          <w:ilvl w:val="0"/>
          <w:numId w:val="13"/>
        </w:numPr>
      </w:pPr>
      <w:r w:rsidRPr="37C9BFA6">
        <w:t>Who becomes an unexpected ally?</w:t>
      </w:r>
    </w:p>
    <w:p w14:paraId="11EB5958" w14:textId="1DB40489" w:rsidR="006C2660" w:rsidRPr="006C2660" w:rsidRDefault="01861587" w:rsidP="37C9BFA6">
      <w:pPr>
        <w:pStyle w:val="Heading4"/>
        <w:rPr>
          <w:rFonts w:eastAsiaTheme="minorEastAsia" w:cstheme="minorBidi"/>
        </w:rPr>
      </w:pPr>
      <w:r w:rsidRPr="37C9BFA6">
        <w:rPr>
          <w:rFonts w:eastAsiaTheme="minorEastAsia" w:cstheme="minorBidi"/>
        </w:rPr>
        <w:t>Chapters 1</w:t>
      </w:r>
      <w:r w:rsidR="07602E5F" w:rsidRPr="37C9BFA6">
        <w:rPr>
          <w:rFonts w:eastAsiaTheme="minorEastAsia" w:cstheme="minorBidi"/>
        </w:rPr>
        <w:t>8</w:t>
      </w:r>
      <w:r w:rsidRPr="37C9BFA6">
        <w:rPr>
          <w:rFonts w:eastAsiaTheme="minorEastAsia" w:cstheme="minorBidi"/>
        </w:rPr>
        <w:t>–</w:t>
      </w:r>
      <w:r w:rsidR="4B9DD8C0" w:rsidRPr="37C9BFA6">
        <w:rPr>
          <w:rFonts w:eastAsiaTheme="minorEastAsia" w:cstheme="minorBidi"/>
        </w:rPr>
        <w:t>2</w:t>
      </w:r>
      <w:r w:rsidR="0F353006" w:rsidRPr="37C9BFA6">
        <w:rPr>
          <w:rFonts w:eastAsiaTheme="minorEastAsia" w:cstheme="minorBidi"/>
        </w:rPr>
        <w:t>3</w:t>
      </w:r>
    </w:p>
    <w:p w14:paraId="0CCF5179" w14:textId="77777777" w:rsidR="006C2660" w:rsidRPr="007420B6" w:rsidRDefault="01861587" w:rsidP="00EE00AF">
      <w:pPr>
        <w:pStyle w:val="ListParagraph"/>
        <w:numPr>
          <w:ilvl w:val="0"/>
          <w:numId w:val="13"/>
        </w:numPr>
      </w:pPr>
      <w:r w:rsidRPr="37C9BFA6">
        <w:t>How does Jess finally find her voice?</w:t>
      </w:r>
    </w:p>
    <w:p w14:paraId="087553E5" w14:textId="77777777" w:rsidR="006C2660" w:rsidRPr="007420B6" w:rsidRDefault="01861587" w:rsidP="00EE00AF">
      <w:pPr>
        <w:pStyle w:val="ListParagraph"/>
        <w:numPr>
          <w:ilvl w:val="0"/>
          <w:numId w:val="13"/>
        </w:numPr>
      </w:pPr>
      <w:r w:rsidRPr="37C9BFA6">
        <w:t>What strengths does she discover?</w:t>
      </w:r>
    </w:p>
    <w:p w14:paraId="18202FDE" w14:textId="00D6DD62" w:rsidR="006C2660" w:rsidRPr="007420B6" w:rsidRDefault="01861587" w:rsidP="00EE00AF">
      <w:pPr>
        <w:pStyle w:val="ListParagraph"/>
        <w:numPr>
          <w:ilvl w:val="0"/>
          <w:numId w:val="13"/>
        </w:numPr>
      </w:pPr>
      <w:r w:rsidRPr="37C9BFA6">
        <w:t xml:space="preserve">What message does the </w:t>
      </w:r>
      <w:r w:rsidR="73F3AD76" w:rsidRPr="37C9BFA6">
        <w:t xml:space="preserve">resolution </w:t>
      </w:r>
      <w:r w:rsidRPr="37C9BFA6">
        <w:t>send about courage and community?</w:t>
      </w:r>
    </w:p>
    <w:p w14:paraId="1C2FBECD" w14:textId="7B3B529F" w:rsidR="00C942B5" w:rsidRPr="00C942B5" w:rsidRDefault="0F353006" w:rsidP="37C9BFA6">
      <w:pPr>
        <w:pStyle w:val="Heading4"/>
        <w:rPr>
          <w:rFonts w:eastAsiaTheme="minorEastAsia" w:cstheme="minorBidi"/>
        </w:rPr>
      </w:pPr>
      <w:r w:rsidRPr="37C9BFA6">
        <w:rPr>
          <w:rFonts w:eastAsiaTheme="minorEastAsia" w:cstheme="minorBidi"/>
        </w:rPr>
        <w:t>Chapters 24-End</w:t>
      </w:r>
    </w:p>
    <w:p w14:paraId="2A2FDC69" w14:textId="48D2EBBC" w:rsidR="00C942B5" w:rsidRPr="007420B6" w:rsidRDefault="73F3AD76" w:rsidP="00EE00AF">
      <w:pPr>
        <w:pStyle w:val="ListParagraph"/>
        <w:numPr>
          <w:ilvl w:val="0"/>
          <w:numId w:val="13"/>
        </w:numPr>
      </w:pPr>
      <w:r w:rsidRPr="37C9BFA6">
        <w:t xml:space="preserve">What </w:t>
      </w:r>
      <w:r w:rsidR="7F79E7C7" w:rsidRPr="37C9BFA6">
        <w:t>role, real or imagined</w:t>
      </w:r>
      <w:r w:rsidR="1E23C365" w:rsidRPr="37C9BFA6">
        <w:t>, does magical realism play</w:t>
      </w:r>
      <w:r w:rsidRPr="37C9BFA6">
        <w:t>?</w:t>
      </w:r>
    </w:p>
    <w:p w14:paraId="2AAD738D" w14:textId="3E5B32B9" w:rsidR="00530174" w:rsidRDefault="33478632" w:rsidP="00EE00AF">
      <w:pPr>
        <w:pStyle w:val="ListParagraph"/>
        <w:numPr>
          <w:ilvl w:val="0"/>
          <w:numId w:val="13"/>
        </w:numPr>
      </w:pPr>
      <w:r w:rsidRPr="37C9BFA6">
        <w:t>As Jess returns home, what lessons is she taking with her?</w:t>
      </w:r>
    </w:p>
    <w:p w14:paraId="14565BBA" w14:textId="2112F566" w:rsidR="00721974" w:rsidRPr="007420B6" w:rsidRDefault="7682DC4E" w:rsidP="00D65BB6">
      <w:pPr>
        <w:pStyle w:val="ListParagraph"/>
        <w:numPr>
          <w:ilvl w:val="0"/>
          <w:numId w:val="13"/>
        </w:numPr>
      </w:pPr>
      <w:r w:rsidRPr="37C9BFA6">
        <w:t>What is waiting for her on the first day of middle school?</w:t>
      </w:r>
    </w:p>
    <w:p w14:paraId="12503F04" w14:textId="4C80242C" w:rsidR="006C2660" w:rsidRPr="006C2660" w:rsidRDefault="01861587" w:rsidP="37C9BFA6">
      <w:pPr>
        <w:pStyle w:val="Heading2"/>
        <w:rPr>
          <w:rFonts w:ascii="Montserrat Medium" w:hAnsi="Montserrat Medium"/>
          <w:sz w:val="28"/>
          <w:szCs w:val="28"/>
        </w:rPr>
      </w:pPr>
      <w:r>
        <w:t>After Reading</w:t>
      </w:r>
    </w:p>
    <w:p w14:paraId="2B8E394C" w14:textId="706FBA36" w:rsidR="006C2660" w:rsidRPr="007420B6" w:rsidRDefault="01861587" w:rsidP="00EE00AF">
      <w:pPr>
        <w:pStyle w:val="ListParagraph"/>
        <w:numPr>
          <w:ilvl w:val="0"/>
          <w:numId w:val="13"/>
        </w:numPr>
      </w:pPr>
      <w:r w:rsidRPr="37C9BFA6">
        <w:t xml:space="preserve">What does the title </w:t>
      </w:r>
      <w:r w:rsidR="0F353006" w:rsidRPr="37C9BFA6">
        <w:t>“</w:t>
      </w:r>
      <w:r w:rsidRPr="37C9BFA6">
        <w:rPr>
          <w:i/>
          <w:iCs/>
        </w:rPr>
        <w:t>The Stars Are Always There</w:t>
      </w:r>
      <w:r w:rsidR="0F353006" w:rsidRPr="37C9BFA6">
        <w:t>”</w:t>
      </w:r>
      <w:r w:rsidRPr="37C9BFA6">
        <w:t xml:space="preserve"> mean to you?</w:t>
      </w:r>
    </w:p>
    <w:p w14:paraId="0A38DEF8" w14:textId="77777777" w:rsidR="006C2660" w:rsidRPr="007420B6" w:rsidRDefault="01861587" w:rsidP="00EE00AF">
      <w:pPr>
        <w:pStyle w:val="ListParagraph"/>
        <w:numPr>
          <w:ilvl w:val="0"/>
          <w:numId w:val="13"/>
        </w:numPr>
      </w:pPr>
      <w:r w:rsidRPr="37C9BFA6">
        <w:t>How does magical realism help deepen the story?</w:t>
      </w:r>
    </w:p>
    <w:p w14:paraId="42CE9913" w14:textId="77777777" w:rsidR="006C2660" w:rsidRPr="007420B6" w:rsidRDefault="01861587" w:rsidP="00EE00AF">
      <w:pPr>
        <w:pStyle w:val="ListParagraph"/>
        <w:numPr>
          <w:ilvl w:val="0"/>
          <w:numId w:val="13"/>
        </w:numPr>
      </w:pPr>
      <w:r w:rsidRPr="37C9BFA6">
        <w:t>What does Jess learn about doing the right thing?</w:t>
      </w:r>
    </w:p>
    <w:p w14:paraId="0AD34499" w14:textId="77777777" w:rsidR="006C2660" w:rsidRPr="007420B6" w:rsidRDefault="01861587" w:rsidP="00EE00AF">
      <w:pPr>
        <w:pStyle w:val="ListParagraph"/>
        <w:numPr>
          <w:ilvl w:val="0"/>
          <w:numId w:val="13"/>
        </w:numPr>
      </w:pPr>
      <w:r w:rsidRPr="37C9BFA6">
        <w:t>How does water serve both as a resource and a metaphor?</w:t>
      </w:r>
    </w:p>
    <w:p w14:paraId="65FB5B20" w14:textId="77777777" w:rsidR="006C2660" w:rsidRPr="007420B6" w:rsidRDefault="01861587" w:rsidP="00EE00AF">
      <w:pPr>
        <w:pStyle w:val="ListParagraph"/>
        <w:numPr>
          <w:ilvl w:val="0"/>
          <w:numId w:val="13"/>
        </w:numPr>
      </w:pPr>
      <w:r w:rsidRPr="37C9BFA6">
        <w:t>Which character changes the most, and why?</w:t>
      </w:r>
    </w:p>
    <w:p w14:paraId="76E3C7A5" w14:textId="77777777" w:rsidR="006C2660" w:rsidRPr="007420B6" w:rsidRDefault="01861587" w:rsidP="00EE00AF">
      <w:pPr>
        <w:pStyle w:val="ListParagraph"/>
        <w:numPr>
          <w:ilvl w:val="0"/>
          <w:numId w:val="13"/>
        </w:numPr>
      </w:pPr>
      <w:r w:rsidRPr="37C9BFA6">
        <w:t>What role do animals play in Jess’s self-understanding?</w:t>
      </w:r>
    </w:p>
    <w:p w14:paraId="1B6EE9CC" w14:textId="77777777" w:rsidR="006C2660" w:rsidRDefault="01861587" w:rsidP="00EE00AF">
      <w:pPr>
        <w:pStyle w:val="ListParagraph"/>
        <w:numPr>
          <w:ilvl w:val="0"/>
          <w:numId w:val="13"/>
        </w:numPr>
      </w:pPr>
      <w:r w:rsidRPr="37C9BFA6">
        <w:t>What does the story say about the importance of community?</w:t>
      </w:r>
    </w:p>
    <w:p w14:paraId="4C46ECBC" w14:textId="77777777" w:rsidR="005C337F" w:rsidRPr="007420B6" w:rsidRDefault="005C337F" w:rsidP="005C337F">
      <w:pPr>
        <w:ind w:left="360"/>
      </w:pPr>
    </w:p>
    <w:p w14:paraId="090BFD79" w14:textId="77777777" w:rsidR="006C2660" w:rsidRDefault="006C2660" w:rsidP="006C2660">
      <w:pPr>
        <w:pBdr>
          <w:top w:val="single" w:sz="12" w:space="0" w:color="auto"/>
        </w:pBdr>
        <w:spacing w:after="0"/>
      </w:pPr>
    </w:p>
    <w:p w14:paraId="2C07AD93" w14:textId="77777777" w:rsidR="006C2660" w:rsidRPr="006C2660" w:rsidRDefault="01861587" w:rsidP="37C9BFA6">
      <w:pPr>
        <w:pStyle w:val="Heading2"/>
      </w:pPr>
      <w:r>
        <w:t>Creative Response Activities</w:t>
      </w:r>
    </w:p>
    <w:p w14:paraId="3D9AB718" w14:textId="77777777" w:rsidR="006C2660" w:rsidRPr="007420B6" w:rsidRDefault="01861587" w:rsidP="00EE00AF">
      <w:pPr>
        <w:pStyle w:val="ListParagraph"/>
        <w:numPr>
          <w:ilvl w:val="0"/>
          <w:numId w:val="13"/>
        </w:numPr>
      </w:pPr>
      <w:r w:rsidRPr="37C9BFA6">
        <w:t>Write a journal entry from Jess the night before she confronts the water issue.</w:t>
      </w:r>
    </w:p>
    <w:p w14:paraId="736EF3A0" w14:textId="77777777" w:rsidR="006C2660" w:rsidRPr="007420B6" w:rsidRDefault="01861587" w:rsidP="00EE00AF">
      <w:pPr>
        <w:pStyle w:val="ListParagraph"/>
        <w:numPr>
          <w:ilvl w:val="0"/>
          <w:numId w:val="13"/>
        </w:numPr>
      </w:pPr>
      <w:r w:rsidRPr="37C9BFA6">
        <w:t>Design a water conservation poster inspired by the book.</w:t>
      </w:r>
    </w:p>
    <w:p w14:paraId="02852E26" w14:textId="77777777" w:rsidR="006C2660" w:rsidRPr="007420B6" w:rsidRDefault="01861587" w:rsidP="00EE00AF">
      <w:pPr>
        <w:pStyle w:val="ListParagraph"/>
        <w:numPr>
          <w:ilvl w:val="0"/>
          <w:numId w:val="13"/>
        </w:numPr>
      </w:pPr>
      <w:r w:rsidRPr="37C9BFA6">
        <w:t>Create a short dialogue between Jess and a ranch animal.</w:t>
      </w:r>
    </w:p>
    <w:p w14:paraId="4A48265F" w14:textId="77777777" w:rsidR="006C2660" w:rsidRDefault="01861587" w:rsidP="00EE00AF">
      <w:pPr>
        <w:pStyle w:val="ListParagraph"/>
        <w:numPr>
          <w:ilvl w:val="0"/>
          <w:numId w:val="13"/>
        </w:numPr>
      </w:pPr>
      <w:r w:rsidRPr="37C9BFA6">
        <w:t>Draw a detailed map of the ranch using clues from the text.</w:t>
      </w:r>
    </w:p>
    <w:p w14:paraId="05D7A57C" w14:textId="77777777" w:rsidR="005C337F" w:rsidRPr="007420B6" w:rsidRDefault="005C337F" w:rsidP="005C337F">
      <w:pPr>
        <w:ind w:left="360"/>
      </w:pPr>
    </w:p>
    <w:p w14:paraId="4CF4D7B1" w14:textId="77777777" w:rsidR="006C2660" w:rsidRDefault="006C2660" w:rsidP="37C9BFA6">
      <w:pPr>
        <w:pBdr>
          <w:top w:val="single" w:sz="12" w:space="0" w:color="auto"/>
        </w:pBdr>
        <w:spacing w:after="0"/>
      </w:pPr>
    </w:p>
    <w:p w14:paraId="68036F39" w14:textId="77777777" w:rsidR="006C2660" w:rsidRPr="006C2660" w:rsidRDefault="01861587" w:rsidP="37C9BFA6">
      <w:pPr>
        <w:pStyle w:val="Heading2"/>
      </w:pPr>
      <w:r w:rsidRPr="37C9BFA6">
        <w:t>SEL Reflection Questions</w:t>
      </w:r>
    </w:p>
    <w:p w14:paraId="66CEDA50" w14:textId="77777777" w:rsidR="006C2660" w:rsidRPr="007420B6" w:rsidRDefault="01861587" w:rsidP="00EE00AF">
      <w:pPr>
        <w:pStyle w:val="ListParagraph"/>
        <w:numPr>
          <w:ilvl w:val="0"/>
          <w:numId w:val="13"/>
        </w:numPr>
      </w:pPr>
      <w:r w:rsidRPr="37C9BFA6">
        <w:t>When have you needed courage like Jess?</w:t>
      </w:r>
    </w:p>
    <w:p w14:paraId="289A0B87" w14:textId="14F296D1" w:rsidR="006C2660" w:rsidRPr="007420B6" w:rsidRDefault="01861587" w:rsidP="00EE00AF">
      <w:pPr>
        <w:pStyle w:val="ListParagraph"/>
        <w:numPr>
          <w:ilvl w:val="0"/>
          <w:numId w:val="13"/>
        </w:numPr>
      </w:pPr>
      <w:r w:rsidRPr="37C9BFA6">
        <w:t>What do you feel responsible for in your community?</w:t>
      </w:r>
    </w:p>
    <w:p w14:paraId="38B8F310" w14:textId="77777777" w:rsidR="006C2660" w:rsidRPr="007420B6" w:rsidRDefault="475D3B53" w:rsidP="00EE00AF">
      <w:pPr>
        <w:pStyle w:val="ListParagraph"/>
        <w:numPr>
          <w:ilvl w:val="0"/>
          <w:numId w:val="13"/>
        </w:numPr>
      </w:pPr>
      <w:r w:rsidRPr="37C9BFA6">
        <w:t>How do you decide what is right when the choice is difficult?</w:t>
      </w:r>
    </w:p>
    <w:p w14:paraId="5081C88A" w14:textId="1457318D" w:rsidR="37C9BFA6" w:rsidRDefault="37C9BFA6" w:rsidP="37C9BFA6">
      <w:pPr>
        <w:pStyle w:val="Heading2"/>
        <w:rPr>
          <w:rFonts w:ascii="Aptos Display" w:eastAsia="Aptos Display" w:hAnsi="Aptos Display" w:cs="Aptos Display"/>
        </w:rPr>
      </w:pPr>
    </w:p>
    <w:p w14:paraId="513F41E5" w14:textId="270F69DA" w:rsidR="37C9BFA6" w:rsidRDefault="37C9BFA6">
      <w:r>
        <w:br w:type="page"/>
      </w:r>
    </w:p>
    <w:p w14:paraId="55DB80F8" w14:textId="7599D316" w:rsidR="19B9F51A" w:rsidRDefault="19B9F51A" w:rsidP="37C9BFA6">
      <w:pPr>
        <w:pStyle w:val="Heading2"/>
        <w:rPr>
          <w:rFonts w:ascii="Aptos Display" w:eastAsia="Aptos Display" w:hAnsi="Aptos Display" w:cs="Aptos Display"/>
        </w:rPr>
      </w:pPr>
      <w:r w:rsidRPr="37C9BFA6">
        <w:rPr>
          <w:rFonts w:ascii="Aptos Display" w:eastAsia="Aptos Display" w:hAnsi="Aptos Display" w:cs="Aptos Display"/>
        </w:rPr>
        <w:t>Water &amp; Shared Resources Discussion</w:t>
      </w:r>
    </w:p>
    <w:p w14:paraId="5E6BB43D" w14:textId="3E1A76F6" w:rsidR="6C2D4B42" w:rsidRDefault="6C2D4B42" w:rsidP="37C9BFA6">
      <w:pPr>
        <w:spacing w:after="0" w:line="278" w:lineRule="auto"/>
        <w:rPr>
          <w:rFonts w:ascii="Aptos" w:eastAsia="Aptos" w:hAnsi="Aptos" w:cs="Aptos"/>
          <w:color w:val="000000" w:themeColor="text1"/>
        </w:rPr>
      </w:pPr>
      <w:r w:rsidRPr="37C9BFA6">
        <w:rPr>
          <w:rFonts w:ascii="Aptos" w:eastAsia="Aptos" w:hAnsi="Aptos" w:cs="Aptos"/>
          <w:color w:val="000000" w:themeColor="text1"/>
        </w:rPr>
        <w:t>These discussion prompts, designed for grades 4–7, are useful supplements to fiction or nonfiction reading. They support conversations about water, place, shared resources, and ethical decision‑making, particularly in environmental or summer reading programs.</w:t>
      </w:r>
    </w:p>
    <w:p w14:paraId="50815911" w14:textId="26A9B59A" w:rsidR="6C2D4B42" w:rsidRDefault="6C2D4B42" w:rsidP="37C9BFA6">
      <w:pPr>
        <w:pStyle w:val="Heading3"/>
        <w:rPr>
          <w:rFonts w:ascii="Aptos" w:eastAsia="Aptos" w:hAnsi="Aptos" w:cs="Aptos"/>
        </w:rPr>
      </w:pPr>
      <w:r w:rsidRPr="37C9BFA6">
        <w:t>Section A: Water, Place, and Daily Life</w:t>
      </w:r>
    </w:p>
    <w:p w14:paraId="2732BA0B" w14:textId="0EAC2A7D" w:rsidR="6C2D4B42" w:rsidRDefault="6C2D4B42" w:rsidP="00EE00AF">
      <w:pPr>
        <w:pStyle w:val="ListParagraph"/>
        <w:numPr>
          <w:ilvl w:val="0"/>
          <w:numId w:val="8"/>
        </w:numPr>
        <w:spacing w:after="0" w:line="278" w:lineRule="auto"/>
        <w:rPr>
          <w:rFonts w:ascii="Aptos" w:eastAsia="Aptos" w:hAnsi="Aptos" w:cs="Aptos"/>
          <w:color w:val="000000" w:themeColor="text1"/>
        </w:rPr>
      </w:pPr>
      <w:r w:rsidRPr="37C9BFA6">
        <w:rPr>
          <w:rFonts w:ascii="Aptos" w:eastAsia="Aptos" w:hAnsi="Aptos" w:cs="Aptos"/>
          <w:b/>
          <w:bCs/>
          <w:color w:val="000000" w:themeColor="text1"/>
        </w:rPr>
        <w:t>Did You Know?</w:t>
      </w:r>
      <w:r w:rsidRPr="37C9BFA6">
        <w:rPr>
          <w:rFonts w:ascii="Aptos" w:eastAsia="Aptos" w:hAnsi="Aptos" w:cs="Aptos"/>
          <w:color w:val="000000" w:themeColor="text1"/>
        </w:rPr>
        <w:t xml:space="preserve"> Most of the Earth’s water is not safe for drinking or farming.</w:t>
      </w:r>
    </w:p>
    <w:p w14:paraId="40ACBCC0" w14:textId="542B0153" w:rsidR="6C2D4B42" w:rsidRDefault="6C2D4B42" w:rsidP="00EE00AF">
      <w:pPr>
        <w:pStyle w:val="ListParagraph"/>
        <w:numPr>
          <w:ilvl w:val="1"/>
          <w:numId w:val="8"/>
        </w:numPr>
        <w:spacing w:after="0" w:line="278" w:lineRule="auto"/>
        <w:rPr>
          <w:rFonts w:ascii="Aptos" w:eastAsia="Aptos" w:hAnsi="Aptos" w:cs="Aptos"/>
          <w:color w:val="000000" w:themeColor="text1"/>
        </w:rPr>
      </w:pPr>
      <w:r w:rsidRPr="37C9BFA6">
        <w:rPr>
          <w:rFonts w:ascii="Aptos" w:eastAsia="Aptos" w:hAnsi="Aptos" w:cs="Aptos"/>
          <w:color w:val="000000" w:themeColor="text1"/>
        </w:rPr>
        <w:t>How might living in a dry place change how people think about water?</w:t>
      </w:r>
    </w:p>
    <w:p w14:paraId="5B794391" w14:textId="297C7840" w:rsidR="6C2D4B42" w:rsidRDefault="6C2D4B42" w:rsidP="00EE00AF">
      <w:pPr>
        <w:pStyle w:val="ListParagraph"/>
        <w:numPr>
          <w:ilvl w:val="1"/>
          <w:numId w:val="8"/>
        </w:numPr>
        <w:spacing w:after="0" w:line="278" w:lineRule="auto"/>
        <w:rPr>
          <w:rFonts w:ascii="Aptos" w:eastAsia="Aptos" w:hAnsi="Aptos" w:cs="Aptos"/>
          <w:color w:val="000000" w:themeColor="text1"/>
        </w:rPr>
      </w:pPr>
      <w:r w:rsidRPr="37C9BFA6">
        <w:rPr>
          <w:rFonts w:ascii="Aptos" w:eastAsia="Aptos" w:hAnsi="Aptos" w:cs="Aptos"/>
          <w:color w:val="000000" w:themeColor="text1"/>
        </w:rPr>
        <w:t>Why might water feel more valuable in some places than others?</w:t>
      </w:r>
    </w:p>
    <w:p w14:paraId="04AC5F67" w14:textId="3B30DDD8" w:rsidR="37C9BFA6" w:rsidRDefault="37C9BFA6" w:rsidP="37C9BFA6">
      <w:pPr>
        <w:spacing w:after="0" w:line="278" w:lineRule="auto"/>
        <w:rPr>
          <w:rFonts w:ascii="Aptos" w:eastAsia="Aptos" w:hAnsi="Aptos" w:cs="Aptos"/>
          <w:color w:val="000000" w:themeColor="text1"/>
        </w:rPr>
      </w:pPr>
    </w:p>
    <w:p w14:paraId="5183B1F6" w14:textId="59EEEB21" w:rsidR="6C2D4B42" w:rsidRDefault="6C2D4B42" w:rsidP="00EE00AF">
      <w:pPr>
        <w:pStyle w:val="ListParagraph"/>
        <w:numPr>
          <w:ilvl w:val="0"/>
          <w:numId w:val="8"/>
        </w:numPr>
        <w:spacing w:after="0" w:line="278" w:lineRule="auto"/>
        <w:rPr>
          <w:rFonts w:ascii="Aptos" w:eastAsia="Aptos" w:hAnsi="Aptos" w:cs="Aptos"/>
          <w:color w:val="000000" w:themeColor="text1"/>
        </w:rPr>
      </w:pPr>
      <w:r w:rsidRPr="37C9BFA6">
        <w:rPr>
          <w:rFonts w:ascii="Aptos" w:eastAsia="Aptos" w:hAnsi="Aptos" w:cs="Aptos"/>
          <w:color w:val="000000" w:themeColor="text1"/>
        </w:rPr>
        <w:t>How does where you live affect what resources you notice or take for granted?</w:t>
      </w:r>
    </w:p>
    <w:p w14:paraId="44D72D91" w14:textId="60B9F0F8" w:rsidR="37C9BFA6" w:rsidRDefault="37C9BFA6" w:rsidP="37C9BFA6">
      <w:pPr>
        <w:spacing w:after="0" w:line="278" w:lineRule="auto"/>
        <w:rPr>
          <w:rFonts w:ascii="Aptos" w:eastAsia="Aptos" w:hAnsi="Aptos" w:cs="Aptos"/>
          <w:color w:val="000000" w:themeColor="text1"/>
        </w:rPr>
      </w:pPr>
    </w:p>
    <w:p w14:paraId="75ED1726" w14:textId="5BCDD91F" w:rsidR="6C2D4B42" w:rsidRDefault="6C2D4B42" w:rsidP="37C9BFA6">
      <w:pPr>
        <w:pStyle w:val="Heading3"/>
      </w:pPr>
      <w:r w:rsidRPr="37C9BFA6">
        <w:t>Section B: Connected Resources</w:t>
      </w:r>
    </w:p>
    <w:p w14:paraId="0F8E7C15" w14:textId="4F7DC7AA" w:rsidR="6C2D4B42" w:rsidRDefault="6C2D4B42" w:rsidP="00EE00AF">
      <w:pPr>
        <w:pStyle w:val="ListParagraph"/>
        <w:numPr>
          <w:ilvl w:val="0"/>
          <w:numId w:val="3"/>
        </w:numPr>
        <w:spacing w:after="0" w:line="278" w:lineRule="auto"/>
        <w:rPr>
          <w:rFonts w:ascii="Aptos" w:eastAsia="Aptos" w:hAnsi="Aptos" w:cs="Aptos"/>
          <w:color w:val="000000" w:themeColor="text1"/>
        </w:rPr>
      </w:pPr>
      <w:r w:rsidRPr="37C9BFA6">
        <w:rPr>
          <w:rFonts w:ascii="Aptos" w:eastAsia="Aptos" w:hAnsi="Aptos" w:cs="Aptos"/>
          <w:b/>
          <w:bCs/>
          <w:color w:val="000000" w:themeColor="text1"/>
        </w:rPr>
        <w:t>Did You Know?</w:t>
      </w:r>
      <w:r w:rsidRPr="37C9BFA6">
        <w:rPr>
          <w:rFonts w:ascii="Aptos" w:eastAsia="Aptos" w:hAnsi="Aptos" w:cs="Aptos"/>
          <w:color w:val="000000" w:themeColor="text1"/>
        </w:rPr>
        <w:t xml:space="preserve"> Food, water, and energy are connected, even when we don’t see it.</w:t>
      </w:r>
    </w:p>
    <w:p w14:paraId="41DBC86F" w14:textId="468E3534" w:rsidR="6C2D4B42" w:rsidRDefault="6C2D4B42" w:rsidP="00EE00AF">
      <w:pPr>
        <w:pStyle w:val="ListParagraph"/>
        <w:numPr>
          <w:ilvl w:val="1"/>
          <w:numId w:val="3"/>
        </w:numPr>
        <w:spacing w:after="0" w:line="278" w:lineRule="auto"/>
        <w:rPr>
          <w:rFonts w:ascii="Aptos" w:eastAsia="Aptos" w:hAnsi="Aptos" w:cs="Aptos"/>
          <w:color w:val="000000" w:themeColor="text1"/>
        </w:rPr>
      </w:pPr>
      <w:r w:rsidRPr="37C9BFA6">
        <w:rPr>
          <w:rFonts w:ascii="Aptos" w:eastAsia="Aptos" w:hAnsi="Aptos" w:cs="Aptos"/>
          <w:color w:val="000000" w:themeColor="text1"/>
        </w:rPr>
        <w:t>How might a decision about one resource affect another?</w:t>
      </w:r>
    </w:p>
    <w:p w14:paraId="115AD24A" w14:textId="390439BD" w:rsidR="6C2D4B42" w:rsidRDefault="6C2D4B42" w:rsidP="00EE00AF">
      <w:pPr>
        <w:pStyle w:val="ListParagraph"/>
        <w:numPr>
          <w:ilvl w:val="0"/>
          <w:numId w:val="3"/>
        </w:numPr>
        <w:spacing w:after="0" w:line="278" w:lineRule="auto"/>
        <w:rPr>
          <w:rFonts w:ascii="Aptos" w:eastAsia="Aptos" w:hAnsi="Aptos" w:cs="Aptos"/>
          <w:color w:val="000000" w:themeColor="text1"/>
        </w:rPr>
      </w:pPr>
      <w:r w:rsidRPr="37C9BFA6">
        <w:rPr>
          <w:rFonts w:ascii="Aptos" w:eastAsia="Aptos" w:hAnsi="Aptos" w:cs="Aptos"/>
          <w:color w:val="000000" w:themeColor="text1"/>
        </w:rPr>
        <w:t>With linked resources, who should make decisions about the consequences — individuals, communities, or leaders?</w:t>
      </w:r>
    </w:p>
    <w:p w14:paraId="2AE01546" w14:textId="16B0570F" w:rsidR="37C9BFA6" w:rsidRDefault="37C9BFA6" w:rsidP="37C9BFA6">
      <w:pPr>
        <w:rPr>
          <w:rFonts w:ascii="Aptos" w:eastAsia="Aptos" w:hAnsi="Aptos" w:cs="Aptos"/>
          <w:color w:val="000000" w:themeColor="text1"/>
        </w:rPr>
      </w:pPr>
    </w:p>
    <w:p w14:paraId="48BDB552" w14:textId="6C15BD9B" w:rsidR="6C2D4B42" w:rsidRDefault="6C2D4B42" w:rsidP="37C9BFA6">
      <w:pPr>
        <w:pStyle w:val="Heading3"/>
      </w:pPr>
      <w:r w:rsidRPr="37C9BFA6">
        <w:t>Section C: Trade‑offs and Choices</w:t>
      </w:r>
    </w:p>
    <w:p w14:paraId="1542E67E" w14:textId="4E7151F5" w:rsidR="6C2D4B42" w:rsidRDefault="6C2D4B42" w:rsidP="00EE00AF">
      <w:pPr>
        <w:pStyle w:val="ListParagraph"/>
        <w:numPr>
          <w:ilvl w:val="0"/>
          <w:numId w:val="2"/>
        </w:numPr>
        <w:spacing w:after="0" w:line="278" w:lineRule="auto"/>
        <w:rPr>
          <w:rFonts w:ascii="Aptos" w:eastAsia="Aptos" w:hAnsi="Aptos" w:cs="Aptos"/>
          <w:color w:val="000000" w:themeColor="text1"/>
        </w:rPr>
      </w:pPr>
      <w:r w:rsidRPr="37C9BFA6">
        <w:rPr>
          <w:rFonts w:ascii="Aptos" w:eastAsia="Aptos" w:hAnsi="Aptos" w:cs="Aptos"/>
          <w:b/>
          <w:bCs/>
          <w:color w:val="000000" w:themeColor="text1"/>
        </w:rPr>
        <w:t>Did You Know?</w:t>
      </w:r>
      <w:r w:rsidRPr="37C9BFA6">
        <w:rPr>
          <w:rFonts w:ascii="Aptos" w:eastAsia="Aptos" w:hAnsi="Aptos" w:cs="Aptos"/>
          <w:color w:val="000000" w:themeColor="text1"/>
        </w:rPr>
        <w:t xml:space="preserve"> Some solutions to resource problems can create new challenges.</w:t>
      </w:r>
    </w:p>
    <w:p w14:paraId="11101287" w14:textId="15AF971C" w:rsidR="6C2D4B42" w:rsidRDefault="6C2D4B42" w:rsidP="00EE00AF">
      <w:pPr>
        <w:pStyle w:val="ListParagraph"/>
        <w:numPr>
          <w:ilvl w:val="1"/>
          <w:numId w:val="2"/>
        </w:numPr>
        <w:spacing w:after="0" w:line="278" w:lineRule="auto"/>
        <w:rPr>
          <w:rFonts w:ascii="Aptos" w:eastAsia="Aptos" w:hAnsi="Aptos" w:cs="Aptos"/>
          <w:color w:val="000000" w:themeColor="text1"/>
        </w:rPr>
      </w:pPr>
      <w:r w:rsidRPr="37C9BFA6">
        <w:rPr>
          <w:rFonts w:ascii="Aptos" w:eastAsia="Aptos" w:hAnsi="Aptos" w:cs="Aptos"/>
          <w:color w:val="000000" w:themeColor="text1"/>
        </w:rPr>
        <w:t>Why are there rarely perfect answers regarding shared resources?</w:t>
      </w:r>
    </w:p>
    <w:p w14:paraId="508D2DD9" w14:textId="6AA9E9F1" w:rsidR="37C9BFA6" w:rsidRDefault="37C9BFA6" w:rsidP="37C9BFA6">
      <w:pPr>
        <w:spacing w:after="0" w:line="278" w:lineRule="auto"/>
        <w:rPr>
          <w:rFonts w:ascii="Aptos" w:eastAsia="Aptos" w:hAnsi="Aptos" w:cs="Aptos"/>
          <w:color w:val="000000" w:themeColor="text1"/>
        </w:rPr>
      </w:pPr>
    </w:p>
    <w:p w14:paraId="71F77061" w14:textId="2CAA76AE" w:rsidR="6C2D4B42" w:rsidRDefault="6C2D4B42" w:rsidP="00EE00AF">
      <w:pPr>
        <w:pStyle w:val="ListParagraph"/>
        <w:numPr>
          <w:ilvl w:val="0"/>
          <w:numId w:val="2"/>
        </w:numPr>
        <w:spacing w:after="0" w:line="278" w:lineRule="auto"/>
        <w:rPr>
          <w:rFonts w:ascii="Aptos" w:eastAsia="Aptos" w:hAnsi="Aptos" w:cs="Aptos"/>
          <w:color w:val="000000" w:themeColor="text1"/>
        </w:rPr>
      </w:pPr>
      <w:r w:rsidRPr="37C9BFA6">
        <w:rPr>
          <w:rFonts w:ascii="Aptos" w:eastAsia="Aptos" w:hAnsi="Aptos" w:cs="Aptos"/>
          <w:color w:val="000000" w:themeColor="text1"/>
        </w:rPr>
        <w:t>How should people decide when a benefit is worth the cost?</w:t>
      </w:r>
    </w:p>
    <w:p w14:paraId="2696CCB9" w14:textId="1A6A29A9" w:rsidR="37C9BFA6" w:rsidRDefault="37C9BFA6" w:rsidP="37C9BFA6">
      <w:pPr>
        <w:rPr>
          <w:rFonts w:ascii="Aptos" w:eastAsia="Aptos" w:hAnsi="Aptos" w:cs="Aptos"/>
          <w:color w:val="000000" w:themeColor="text1"/>
        </w:rPr>
      </w:pPr>
    </w:p>
    <w:p w14:paraId="0FCD7B3F" w14:textId="693F1BA9" w:rsidR="6C2D4B42" w:rsidRDefault="6C2D4B42" w:rsidP="37C9BFA6">
      <w:pPr>
        <w:pStyle w:val="Heading3"/>
      </w:pPr>
      <w:r w:rsidRPr="37C9BFA6">
        <w:t>Section D: Time and Responsibility</w:t>
      </w:r>
    </w:p>
    <w:p w14:paraId="3ABDF66A" w14:textId="3A3DB6E0" w:rsidR="6C2D4B42" w:rsidRDefault="6C2D4B42" w:rsidP="00EE00AF">
      <w:pPr>
        <w:pStyle w:val="ListParagraph"/>
        <w:numPr>
          <w:ilvl w:val="0"/>
          <w:numId w:val="1"/>
        </w:numPr>
        <w:spacing w:after="0" w:line="278" w:lineRule="auto"/>
        <w:rPr>
          <w:rFonts w:ascii="Aptos" w:eastAsia="Aptos" w:hAnsi="Aptos" w:cs="Aptos"/>
          <w:color w:val="000000" w:themeColor="text1"/>
        </w:rPr>
      </w:pPr>
      <w:r w:rsidRPr="37C9BFA6">
        <w:rPr>
          <w:rFonts w:ascii="Aptos" w:eastAsia="Aptos" w:hAnsi="Aptos" w:cs="Aptos"/>
          <w:b/>
          <w:bCs/>
          <w:color w:val="000000" w:themeColor="text1"/>
        </w:rPr>
        <w:t>Did You Know?</w:t>
      </w:r>
      <w:r w:rsidRPr="37C9BFA6">
        <w:rPr>
          <w:rFonts w:ascii="Aptos" w:eastAsia="Aptos" w:hAnsi="Aptos" w:cs="Aptos"/>
          <w:color w:val="000000" w:themeColor="text1"/>
        </w:rPr>
        <w:t xml:space="preserve"> Water shortages often develop slowly rather than all at once.</w:t>
      </w:r>
    </w:p>
    <w:p w14:paraId="47822DF7" w14:textId="29AB6580" w:rsidR="6C2D4B42" w:rsidRDefault="6C2D4B42" w:rsidP="00EE00AF">
      <w:pPr>
        <w:pStyle w:val="ListParagraph"/>
        <w:numPr>
          <w:ilvl w:val="1"/>
          <w:numId w:val="1"/>
        </w:numPr>
        <w:spacing w:after="0" w:line="278" w:lineRule="auto"/>
        <w:rPr>
          <w:rFonts w:ascii="Aptos" w:eastAsia="Aptos" w:hAnsi="Aptos" w:cs="Aptos"/>
          <w:color w:val="000000" w:themeColor="text1"/>
        </w:rPr>
      </w:pPr>
      <w:r w:rsidRPr="37C9BFA6">
        <w:rPr>
          <w:rFonts w:ascii="Aptos" w:eastAsia="Aptos" w:hAnsi="Aptos" w:cs="Aptos"/>
          <w:color w:val="000000" w:themeColor="text1"/>
        </w:rPr>
        <w:t>Why are slow problems harder to take seriously?</w:t>
      </w:r>
    </w:p>
    <w:p w14:paraId="63620D9B" w14:textId="00D1F520" w:rsidR="37C9BFA6" w:rsidRDefault="37C9BFA6" w:rsidP="37C9BFA6">
      <w:pPr>
        <w:spacing w:after="0" w:line="278" w:lineRule="auto"/>
        <w:rPr>
          <w:rFonts w:ascii="Aptos" w:eastAsia="Aptos" w:hAnsi="Aptos" w:cs="Aptos"/>
          <w:color w:val="000000" w:themeColor="text1"/>
        </w:rPr>
      </w:pPr>
    </w:p>
    <w:p w14:paraId="3EE62A3A" w14:textId="13BDA636" w:rsidR="6C2D4B42" w:rsidRDefault="6C2D4B42" w:rsidP="00EE00AF">
      <w:pPr>
        <w:pStyle w:val="ListParagraph"/>
        <w:numPr>
          <w:ilvl w:val="0"/>
          <w:numId w:val="1"/>
        </w:numPr>
        <w:spacing w:after="0" w:line="278" w:lineRule="auto"/>
        <w:rPr>
          <w:rFonts w:ascii="Aptos" w:eastAsia="Aptos" w:hAnsi="Aptos" w:cs="Aptos"/>
          <w:color w:val="000000" w:themeColor="text1"/>
        </w:rPr>
      </w:pPr>
      <w:r w:rsidRPr="37C9BFA6">
        <w:rPr>
          <w:rFonts w:ascii="Aptos" w:eastAsia="Aptos" w:hAnsi="Aptos" w:cs="Aptos"/>
          <w:color w:val="000000" w:themeColor="text1"/>
        </w:rPr>
        <w:t>Should people be responsible for problems they didn’t cause but benefit from? Why or why not?</w:t>
      </w:r>
    </w:p>
    <w:p w14:paraId="1EDCF305" w14:textId="47D88CBA" w:rsidR="62AC6802" w:rsidRDefault="62AC6802" w:rsidP="37C9BFA6">
      <w:pPr>
        <w:spacing w:after="0" w:line="278" w:lineRule="auto"/>
        <w:rPr>
          <w:sz w:val="22"/>
          <w:szCs w:val="22"/>
        </w:rPr>
      </w:pPr>
    </w:p>
    <w:p w14:paraId="24E204BF" w14:textId="77777777" w:rsidR="00D65BB6" w:rsidRDefault="00D65BB6">
      <w:pPr>
        <w:spacing w:line="278" w:lineRule="auto"/>
        <w:rPr>
          <w:color w:val="0F4761" w:themeColor="accent1" w:themeShade="BF"/>
          <w:sz w:val="28"/>
          <w:szCs w:val="28"/>
        </w:rPr>
      </w:pPr>
      <w:r>
        <w:br w:type="page"/>
      </w:r>
    </w:p>
    <w:p w14:paraId="1195AEF7" w14:textId="13ED9581" w:rsidR="749987C6" w:rsidRDefault="217EAFB2" w:rsidP="37C9BFA6">
      <w:pPr>
        <w:pStyle w:val="Heading3"/>
        <w:spacing w:line="278" w:lineRule="auto"/>
        <w:rPr>
          <w:rFonts w:eastAsiaTheme="minorEastAsia" w:cstheme="minorBidi"/>
        </w:rPr>
      </w:pPr>
      <w:r w:rsidRPr="37C9BFA6">
        <w:rPr>
          <w:rFonts w:eastAsiaTheme="minorEastAsia" w:cstheme="minorBidi"/>
        </w:rPr>
        <w:t xml:space="preserve">Earth Day </w:t>
      </w:r>
      <w:r w:rsidR="7F24F380" w:rsidRPr="37C9BFA6">
        <w:rPr>
          <w:rFonts w:eastAsiaTheme="minorEastAsia" w:cstheme="minorBidi"/>
        </w:rPr>
        <w:t xml:space="preserve">Water </w:t>
      </w:r>
      <w:r w:rsidR="662E79AF" w:rsidRPr="37C9BFA6">
        <w:rPr>
          <w:rFonts w:eastAsiaTheme="minorEastAsia" w:cstheme="minorBidi"/>
        </w:rPr>
        <w:t>Resources</w:t>
      </w:r>
    </w:p>
    <w:tbl>
      <w:tblPr>
        <w:tblStyle w:val="TableGrid"/>
        <w:tblW w:w="0" w:type="auto"/>
        <w:tblLook w:val="06A0" w:firstRow="1" w:lastRow="0" w:firstColumn="1" w:lastColumn="0" w:noHBand="1" w:noVBand="1"/>
      </w:tblPr>
      <w:tblGrid>
        <w:gridCol w:w="3086"/>
        <w:gridCol w:w="6264"/>
      </w:tblGrid>
      <w:tr w:rsidR="62AC6802" w14:paraId="16078DF6" w14:textId="77777777" w:rsidTr="37C9BFA6">
        <w:trPr>
          <w:trHeight w:val="300"/>
        </w:trPr>
        <w:tc>
          <w:tcPr>
            <w:tcW w:w="3120" w:type="dxa"/>
            <w:shd w:val="clear" w:color="auto" w:fill="215E99" w:themeFill="text2" w:themeFillTint="BF"/>
          </w:tcPr>
          <w:p w14:paraId="04B67E90" w14:textId="027FB029" w:rsidR="30781438" w:rsidRDefault="11764E48" w:rsidP="37C9BFA6">
            <w:r w:rsidRPr="37C9BFA6">
              <w:t>Article</w:t>
            </w:r>
          </w:p>
        </w:tc>
        <w:tc>
          <w:tcPr>
            <w:tcW w:w="6355" w:type="dxa"/>
            <w:shd w:val="clear" w:color="auto" w:fill="215E99" w:themeFill="text2" w:themeFillTint="BF"/>
          </w:tcPr>
          <w:p w14:paraId="772F5EDE" w14:textId="7FAEFB24" w:rsidR="30781438" w:rsidRDefault="11764E48" w:rsidP="37C9BFA6">
            <w:r w:rsidRPr="37C9BFA6">
              <w:t>Link</w:t>
            </w:r>
          </w:p>
        </w:tc>
      </w:tr>
      <w:tr w:rsidR="62AC6802" w14:paraId="5255E861" w14:textId="77777777" w:rsidTr="37C9BFA6">
        <w:trPr>
          <w:trHeight w:val="300"/>
        </w:trPr>
        <w:tc>
          <w:tcPr>
            <w:tcW w:w="3120" w:type="dxa"/>
          </w:tcPr>
          <w:p w14:paraId="056EA7D9" w14:textId="7B40815A" w:rsidR="30781438" w:rsidRDefault="11764E48" w:rsidP="37C9BFA6">
            <w:r w:rsidRPr="37C9BFA6">
              <w:t>To solve water scarcity and climate change, we must act now</w:t>
            </w:r>
          </w:p>
        </w:tc>
        <w:tc>
          <w:tcPr>
            <w:tcW w:w="6355" w:type="dxa"/>
          </w:tcPr>
          <w:p w14:paraId="2C04084D" w14:textId="648C930C" w:rsidR="30781438" w:rsidRDefault="11764E48" w:rsidP="37C9BFA6">
            <w:hyperlink r:id="rId7">
              <w:r w:rsidRPr="37C9BFA6">
                <w:rPr>
                  <w:rStyle w:val="Hyperlink"/>
                </w:rPr>
                <w:t>To solve water scarcity and climate change, we must act now | Earth Day</w:t>
              </w:r>
            </w:hyperlink>
          </w:p>
        </w:tc>
      </w:tr>
      <w:tr w:rsidR="62AC6802" w14:paraId="440DCDDC" w14:textId="77777777" w:rsidTr="37C9BFA6">
        <w:trPr>
          <w:trHeight w:val="300"/>
        </w:trPr>
        <w:tc>
          <w:tcPr>
            <w:tcW w:w="3120" w:type="dxa"/>
          </w:tcPr>
          <w:p w14:paraId="0CA7CD79" w14:textId="3733B712" w:rsidR="524221D5" w:rsidRDefault="40E6002A" w:rsidP="37C9BFA6">
            <w:r w:rsidRPr="37C9BFA6">
              <w:t>Food, Water, and Energy: The Pyramid Scheme that Sustains Us</w:t>
            </w:r>
          </w:p>
        </w:tc>
        <w:tc>
          <w:tcPr>
            <w:tcW w:w="6355" w:type="dxa"/>
          </w:tcPr>
          <w:p w14:paraId="508BC516" w14:textId="4853745E" w:rsidR="524221D5" w:rsidRDefault="40E6002A" w:rsidP="37C9BFA6">
            <w:hyperlink r:id="rId8">
              <w:r w:rsidRPr="37C9BFA6">
                <w:rPr>
                  <w:rStyle w:val="Hyperlink"/>
                </w:rPr>
                <w:t>Food, Water, and Energy: The Pyramid Scheme that Sustains Us | Earth Day</w:t>
              </w:r>
            </w:hyperlink>
          </w:p>
        </w:tc>
      </w:tr>
      <w:tr w:rsidR="62AC6802" w14:paraId="5CFC4B87" w14:textId="77777777" w:rsidTr="37C9BFA6">
        <w:trPr>
          <w:trHeight w:val="300"/>
        </w:trPr>
        <w:tc>
          <w:tcPr>
            <w:tcW w:w="3120" w:type="dxa"/>
          </w:tcPr>
          <w:p w14:paraId="3011E685" w14:textId="28F71187" w:rsidR="524221D5" w:rsidRDefault="40E6002A" w:rsidP="37C9BFA6">
            <w:r w:rsidRPr="37C9BFA6">
              <w:t>Powering the Future Without Draining the Planet</w:t>
            </w:r>
          </w:p>
        </w:tc>
        <w:tc>
          <w:tcPr>
            <w:tcW w:w="6355" w:type="dxa"/>
          </w:tcPr>
          <w:p w14:paraId="61AC535C" w14:textId="2861D75F" w:rsidR="524221D5" w:rsidRDefault="40E6002A" w:rsidP="37C9BFA6">
            <w:hyperlink r:id="rId9">
              <w:r w:rsidRPr="37C9BFA6">
                <w:rPr>
                  <w:rStyle w:val="Hyperlink"/>
                </w:rPr>
                <w:t>Powering the Future Without Draining the Planet | Earth Day</w:t>
              </w:r>
            </w:hyperlink>
          </w:p>
        </w:tc>
      </w:tr>
    </w:tbl>
    <w:p w14:paraId="24BEC152" w14:textId="33516417" w:rsidR="62AC6802" w:rsidRDefault="62AC6802"/>
    <w:sectPr w:rsidR="62AC68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9A3D" w14:textId="77777777" w:rsidR="009267CF" w:rsidRDefault="009267CF" w:rsidP="00EE00AF">
      <w:pPr>
        <w:spacing w:after="0" w:line="240" w:lineRule="auto"/>
      </w:pPr>
      <w:r>
        <w:separator/>
      </w:r>
    </w:p>
  </w:endnote>
  <w:endnote w:type="continuationSeparator" w:id="0">
    <w:p w14:paraId="1F10FC8F" w14:textId="77777777" w:rsidR="009267CF" w:rsidRDefault="009267CF" w:rsidP="00EE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328172"/>
      <w:docPartObj>
        <w:docPartGallery w:val="Page Numbers (Bottom of Page)"/>
        <w:docPartUnique/>
      </w:docPartObj>
    </w:sdtPr>
    <w:sdtContent>
      <w:p w14:paraId="78D959DF" w14:textId="3535BEE2" w:rsidR="00CF7F8E" w:rsidRDefault="00CF7F8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5034A94" w14:textId="689917EE" w:rsidR="00EE00AF" w:rsidRDefault="00EE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0D61" w14:textId="77777777" w:rsidR="009267CF" w:rsidRDefault="009267CF" w:rsidP="00EE00AF">
      <w:pPr>
        <w:spacing w:after="0" w:line="240" w:lineRule="auto"/>
      </w:pPr>
      <w:r>
        <w:separator/>
      </w:r>
    </w:p>
  </w:footnote>
  <w:footnote w:type="continuationSeparator" w:id="0">
    <w:p w14:paraId="740D5A2A" w14:textId="77777777" w:rsidR="009267CF" w:rsidRDefault="009267CF" w:rsidP="00EE0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9E89"/>
    <w:multiLevelType w:val="hybridMultilevel"/>
    <w:tmpl w:val="1D281156"/>
    <w:lvl w:ilvl="0" w:tplc="85A8EDA4">
      <w:start w:val="1"/>
      <w:numFmt w:val="decimal"/>
      <w:lvlText w:val="%1."/>
      <w:lvlJc w:val="left"/>
      <w:pPr>
        <w:ind w:left="720" w:hanging="360"/>
      </w:pPr>
    </w:lvl>
    <w:lvl w:ilvl="1" w:tplc="70D643AC">
      <w:start w:val="1"/>
      <w:numFmt w:val="bullet"/>
      <w:lvlText w:val="o"/>
      <w:lvlJc w:val="left"/>
      <w:pPr>
        <w:ind w:left="1440" w:hanging="360"/>
      </w:pPr>
      <w:rPr>
        <w:rFonts w:ascii="Symbol" w:hAnsi="Symbol" w:hint="default"/>
      </w:rPr>
    </w:lvl>
    <w:lvl w:ilvl="2" w:tplc="75D84230">
      <w:start w:val="1"/>
      <w:numFmt w:val="lowerRoman"/>
      <w:lvlText w:val="%3."/>
      <w:lvlJc w:val="right"/>
      <w:pPr>
        <w:ind w:left="2160" w:hanging="180"/>
      </w:pPr>
    </w:lvl>
    <w:lvl w:ilvl="3" w:tplc="ADD8A61C">
      <w:start w:val="1"/>
      <w:numFmt w:val="decimal"/>
      <w:lvlText w:val="%4."/>
      <w:lvlJc w:val="left"/>
      <w:pPr>
        <w:ind w:left="2880" w:hanging="360"/>
      </w:pPr>
    </w:lvl>
    <w:lvl w:ilvl="4" w:tplc="10026B14">
      <w:start w:val="1"/>
      <w:numFmt w:val="lowerLetter"/>
      <w:lvlText w:val="%5."/>
      <w:lvlJc w:val="left"/>
      <w:pPr>
        <w:ind w:left="3600" w:hanging="360"/>
      </w:pPr>
    </w:lvl>
    <w:lvl w:ilvl="5" w:tplc="470272F8">
      <w:start w:val="1"/>
      <w:numFmt w:val="lowerRoman"/>
      <w:lvlText w:val="%6."/>
      <w:lvlJc w:val="right"/>
      <w:pPr>
        <w:ind w:left="4320" w:hanging="180"/>
      </w:pPr>
    </w:lvl>
    <w:lvl w:ilvl="6" w:tplc="16F64B54">
      <w:start w:val="1"/>
      <w:numFmt w:val="decimal"/>
      <w:lvlText w:val="%7."/>
      <w:lvlJc w:val="left"/>
      <w:pPr>
        <w:ind w:left="5040" w:hanging="360"/>
      </w:pPr>
    </w:lvl>
    <w:lvl w:ilvl="7" w:tplc="364A3274">
      <w:start w:val="1"/>
      <w:numFmt w:val="lowerLetter"/>
      <w:lvlText w:val="%8."/>
      <w:lvlJc w:val="left"/>
      <w:pPr>
        <w:ind w:left="5760" w:hanging="360"/>
      </w:pPr>
    </w:lvl>
    <w:lvl w:ilvl="8" w:tplc="D4EE5A7E">
      <w:start w:val="1"/>
      <w:numFmt w:val="lowerRoman"/>
      <w:lvlText w:val="%9."/>
      <w:lvlJc w:val="right"/>
      <w:pPr>
        <w:ind w:left="6480" w:hanging="180"/>
      </w:pPr>
    </w:lvl>
  </w:abstractNum>
  <w:abstractNum w:abstractNumId="1" w15:restartNumberingAfterBreak="0">
    <w:nsid w:val="03846041"/>
    <w:multiLevelType w:val="hybridMultilevel"/>
    <w:tmpl w:val="1D186D12"/>
    <w:lvl w:ilvl="0" w:tplc="E9667FF0">
      <w:start w:val="1"/>
      <w:numFmt w:val="decimal"/>
      <w:lvlText w:val="%1."/>
      <w:lvlJc w:val="left"/>
      <w:pPr>
        <w:ind w:left="720" w:hanging="360"/>
      </w:pPr>
    </w:lvl>
    <w:lvl w:ilvl="1" w:tplc="B82E71FC">
      <w:start w:val="1"/>
      <w:numFmt w:val="bullet"/>
      <w:lvlText w:val="o"/>
      <w:lvlJc w:val="left"/>
      <w:pPr>
        <w:ind w:left="1440" w:hanging="360"/>
      </w:pPr>
      <w:rPr>
        <w:rFonts w:ascii="Symbol" w:hAnsi="Symbol" w:hint="default"/>
      </w:rPr>
    </w:lvl>
    <w:lvl w:ilvl="2" w:tplc="50C85730">
      <w:start w:val="1"/>
      <w:numFmt w:val="lowerRoman"/>
      <w:lvlText w:val="%3."/>
      <w:lvlJc w:val="right"/>
      <w:pPr>
        <w:ind w:left="2160" w:hanging="180"/>
      </w:pPr>
    </w:lvl>
    <w:lvl w:ilvl="3" w:tplc="1CE85CA4">
      <w:start w:val="1"/>
      <w:numFmt w:val="decimal"/>
      <w:lvlText w:val="%4."/>
      <w:lvlJc w:val="left"/>
      <w:pPr>
        <w:ind w:left="2880" w:hanging="360"/>
      </w:pPr>
    </w:lvl>
    <w:lvl w:ilvl="4" w:tplc="8E84F042">
      <w:start w:val="1"/>
      <w:numFmt w:val="lowerLetter"/>
      <w:lvlText w:val="%5."/>
      <w:lvlJc w:val="left"/>
      <w:pPr>
        <w:ind w:left="3600" w:hanging="360"/>
      </w:pPr>
    </w:lvl>
    <w:lvl w:ilvl="5" w:tplc="967A4EB2">
      <w:start w:val="1"/>
      <w:numFmt w:val="lowerRoman"/>
      <w:lvlText w:val="%6."/>
      <w:lvlJc w:val="right"/>
      <w:pPr>
        <w:ind w:left="4320" w:hanging="180"/>
      </w:pPr>
    </w:lvl>
    <w:lvl w:ilvl="6" w:tplc="729E8F12">
      <w:start w:val="1"/>
      <w:numFmt w:val="decimal"/>
      <w:lvlText w:val="%7."/>
      <w:lvlJc w:val="left"/>
      <w:pPr>
        <w:ind w:left="5040" w:hanging="360"/>
      </w:pPr>
    </w:lvl>
    <w:lvl w:ilvl="7" w:tplc="16843656">
      <w:start w:val="1"/>
      <w:numFmt w:val="lowerLetter"/>
      <w:lvlText w:val="%8."/>
      <w:lvlJc w:val="left"/>
      <w:pPr>
        <w:ind w:left="5760" w:hanging="360"/>
      </w:pPr>
    </w:lvl>
    <w:lvl w:ilvl="8" w:tplc="E3886A16">
      <w:start w:val="1"/>
      <w:numFmt w:val="lowerRoman"/>
      <w:lvlText w:val="%9."/>
      <w:lvlJc w:val="right"/>
      <w:pPr>
        <w:ind w:left="6480" w:hanging="180"/>
      </w:pPr>
    </w:lvl>
  </w:abstractNum>
  <w:abstractNum w:abstractNumId="2" w15:restartNumberingAfterBreak="0">
    <w:nsid w:val="0B5C7599"/>
    <w:multiLevelType w:val="hybridMultilevel"/>
    <w:tmpl w:val="9012B076"/>
    <w:lvl w:ilvl="0" w:tplc="52F88558">
      <w:start w:val="1"/>
      <w:numFmt w:val="bullet"/>
      <w:lvlText w:val=""/>
      <w:lvlJc w:val="left"/>
      <w:pPr>
        <w:ind w:left="720" w:hanging="360"/>
      </w:pPr>
      <w:rPr>
        <w:rFonts w:ascii="Symbol" w:eastAsia="Symbol" w:hAnsi="Symbol" w:cs="Symbol"/>
      </w:rPr>
    </w:lvl>
    <w:lvl w:ilvl="1" w:tplc="1D7A4A4C">
      <w:start w:val="1"/>
      <w:numFmt w:val="bullet"/>
      <w:lvlText w:val="o"/>
      <w:lvlJc w:val="left"/>
      <w:pPr>
        <w:ind w:left="1440" w:hanging="360"/>
      </w:pPr>
      <w:rPr>
        <w:rFonts w:ascii="Courier New" w:eastAsia="Courier New" w:hAnsi="Courier New" w:cs="Courier New"/>
      </w:rPr>
    </w:lvl>
    <w:lvl w:ilvl="2" w:tplc="D2EA0E40">
      <w:start w:val="1"/>
      <w:numFmt w:val="bullet"/>
      <w:lvlText w:val=""/>
      <w:lvlJc w:val="left"/>
      <w:pPr>
        <w:ind w:left="2160" w:hanging="360"/>
      </w:pPr>
      <w:rPr>
        <w:rFonts w:ascii="Wingdings" w:eastAsia="Wingdings" w:hAnsi="Wingdings" w:cs="Wingdings"/>
      </w:rPr>
    </w:lvl>
    <w:lvl w:ilvl="3" w:tplc="FF32B6A8">
      <w:start w:val="1"/>
      <w:numFmt w:val="bullet"/>
      <w:lvlText w:val=""/>
      <w:lvlJc w:val="left"/>
      <w:pPr>
        <w:ind w:left="2880" w:hanging="360"/>
      </w:pPr>
      <w:rPr>
        <w:rFonts w:ascii="Symbol" w:eastAsia="Symbol" w:hAnsi="Symbol" w:cs="Symbol"/>
      </w:rPr>
    </w:lvl>
    <w:lvl w:ilvl="4" w:tplc="C5C2596C">
      <w:start w:val="1"/>
      <w:numFmt w:val="bullet"/>
      <w:lvlText w:val="o"/>
      <w:lvlJc w:val="left"/>
      <w:pPr>
        <w:ind w:left="3600" w:hanging="360"/>
      </w:pPr>
      <w:rPr>
        <w:rFonts w:ascii="Courier New" w:eastAsia="Courier New" w:hAnsi="Courier New" w:cs="Courier New"/>
      </w:rPr>
    </w:lvl>
    <w:lvl w:ilvl="5" w:tplc="0E44AF9E">
      <w:start w:val="1"/>
      <w:numFmt w:val="bullet"/>
      <w:lvlText w:val=""/>
      <w:lvlJc w:val="left"/>
      <w:pPr>
        <w:ind w:left="4320" w:hanging="360"/>
      </w:pPr>
      <w:rPr>
        <w:rFonts w:ascii="Wingdings" w:eastAsia="Wingdings" w:hAnsi="Wingdings" w:cs="Wingdings"/>
      </w:rPr>
    </w:lvl>
    <w:lvl w:ilvl="6" w:tplc="DE38A2B8">
      <w:start w:val="1"/>
      <w:numFmt w:val="bullet"/>
      <w:lvlText w:val=""/>
      <w:lvlJc w:val="left"/>
      <w:pPr>
        <w:ind w:left="5040" w:hanging="360"/>
      </w:pPr>
      <w:rPr>
        <w:rFonts w:ascii="Symbol" w:eastAsia="Symbol" w:hAnsi="Symbol" w:cs="Symbol"/>
      </w:rPr>
    </w:lvl>
    <w:lvl w:ilvl="7" w:tplc="F66E61C8">
      <w:start w:val="1"/>
      <w:numFmt w:val="bullet"/>
      <w:lvlText w:val="o"/>
      <w:lvlJc w:val="left"/>
      <w:pPr>
        <w:ind w:left="5760" w:hanging="360"/>
      </w:pPr>
      <w:rPr>
        <w:rFonts w:ascii="Courier New" w:eastAsia="Courier New" w:hAnsi="Courier New" w:cs="Courier New"/>
      </w:rPr>
    </w:lvl>
    <w:lvl w:ilvl="8" w:tplc="CE9A9B14">
      <w:start w:val="1"/>
      <w:numFmt w:val="bullet"/>
      <w:lvlText w:val=""/>
      <w:lvlJc w:val="left"/>
      <w:pPr>
        <w:ind w:left="6480" w:hanging="360"/>
      </w:pPr>
      <w:rPr>
        <w:rFonts w:ascii="Wingdings" w:eastAsia="Wingdings" w:hAnsi="Wingdings" w:cs="Wingdings"/>
      </w:rPr>
    </w:lvl>
  </w:abstractNum>
  <w:abstractNum w:abstractNumId="3" w15:restartNumberingAfterBreak="0">
    <w:nsid w:val="138BB099"/>
    <w:multiLevelType w:val="hybridMultilevel"/>
    <w:tmpl w:val="865027CA"/>
    <w:lvl w:ilvl="0" w:tplc="ECAACE8A">
      <w:start w:val="1"/>
      <w:numFmt w:val="decimal"/>
      <w:lvlText w:val="%1."/>
      <w:lvlJc w:val="left"/>
      <w:pPr>
        <w:ind w:left="720" w:hanging="360"/>
      </w:pPr>
    </w:lvl>
    <w:lvl w:ilvl="1" w:tplc="38F8EF10">
      <w:start w:val="1"/>
      <w:numFmt w:val="bullet"/>
      <w:lvlText w:val="o"/>
      <w:lvlJc w:val="left"/>
      <w:pPr>
        <w:ind w:left="1440" w:hanging="360"/>
      </w:pPr>
      <w:rPr>
        <w:rFonts w:ascii="Symbol" w:hAnsi="Symbol" w:hint="default"/>
      </w:rPr>
    </w:lvl>
    <w:lvl w:ilvl="2" w:tplc="F7A86A96">
      <w:start w:val="1"/>
      <w:numFmt w:val="lowerRoman"/>
      <w:lvlText w:val="%3."/>
      <w:lvlJc w:val="right"/>
      <w:pPr>
        <w:ind w:left="2160" w:hanging="180"/>
      </w:pPr>
    </w:lvl>
    <w:lvl w:ilvl="3" w:tplc="82EE64A6">
      <w:start w:val="1"/>
      <w:numFmt w:val="decimal"/>
      <w:lvlText w:val="%4."/>
      <w:lvlJc w:val="left"/>
      <w:pPr>
        <w:ind w:left="2880" w:hanging="360"/>
      </w:pPr>
    </w:lvl>
    <w:lvl w:ilvl="4" w:tplc="A6BAD810">
      <w:start w:val="1"/>
      <w:numFmt w:val="lowerLetter"/>
      <w:lvlText w:val="%5."/>
      <w:lvlJc w:val="left"/>
      <w:pPr>
        <w:ind w:left="3600" w:hanging="360"/>
      </w:pPr>
    </w:lvl>
    <w:lvl w:ilvl="5" w:tplc="8D7C3414">
      <w:start w:val="1"/>
      <w:numFmt w:val="lowerRoman"/>
      <w:lvlText w:val="%6."/>
      <w:lvlJc w:val="right"/>
      <w:pPr>
        <w:ind w:left="4320" w:hanging="180"/>
      </w:pPr>
    </w:lvl>
    <w:lvl w:ilvl="6" w:tplc="6B96DEC2">
      <w:start w:val="1"/>
      <w:numFmt w:val="decimal"/>
      <w:lvlText w:val="%7."/>
      <w:lvlJc w:val="left"/>
      <w:pPr>
        <w:ind w:left="5040" w:hanging="360"/>
      </w:pPr>
    </w:lvl>
    <w:lvl w:ilvl="7" w:tplc="54C8F05E">
      <w:start w:val="1"/>
      <w:numFmt w:val="lowerLetter"/>
      <w:lvlText w:val="%8."/>
      <w:lvlJc w:val="left"/>
      <w:pPr>
        <w:ind w:left="5760" w:hanging="360"/>
      </w:pPr>
    </w:lvl>
    <w:lvl w:ilvl="8" w:tplc="E63E83F4">
      <w:start w:val="1"/>
      <w:numFmt w:val="lowerRoman"/>
      <w:lvlText w:val="%9."/>
      <w:lvlJc w:val="right"/>
      <w:pPr>
        <w:ind w:left="6480" w:hanging="180"/>
      </w:pPr>
    </w:lvl>
  </w:abstractNum>
  <w:abstractNum w:abstractNumId="4" w15:restartNumberingAfterBreak="0">
    <w:nsid w:val="1CF50CB7"/>
    <w:multiLevelType w:val="hybridMultilevel"/>
    <w:tmpl w:val="EEB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D946E"/>
    <w:multiLevelType w:val="hybridMultilevel"/>
    <w:tmpl w:val="7D523B5A"/>
    <w:lvl w:ilvl="0" w:tplc="43FEDDA8">
      <w:start w:val="1"/>
      <w:numFmt w:val="decimal"/>
      <w:lvlText w:val="%1."/>
      <w:lvlJc w:val="left"/>
      <w:pPr>
        <w:ind w:left="720" w:hanging="360"/>
      </w:pPr>
    </w:lvl>
    <w:lvl w:ilvl="1" w:tplc="1E142992">
      <w:start w:val="1"/>
      <w:numFmt w:val="lowerLetter"/>
      <w:lvlText w:val="%2."/>
      <w:lvlJc w:val="left"/>
      <w:pPr>
        <w:ind w:left="1440" w:hanging="360"/>
      </w:pPr>
    </w:lvl>
    <w:lvl w:ilvl="2" w:tplc="1AFA36AE">
      <w:start w:val="1"/>
      <w:numFmt w:val="lowerRoman"/>
      <w:lvlText w:val="%3."/>
      <w:lvlJc w:val="right"/>
      <w:pPr>
        <w:ind w:left="2160" w:hanging="180"/>
      </w:pPr>
    </w:lvl>
    <w:lvl w:ilvl="3" w:tplc="09D4469C">
      <w:start w:val="1"/>
      <w:numFmt w:val="decimal"/>
      <w:lvlText w:val="%4."/>
      <w:lvlJc w:val="left"/>
      <w:pPr>
        <w:ind w:left="2880" w:hanging="360"/>
      </w:pPr>
    </w:lvl>
    <w:lvl w:ilvl="4" w:tplc="3636347E">
      <w:start w:val="1"/>
      <w:numFmt w:val="lowerLetter"/>
      <w:lvlText w:val="%5."/>
      <w:lvlJc w:val="left"/>
      <w:pPr>
        <w:ind w:left="3600" w:hanging="360"/>
      </w:pPr>
    </w:lvl>
    <w:lvl w:ilvl="5" w:tplc="0F3CF5FA">
      <w:start w:val="1"/>
      <w:numFmt w:val="lowerRoman"/>
      <w:lvlText w:val="%6."/>
      <w:lvlJc w:val="right"/>
      <w:pPr>
        <w:ind w:left="4320" w:hanging="180"/>
      </w:pPr>
    </w:lvl>
    <w:lvl w:ilvl="6" w:tplc="42F072EE">
      <w:start w:val="1"/>
      <w:numFmt w:val="decimal"/>
      <w:lvlText w:val="%7."/>
      <w:lvlJc w:val="left"/>
      <w:pPr>
        <w:ind w:left="5040" w:hanging="360"/>
      </w:pPr>
    </w:lvl>
    <w:lvl w:ilvl="7" w:tplc="A2E6FDB6">
      <w:start w:val="1"/>
      <w:numFmt w:val="lowerLetter"/>
      <w:lvlText w:val="%8."/>
      <w:lvlJc w:val="left"/>
      <w:pPr>
        <w:ind w:left="5760" w:hanging="360"/>
      </w:pPr>
    </w:lvl>
    <w:lvl w:ilvl="8" w:tplc="EBB2CD92">
      <w:start w:val="1"/>
      <w:numFmt w:val="lowerRoman"/>
      <w:lvlText w:val="%9."/>
      <w:lvlJc w:val="right"/>
      <w:pPr>
        <w:ind w:left="6480" w:hanging="180"/>
      </w:pPr>
    </w:lvl>
  </w:abstractNum>
  <w:abstractNum w:abstractNumId="6" w15:restartNumberingAfterBreak="0">
    <w:nsid w:val="4C895D56"/>
    <w:multiLevelType w:val="hybridMultilevel"/>
    <w:tmpl w:val="0D4CA242"/>
    <w:lvl w:ilvl="0" w:tplc="564C168C">
      <w:start w:val="1"/>
      <w:numFmt w:val="bullet"/>
      <w:lvlText w:val=""/>
      <w:lvlJc w:val="left"/>
      <w:pPr>
        <w:ind w:left="720" w:hanging="360"/>
      </w:pPr>
      <w:rPr>
        <w:rFonts w:ascii="Symbol" w:eastAsia="Symbol" w:hAnsi="Symbol" w:cs="Symbol"/>
      </w:rPr>
    </w:lvl>
    <w:lvl w:ilvl="1" w:tplc="377E3882">
      <w:start w:val="1"/>
      <w:numFmt w:val="bullet"/>
      <w:lvlText w:val="o"/>
      <w:lvlJc w:val="left"/>
      <w:pPr>
        <w:ind w:left="1440" w:hanging="360"/>
      </w:pPr>
      <w:rPr>
        <w:rFonts w:ascii="Courier New" w:eastAsia="Courier New" w:hAnsi="Courier New" w:cs="Courier New"/>
      </w:rPr>
    </w:lvl>
    <w:lvl w:ilvl="2" w:tplc="4ADEAAEC">
      <w:start w:val="1"/>
      <w:numFmt w:val="bullet"/>
      <w:lvlText w:val=""/>
      <w:lvlJc w:val="left"/>
      <w:pPr>
        <w:ind w:left="2160" w:hanging="360"/>
      </w:pPr>
      <w:rPr>
        <w:rFonts w:ascii="Wingdings" w:eastAsia="Wingdings" w:hAnsi="Wingdings" w:cs="Wingdings"/>
      </w:rPr>
    </w:lvl>
    <w:lvl w:ilvl="3" w:tplc="AA92312C">
      <w:start w:val="1"/>
      <w:numFmt w:val="bullet"/>
      <w:lvlText w:val=""/>
      <w:lvlJc w:val="left"/>
      <w:pPr>
        <w:ind w:left="2880" w:hanging="360"/>
      </w:pPr>
      <w:rPr>
        <w:rFonts w:ascii="Symbol" w:eastAsia="Symbol" w:hAnsi="Symbol" w:cs="Symbol"/>
      </w:rPr>
    </w:lvl>
    <w:lvl w:ilvl="4" w:tplc="DD3CD204">
      <w:start w:val="1"/>
      <w:numFmt w:val="bullet"/>
      <w:lvlText w:val="o"/>
      <w:lvlJc w:val="left"/>
      <w:pPr>
        <w:ind w:left="3600" w:hanging="360"/>
      </w:pPr>
      <w:rPr>
        <w:rFonts w:ascii="Courier New" w:eastAsia="Courier New" w:hAnsi="Courier New" w:cs="Courier New"/>
      </w:rPr>
    </w:lvl>
    <w:lvl w:ilvl="5" w:tplc="58842DE4">
      <w:start w:val="1"/>
      <w:numFmt w:val="bullet"/>
      <w:lvlText w:val=""/>
      <w:lvlJc w:val="left"/>
      <w:pPr>
        <w:ind w:left="4320" w:hanging="360"/>
      </w:pPr>
      <w:rPr>
        <w:rFonts w:ascii="Wingdings" w:eastAsia="Wingdings" w:hAnsi="Wingdings" w:cs="Wingdings"/>
      </w:rPr>
    </w:lvl>
    <w:lvl w:ilvl="6" w:tplc="D1BE236C">
      <w:start w:val="1"/>
      <w:numFmt w:val="bullet"/>
      <w:lvlText w:val=""/>
      <w:lvlJc w:val="left"/>
      <w:pPr>
        <w:ind w:left="5040" w:hanging="360"/>
      </w:pPr>
      <w:rPr>
        <w:rFonts w:ascii="Symbol" w:eastAsia="Symbol" w:hAnsi="Symbol" w:cs="Symbol"/>
      </w:rPr>
    </w:lvl>
    <w:lvl w:ilvl="7" w:tplc="2E68ABA6">
      <w:start w:val="1"/>
      <w:numFmt w:val="bullet"/>
      <w:lvlText w:val="o"/>
      <w:lvlJc w:val="left"/>
      <w:pPr>
        <w:ind w:left="5760" w:hanging="360"/>
      </w:pPr>
      <w:rPr>
        <w:rFonts w:ascii="Courier New" w:eastAsia="Courier New" w:hAnsi="Courier New" w:cs="Courier New"/>
      </w:rPr>
    </w:lvl>
    <w:lvl w:ilvl="8" w:tplc="6ACEEC84">
      <w:start w:val="1"/>
      <w:numFmt w:val="bullet"/>
      <w:lvlText w:val=""/>
      <w:lvlJc w:val="left"/>
      <w:pPr>
        <w:ind w:left="6480" w:hanging="360"/>
      </w:pPr>
      <w:rPr>
        <w:rFonts w:ascii="Wingdings" w:eastAsia="Wingdings" w:hAnsi="Wingdings" w:cs="Wingdings"/>
      </w:rPr>
    </w:lvl>
  </w:abstractNum>
  <w:abstractNum w:abstractNumId="7" w15:restartNumberingAfterBreak="0">
    <w:nsid w:val="56EDB2EF"/>
    <w:multiLevelType w:val="hybridMultilevel"/>
    <w:tmpl w:val="8D52F8BC"/>
    <w:lvl w:ilvl="0" w:tplc="CC92AA78">
      <w:start w:val="1"/>
      <w:numFmt w:val="decimal"/>
      <w:lvlText w:val="%1."/>
      <w:lvlJc w:val="left"/>
      <w:pPr>
        <w:ind w:left="720" w:hanging="360"/>
      </w:pPr>
    </w:lvl>
    <w:lvl w:ilvl="1" w:tplc="730AD49E">
      <w:start w:val="1"/>
      <w:numFmt w:val="bullet"/>
      <w:lvlText w:val="o"/>
      <w:lvlJc w:val="left"/>
      <w:pPr>
        <w:ind w:left="1440" w:hanging="360"/>
      </w:pPr>
      <w:rPr>
        <w:rFonts w:ascii="Symbol" w:hAnsi="Symbol" w:hint="default"/>
      </w:rPr>
    </w:lvl>
    <w:lvl w:ilvl="2" w:tplc="709A37FC">
      <w:start w:val="1"/>
      <w:numFmt w:val="lowerRoman"/>
      <w:lvlText w:val="%3."/>
      <w:lvlJc w:val="right"/>
      <w:pPr>
        <w:ind w:left="2160" w:hanging="180"/>
      </w:pPr>
    </w:lvl>
    <w:lvl w:ilvl="3" w:tplc="0FB6F410">
      <w:start w:val="1"/>
      <w:numFmt w:val="decimal"/>
      <w:lvlText w:val="%4."/>
      <w:lvlJc w:val="left"/>
      <w:pPr>
        <w:ind w:left="2880" w:hanging="360"/>
      </w:pPr>
    </w:lvl>
    <w:lvl w:ilvl="4" w:tplc="8F02D324">
      <w:start w:val="1"/>
      <w:numFmt w:val="lowerLetter"/>
      <w:lvlText w:val="%5."/>
      <w:lvlJc w:val="left"/>
      <w:pPr>
        <w:ind w:left="3600" w:hanging="360"/>
      </w:pPr>
    </w:lvl>
    <w:lvl w:ilvl="5" w:tplc="C1BAA254">
      <w:start w:val="1"/>
      <w:numFmt w:val="lowerRoman"/>
      <w:lvlText w:val="%6."/>
      <w:lvlJc w:val="right"/>
      <w:pPr>
        <w:ind w:left="4320" w:hanging="180"/>
      </w:pPr>
    </w:lvl>
    <w:lvl w:ilvl="6" w:tplc="FD08C49A">
      <w:start w:val="1"/>
      <w:numFmt w:val="decimal"/>
      <w:lvlText w:val="%7."/>
      <w:lvlJc w:val="left"/>
      <w:pPr>
        <w:ind w:left="5040" w:hanging="360"/>
      </w:pPr>
    </w:lvl>
    <w:lvl w:ilvl="7" w:tplc="D83E5384">
      <w:start w:val="1"/>
      <w:numFmt w:val="lowerLetter"/>
      <w:lvlText w:val="%8."/>
      <w:lvlJc w:val="left"/>
      <w:pPr>
        <w:ind w:left="5760" w:hanging="360"/>
      </w:pPr>
    </w:lvl>
    <w:lvl w:ilvl="8" w:tplc="6E1A7A50">
      <w:start w:val="1"/>
      <w:numFmt w:val="lowerRoman"/>
      <w:lvlText w:val="%9."/>
      <w:lvlJc w:val="right"/>
      <w:pPr>
        <w:ind w:left="6480" w:hanging="180"/>
      </w:pPr>
    </w:lvl>
  </w:abstractNum>
  <w:abstractNum w:abstractNumId="8" w15:restartNumberingAfterBreak="0">
    <w:nsid w:val="58575777"/>
    <w:multiLevelType w:val="hybridMultilevel"/>
    <w:tmpl w:val="5B5A018A"/>
    <w:lvl w:ilvl="0" w:tplc="6AACB134">
      <w:start w:val="1"/>
      <w:numFmt w:val="bullet"/>
      <w:lvlText w:val=""/>
      <w:lvlJc w:val="left"/>
      <w:pPr>
        <w:ind w:left="720" w:hanging="360"/>
      </w:pPr>
      <w:rPr>
        <w:rFonts w:ascii="Symbol" w:eastAsia="Symbol" w:hAnsi="Symbol" w:cs="Symbol"/>
      </w:rPr>
    </w:lvl>
    <w:lvl w:ilvl="1" w:tplc="B156A594">
      <w:start w:val="1"/>
      <w:numFmt w:val="bullet"/>
      <w:lvlText w:val="o"/>
      <w:lvlJc w:val="left"/>
      <w:pPr>
        <w:ind w:left="1440" w:hanging="360"/>
      </w:pPr>
      <w:rPr>
        <w:rFonts w:ascii="Courier New" w:eastAsia="Courier New" w:hAnsi="Courier New" w:cs="Courier New"/>
      </w:rPr>
    </w:lvl>
    <w:lvl w:ilvl="2" w:tplc="A15001A4">
      <w:start w:val="1"/>
      <w:numFmt w:val="bullet"/>
      <w:lvlText w:val=""/>
      <w:lvlJc w:val="left"/>
      <w:pPr>
        <w:ind w:left="2160" w:hanging="360"/>
      </w:pPr>
      <w:rPr>
        <w:rFonts w:ascii="Wingdings" w:eastAsia="Wingdings" w:hAnsi="Wingdings" w:cs="Wingdings"/>
      </w:rPr>
    </w:lvl>
    <w:lvl w:ilvl="3" w:tplc="4694010E">
      <w:start w:val="1"/>
      <w:numFmt w:val="bullet"/>
      <w:lvlText w:val=""/>
      <w:lvlJc w:val="left"/>
      <w:pPr>
        <w:ind w:left="2880" w:hanging="360"/>
      </w:pPr>
      <w:rPr>
        <w:rFonts w:ascii="Symbol" w:eastAsia="Symbol" w:hAnsi="Symbol" w:cs="Symbol"/>
      </w:rPr>
    </w:lvl>
    <w:lvl w:ilvl="4" w:tplc="D7545E90">
      <w:start w:val="1"/>
      <w:numFmt w:val="bullet"/>
      <w:lvlText w:val="o"/>
      <w:lvlJc w:val="left"/>
      <w:pPr>
        <w:ind w:left="3600" w:hanging="360"/>
      </w:pPr>
      <w:rPr>
        <w:rFonts w:ascii="Courier New" w:eastAsia="Courier New" w:hAnsi="Courier New" w:cs="Courier New"/>
      </w:rPr>
    </w:lvl>
    <w:lvl w:ilvl="5" w:tplc="54688E98">
      <w:start w:val="1"/>
      <w:numFmt w:val="bullet"/>
      <w:lvlText w:val=""/>
      <w:lvlJc w:val="left"/>
      <w:pPr>
        <w:ind w:left="4320" w:hanging="360"/>
      </w:pPr>
      <w:rPr>
        <w:rFonts w:ascii="Wingdings" w:eastAsia="Wingdings" w:hAnsi="Wingdings" w:cs="Wingdings"/>
      </w:rPr>
    </w:lvl>
    <w:lvl w:ilvl="6" w:tplc="DB46CCFA">
      <w:start w:val="1"/>
      <w:numFmt w:val="bullet"/>
      <w:lvlText w:val=""/>
      <w:lvlJc w:val="left"/>
      <w:pPr>
        <w:ind w:left="5040" w:hanging="360"/>
      </w:pPr>
      <w:rPr>
        <w:rFonts w:ascii="Symbol" w:eastAsia="Symbol" w:hAnsi="Symbol" w:cs="Symbol"/>
      </w:rPr>
    </w:lvl>
    <w:lvl w:ilvl="7" w:tplc="4240F8E8">
      <w:start w:val="1"/>
      <w:numFmt w:val="bullet"/>
      <w:lvlText w:val="o"/>
      <w:lvlJc w:val="left"/>
      <w:pPr>
        <w:ind w:left="5760" w:hanging="360"/>
      </w:pPr>
      <w:rPr>
        <w:rFonts w:ascii="Courier New" w:eastAsia="Courier New" w:hAnsi="Courier New" w:cs="Courier New"/>
      </w:rPr>
    </w:lvl>
    <w:lvl w:ilvl="8" w:tplc="9BC2F080">
      <w:start w:val="1"/>
      <w:numFmt w:val="bullet"/>
      <w:lvlText w:val=""/>
      <w:lvlJc w:val="left"/>
      <w:pPr>
        <w:ind w:left="6480" w:hanging="360"/>
      </w:pPr>
      <w:rPr>
        <w:rFonts w:ascii="Wingdings" w:eastAsia="Wingdings" w:hAnsi="Wingdings" w:cs="Wingdings"/>
      </w:rPr>
    </w:lvl>
  </w:abstractNum>
  <w:abstractNum w:abstractNumId="9" w15:restartNumberingAfterBreak="0">
    <w:nsid w:val="59A842A0"/>
    <w:multiLevelType w:val="hybridMultilevel"/>
    <w:tmpl w:val="706E9A50"/>
    <w:lvl w:ilvl="0" w:tplc="65749F92">
      <w:start w:val="1"/>
      <w:numFmt w:val="decimal"/>
      <w:lvlText w:val="%1."/>
      <w:lvlJc w:val="left"/>
      <w:pPr>
        <w:ind w:left="720" w:hanging="360"/>
      </w:pPr>
    </w:lvl>
    <w:lvl w:ilvl="1" w:tplc="1040EBC6">
      <w:start w:val="1"/>
      <w:numFmt w:val="bullet"/>
      <w:lvlText w:val="o"/>
      <w:lvlJc w:val="left"/>
      <w:pPr>
        <w:ind w:left="1440" w:hanging="360"/>
      </w:pPr>
      <w:rPr>
        <w:rFonts w:ascii="Symbol" w:hAnsi="Symbol" w:hint="default"/>
      </w:rPr>
    </w:lvl>
    <w:lvl w:ilvl="2" w:tplc="BC2A1478">
      <w:start w:val="1"/>
      <w:numFmt w:val="lowerRoman"/>
      <w:lvlText w:val="%3."/>
      <w:lvlJc w:val="right"/>
      <w:pPr>
        <w:ind w:left="2160" w:hanging="180"/>
      </w:pPr>
    </w:lvl>
    <w:lvl w:ilvl="3" w:tplc="90A4795C">
      <w:start w:val="1"/>
      <w:numFmt w:val="decimal"/>
      <w:lvlText w:val="%4."/>
      <w:lvlJc w:val="left"/>
      <w:pPr>
        <w:ind w:left="2880" w:hanging="360"/>
      </w:pPr>
    </w:lvl>
    <w:lvl w:ilvl="4" w:tplc="5E347178">
      <w:start w:val="1"/>
      <w:numFmt w:val="lowerLetter"/>
      <w:lvlText w:val="%5."/>
      <w:lvlJc w:val="left"/>
      <w:pPr>
        <w:ind w:left="3600" w:hanging="360"/>
      </w:pPr>
    </w:lvl>
    <w:lvl w:ilvl="5" w:tplc="8D3CA144">
      <w:start w:val="1"/>
      <w:numFmt w:val="lowerRoman"/>
      <w:lvlText w:val="%6."/>
      <w:lvlJc w:val="right"/>
      <w:pPr>
        <w:ind w:left="4320" w:hanging="180"/>
      </w:pPr>
    </w:lvl>
    <w:lvl w:ilvl="6" w:tplc="4D96C740">
      <w:start w:val="1"/>
      <w:numFmt w:val="decimal"/>
      <w:lvlText w:val="%7."/>
      <w:lvlJc w:val="left"/>
      <w:pPr>
        <w:ind w:left="5040" w:hanging="360"/>
      </w:pPr>
    </w:lvl>
    <w:lvl w:ilvl="7" w:tplc="6C489060">
      <w:start w:val="1"/>
      <w:numFmt w:val="lowerLetter"/>
      <w:lvlText w:val="%8."/>
      <w:lvlJc w:val="left"/>
      <w:pPr>
        <w:ind w:left="5760" w:hanging="360"/>
      </w:pPr>
    </w:lvl>
    <w:lvl w:ilvl="8" w:tplc="472CCEF4">
      <w:start w:val="1"/>
      <w:numFmt w:val="lowerRoman"/>
      <w:lvlText w:val="%9."/>
      <w:lvlJc w:val="right"/>
      <w:pPr>
        <w:ind w:left="6480" w:hanging="180"/>
      </w:pPr>
    </w:lvl>
  </w:abstractNum>
  <w:abstractNum w:abstractNumId="10" w15:restartNumberingAfterBreak="0">
    <w:nsid w:val="5B6C14F2"/>
    <w:multiLevelType w:val="hybridMultilevel"/>
    <w:tmpl w:val="9796ED5C"/>
    <w:lvl w:ilvl="0" w:tplc="69E03D36">
      <w:start w:val="1"/>
      <w:numFmt w:val="bullet"/>
      <w:lvlText w:val=""/>
      <w:lvlJc w:val="left"/>
      <w:pPr>
        <w:ind w:left="720" w:hanging="360"/>
      </w:pPr>
      <w:rPr>
        <w:rFonts w:ascii="Symbol" w:eastAsia="Symbol" w:hAnsi="Symbol" w:cs="Symbol"/>
      </w:rPr>
    </w:lvl>
    <w:lvl w:ilvl="1" w:tplc="9DAA1CAC">
      <w:start w:val="1"/>
      <w:numFmt w:val="bullet"/>
      <w:lvlText w:val="o"/>
      <w:lvlJc w:val="left"/>
      <w:pPr>
        <w:ind w:left="1440" w:hanging="360"/>
      </w:pPr>
      <w:rPr>
        <w:rFonts w:ascii="Courier New" w:eastAsia="Courier New" w:hAnsi="Courier New" w:cs="Courier New"/>
      </w:rPr>
    </w:lvl>
    <w:lvl w:ilvl="2" w:tplc="6E145074">
      <w:start w:val="1"/>
      <w:numFmt w:val="bullet"/>
      <w:lvlText w:val=""/>
      <w:lvlJc w:val="left"/>
      <w:pPr>
        <w:ind w:left="2160" w:hanging="360"/>
      </w:pPr>
      <w:rPr>
        <w:rFonts w:ascii="Wingdings" w:eastAsia="Wingdings" w:hAnsi="Wingdings" w:cs="Wingdings"/>
      </w:rPr>
    </w:lvl>
    <w:lvl w:ilvl="3" w:tplc="C8DC28D2">
      <w:start w:val="1"/>
      <w:numFmt w:val="bullet"/>
      <w:lvlText w:val=""/>
      <w:lvlJc w:val="left"/>
      <w:pPr>
        <w:ind w:left="2880" w:hanging="360"/>
      </w:pPr>
      <w:rPr>
        <w:rFonts w:ascii="Symbol" w:eastAsia="Symbol" w:hAnsi="Symbol" w:cs="Symbol"/>
      </w:rPr>
    </w:lvl>
    <w:lvl w:ilvl="4" w:tplc="77325380">
      <w:start w:val="1"/>
      <w:numFmt w:val="bullet"/>
      <w:lvlText w:val="o"/>
      <w:lvlJc w:val="left"/>
      <w:pPr>
        <w:ind w:left="3600" w:hanging="360"/>
      </w:pPr>
      <w:rPr>
        <w:rFonts w:ascii="Courier New" w:eastAsia="Courier New" w:hAnsi="Courier New" w:cs="Courier New"/>
      </w:rPr>
    </w:lvl>
    <w:lvl w:ilvl="5" w:tplc="E020BD20">
      <w:start w:val="1"/>
      <w:numFmt w:val="bullet"/>
      <w:lvlText w:val=""/>
      <w:lvlJc w:val="left"/>
      <w:pPr>
        <w:ind w:left="4320" w:hanging="360"/>
      </w:pPr>
      <w:rPr>
        <w:rFonts w:ascii="Wingdings" w:eastAsia="Wingdings" w:hAnsi="Wingdings" w:cs="Wingdings"/>
      </w:rPr>
    </w:lvl>
    <w:lvl w:ilvl="6" w:tplc="286AF642">
      <w:start w:val="1"/>
      <w:numFmt w:val="bullet"/>
      <w:lvlText w:val=""/>
      <w:lvlJc w:val="left"/>
      <w:pPr>
        <w:ind w:left="5040" w:hanging="360"/>
      </w:pPr>
      <w:rPr>
        <w:rFonts w:ascii="Symbol" w:eastAsia="Symbol" w:hAnsi="Symbol" w:cs="Symbol"/>
      </w:rPr>
    </w:lvl>
    <w:lvl w:ilvl="7" w:tplc="CE426046">
      <w:start w:val="1"/>
      <w:numFmt w:val="bullet"/>
      <w:lvlText w:val="o"/>
      <w:lvlJc w:val="left"/>
      <w:pPr>
        <w:ind w:left="5760" w:hanging="360"/>
      </w:pPr>
      <w:rPr>
        <w:rFonts w:ascii="Courier New" w:eastAsia="Courier New" w:hAnsi="Courier New" w:cs="Courier New"/>
      </w:rPr>
    </w:lvl>
    <w:lvl w:ilvl="8" w:tplc="C43CB47E">
      <w:start w:val="1"/>
      <w:numFmt w:val="bullet"/>
      <w:lvlText w:val=""/>
      <w:lvlJc w:val="left"/>
      <w:pPr>
        <w:ind w:left="6480" w:hanging="360"/>
      </w:pPr>
      <w:rPr>
        <w:rFonts w:ascii="Wingdings" w:eastAsia="Wingdings" w:hAnsi="Wingdings" w:cs="Wingdings"/>
      </w:rPr>
    </w:lvl>
  </w:abstractNum>
  <w:abstractNum w:abstractNumId="11" w15:restartNumberingAfterBreak="0">
    <w:nsid w:val="5BA0559F"/>
    <w:multiLevelType w:val="hybridMultilevel"/>
    <w:tmpl w:val="E982C3CC"/>
    <w:lvl w:ilvl="0" w:tplc="1EC02C72">
      <w:start w:val="1"/>
      <w:numFmt w:val="bullet"/>
      <w:lvlText w:val=""/>
      <w:lvlJc w:val="left"/>
      <w:pPr>
        <w:ind w:left="720" w:hanging="360"/>
      </w:pPr>
      <w:rPr>
        <w:rFonts w:ascii="Symbol" w:eastAsia="Symbol" w:hAnsi="Symbol" w:cs="Symbol"/>
      </w:rPr>
    </w:lvl>
    <w:lvl w:ilvl="1" w:tplc="98EE46D4">
      <w:start w:val="1"/>
      <w:numFmt w:val="bullet"/>
      <w:lvlText w:val="o"/>
      <w:lvlJc w:val="left"/>
      <w:pPr>
        <w:ind w:left="1440" w:hanging="360"/>
      </w:pPr>
      <w:rPr>
        <w:rFonts w:ascii="Courier New" w:eastAsia="Courier New" w:hAnsi="Courier New" w:cs="Courier New"/>
      </w:rPr>
    </w:lvl>
    <w:lvl w:ilvl="2" w:tplc="A0B853CA">
      <w:start w:val="1"/>
      <w:numFmt w:val="bullet"/>
      <w:lvlText w:val=""/>
      <w:lvlJc w:val="left"/>
      <w:pPr>
        <w:ind w:left="2160" w:hanging="360"/>
      </w:pPr>
      <w:rPr>
        <w:rFonts w:ascii="Wingdings" w:eastAsia="Wingdings" w:hAnsi="Wingdings" w:cs="Wingdings"/>
      </w:rPr>
    </w:lvl>
    <w:lvl w:ilvl="3" w:tplc="DFE62ECC">
      <w:start w:val="1"/>
      <w:numFmt w:val="bullet"/>
      <w:lvlText w:val=""/>
      <w:lvlJc w:val="left"/>
      <w:pPr>
        <w:ind w:left="2880" w:hanging="360"/>
      </w:pPr>
      <w:rPr>
        <w:rFonts w:ascii="Symbol" w:eastAsia="Symbol" w:hAnsi="Symbol" w:cs="Symbol"/>
      </w:rPr>
    </w:lvl>
    <w:lvl w:ilvl="4" w:tplc="C916CAD6">
      <w:start w:val="1"/>
      <w:numFmt w:val="bullet"/>
      <w:lvlText w:val="o"/>
      <w:lvlJc w:val="left"/>
      <w:pPr>
        <w:ind w:left="3600" w:hanging="360"/>
      </w:pPr>
      <w:rPr>
        <w:rFonts w:ascii="Courier New" w:eastAsia="Courier New" w:hAnsi="Courier New" w:cs="Courier New"/>
      </w:rPr>
    </w:lvl>
    <w:lvl w:ilvl="5" w:tplc="020E148C">
      <w:start w:val="1"/>
      <w:numFmt w:val="bullet"/>
      <w:lvlText w:val=""/>
      <w:lvlJc w:val="left"/>
      <w:pPr>
        <w:ind w:left="4320" w:hanging="360"/>
      </w:pPr>
      <w:rPr>
        <w:rFonts w:ascii="Wingdings" w:eastAsia="Wingdings" w:hAnsi="Wingdings" w:cs="Wingdings"/>
      </w:rPr>
    </w:lvl>
    <w:lvl w:ilvl="6" w:tplc="B98EF3B4">
      <w:start w:val="1"/>
      <w:numFmt w:val="bullet"/>
      <w:lvlText w:val=""/>
      <w:lvlJc w:val="left"/>
      <w:pPr>
        <w:ind w:left="5040" w:hanging="360"/>
      </w:pPr>
      <w:rPr>
        <w:rFonts w:ascii="Symbol" w:eastAsia="Symbol" w:hAnsi="Symbol" w:cs="Symbol"/>
      </w:rPr>
    </w:lvl>
    <w:lvl w:ilvl="7" w:tplc="E6341966">
      <w:start w:val="1"/>
      <w:numFmt w:val="bullet"/>
      <w:lvlText w:val="o"/>
      <w:lvlJc w:val="left"/>
      <w:pPr>
        <w:ind w:left="5760" w:hanging="360"/>
      </w:pPr>
      <w:rPr>
        <w:rFonts w:ascii="Courier New" w:eastAsia="Courier New" w:hAnsi="Courier New" w:cs="Courier New"/>
      </w:rPr>
    </w:lvl>
    <w:lvl w:ilvl="8" w:tplc="B0541C3A">
      <w:start w:val="1"/>
      <w:numFmt w:val="bullet"/>
      <w:lvlText w:val=""/>
      <w:lvlJc w:val="left"/>
      <w:pPr>
        <w:ind w:left="6480" w:hanging="360"/>
      </w:pPr>
      <w:rPr>
        <w:rFonts w:ascii="Wingdings" w:eastAsia="Wingdings" w:hAnsi="Wingdings" w:cs="Wingdings"/>
      </w:rPr>
    </w:lvl>
  </w:abstractNum>
  <w:abstractNum w:abstractNumId="12" w15:restartNumberingAfterBreak="0">
    <w:nsid w:val="5E856666"/>
    <w:multiLevelType w:val="hybridMultilevel"/>
    <w:tmpl w:val="2286D5CE"/>
    <w:lvl w:ilvl="0" w:tplc="B6DCC186">
      <w:start w:val="1"/>
      <w:numFmt w:val="decimal"/>
      <w:lvlText w:val="%1."/>
      <w:lvlJc w:val="left"/>
      <w:pPr>
        <w:ind w:left="720" w:hanging="360"/>
      </w:pPr>
    </w:lvl>
    <w:lvl w:ilvl="1" w:tplc="E08864F8">
      <w:start w:val="1"/>
      <w:numFmt w:val="lowerLetter"/>
      <w:lvlText w:val="%2."/>
      <w:lvlJc w:val="left"/>
      <w:pPr>
        <w:ind w:left="1440" w:hanging="360"/>
      </w:pPr>
    </w:lvl>
    <w:lvl w:ilvl="2" w:tplc="174C2B70">
      <w:start w:val="1"/>
      <w:numFmt w:val="lowerRoman"/>
      <w:lvlText w:val="%3."/>
      <w:lvlJc w:val="right"/>
      <w:pPr>
        <w:ind w:left="2160" w:hanging="180"/>
      </w:pPr>
    </w:lvl>
    <w:lvl w:ilvl="3" w:tplc="E160E572">
      <w:start w:val="1"/>
      <w:numFmt w:val="decimal"/>
      <w:lvlText w:val="%4."/>
      <w:lvlJc w:val="left"/>
      <w:pPr>
        <w:ind w:left="2880" w:hanging="360"/>
      </w:pPr>
    </w:lvl>
    <w:lvl w:ilvl="4" w:tplc="E03CF8F0">
      <w:start w:val="1"/>
      <w:numFmt w:val="lowerLetter"/>
      <w:lvlText w:val="%5."/>
      <w:lvlJc w:val="left"/>
      <w:pPr>
        <w:ind w:left="3600" w:hanging="360"/>
      </w:pPr>
    </w:lvl>
    <w:lvl w:ilvl="5" w:tplc="CA7685DE">
      <w:start w:val="1"/>
      <w:numFmt w:val="lowerRoman"/>
      <w:lvlText w:val="%6."/>
      <w:lvlJc w:val="right"/>
      <w:pPr>
        <w:ind w:left="4320" w:hanging="180"/>
      </w:pPr>
    </w:lvl>
    <w:lvl w:ilvl="6" w:tplc="0F6AB9D2">
      <w:start w:val="1"/>
      <w:numFmt w:val="decimal"/>
      <w:lvlText w:val="%7."/>
      <w:lvlJc w:val="left"/>
      <w:pPr>
        <w:ind w:left="5040" w:hanging="360"/>
      </w:pPr>
    </w:lvl>
    <w:lvl w:ilvl="7" w:tplc="24D0CC42">
      <w:start w:val="1"/>
      <w:numFmt w:val="lowerLetter"/>
      <w:lvlText w:val="%8."/>
      <w:lvlJc w:val="left"/>
      <w:pPr>
        <w:ind w:left="5760" w:hanging="360"/>
      </w:pPr>
    </w:lvl>
    <w:lvl w:ilvl="8" w:tplc="87041C88">
      <w:start w:val="1"/>
      <w:numFmt w:val="lowerRoman"/>
      <w:lvlText w:val="%9."/>
      <w:lvlJc w:val="right"/>
      <w:pPr>
        <w:ind w:left="6480" w:hanging="180"/>
      </w:pPr>
    </w:lvl>
  </w:abstractNum>
  <w:abstractNum w:abstractNumId="13" w15:restartNumberingAfterBreak="0">
    <w:nsid w:val="60FC6DC3"/>
    <w:multiLevelType w:val="hybridMultilevel"/>
    <w:tmpl w:val="CE563E54"/>
    <w:lvl w:ilvl="0" w:tplc="A0624322">
      <w:start w:val="1"/>
      <w:numFmt w:val="decimal"/>
      <w:lvlText w:val="%1."/>
      <w:lvlJc w:val="left"/>
      <w:pPr>
        <w:ind w:left="720" w:hanging="360"/>
      </w:pPr>
    </w:lvl>
    <w:lvl w:ilvl="1" w:tplc="F5E29F76">
      <w:start w:val="1"/>
      <w:numFmt w:val="lowerLetter"/>
      <w:lvlText w:val="%2."/>
      <w:lvlJc w:val="left"/>
      <w:pPr>
        <w:ind w:left="1440" w:hanging="360"/>
      </w:pPr>
    </w:lvl>
    <w:lvl w:ilvl="2" w:tplc="1B7EFFD2">
      <w:start w:val="1"/>
      <w:numFmt w:val="lowerRoman"/>
      <w:lvlText w:val="%3."/>
      <w:lvlJc w:val="right"/>
      <w:pPr>
        <w:ind w:left="2160" w:hanging="180"/>
      </w:pPr>
    </w:lvl>
    <w:lvl w:ilvl="3" w:tplc="C5248E70">
      <w:start w:val="1"/>
      <w:numFmt w:val="decimal"/>
      <w:lvlText w:val="%4."/>
      <w:lvlJc w:val="left"/>
      <w:pPr>
        <w:ind w:left="2880" w:hanging="360"/>
      </w:pPr>
    </w:lvl>
    <w:lvl w:ilvl="4" w:tplc="0C2C308A">
      <w:start w:val="1"/>
      <w:numFmt w:val="lowerLetter"/>
      <w:lvlText w:val="%5."/>
      <w:lvlJc w:val="left"/>
      <w:pPr>
        <w:ind w:left="3600" w:hanging="360"/>
      </w:pPr>
    </w:lvl>
    <w:lvl w:ilvl="5" w:tplc="AD16902C">
      <w:start w:val="1"/>
      <w:numFmt w:val="lowerRoman"/>
      <w:lvlText w:val="%6."/>
      <w:lvlJc w:val="right"/>
      <w:pPr>
        <w:ind w:left="4320" w:hanging="180"/>
      </w:pPr>
    </w:lvl>
    <w:lvl w:ilvl="6" w:tplc="6E9004B6">
      <w:start w:val="1"/>
      <w:numFmt w:val="decimal"/>
      <w:lvlText w:val="%7."/>
      <w:lvlJc w:val="left"/>
      <w:pPr>
        <w:ind w:left="5040" w:hanging="360"/>
      </w:pPr>
    </w:lvl>
    <w:lvl w:ilvl="7" w:tplc="27BCD744">
      <w:start w:val="1"/>
      <w:numFmt w:val="lowerLetter"/>
      <w:lvlText w:val="%8."/>
      <w:lvlJc w:val="left"/>
      <w:pPr>
        <w:ind w:left="5760" w:hanging="360"/>
      </w:pPr>
    </w:lvl>
    <w:lvl w:ilvl="8" w:tplc="C71CF516">
      <w:start w:val="1"/>
      <w:numFmt w:val="lowerRoman"/>
      <w:lvlText w:val="%9."/>
      <w:lvlJc w:val="right"/>
      <w:pPr>
        <w:ind w:left="6480" w:hanging="180"/>
      </w:pPr>
    </w:lvl>
  </w:abstractNum>
  <w:abstractNum w:abstractNumId="14" w15:restartNumberingAfterBreak="0">
    <w:nsid w:val="619C276F"/>
    <w:multiLevelType w:val="hybridMultilevel"/>
    <w:tmpl w:val="9656D4EC"/>
    <w:lvl w:ilvl="0" w:tplc="06121D64">
      <w:start w:val="1"/>
      <w:numFmt w:val="decimal"/>
      <w:lvlText w:val="%1."/>
      <w:lvlJc w:val="left"/>
      <w:pPr>
        <w:ind w:left="720" w:hanging="360"/>
      </w:pPr>
    </w:lvl>
    <w:lvl w:ilvl="1" w:tplc="E5022094">
      <w:start w:val="1"/>
      <w:numFmt w:val="bullet"/>
      <w:lvlText w:val="o"/>
      <w:lvlJc w:val="left"/>
      <w:pPr>
        <w:ind w:left="1440" w:hanging="360"/>
      </w:pPr>
      <w:rPr>
        <w:rFonts w:ascii="Symbol" w:hAnsi="Symbol" w:hint="default"/>
      </w:rPr>
    </w:lvl>
    <w:lvl w:ilvl="2" w:tplc="0E2ADC80">
      <w:start w:val="1"/>
      <w:numFmt w:val="lowerRoman"/>
      <w:lvlText w:val="%3."/>
      <w:lvlJc w:val="right"/>
      <w:pPr>
        <w:ind w:left="2160" w:hanging="180"/>
      </w:pPr>
    </w:lvl>
    <w:lvl w:ilvl="3" w:tplc="D2ACCD14">
      <w:start w:val="1"/>
      <w:numFmt w:val="decimal"/>
      <w:lvlText w:val="%4."/>
      <w:lvlJc w:val="left"/>
      <w:pPr>
        <w:ind w:left="2880" w:hanging="360"/>
      </w:pPr>
    </w:lvl>
    <w:lvl w:ilvl="4" w:tplc="33FA4E9C">
      <w:start w:val="1"/>
      <w:numFmt w:val="lowerLetter"/>
      <w:lvlText w:val="%5."/>
      <w:lvlJc w:val="left"/>
      <w:pPr>
        <w:ind w:left="3600" w:hanging="360"/>
      </w:pPr>
    </w:lvl>
    <w:lvl w:ilvl="5" w:tplc="0CA8DD7A">
      <w:start w:val="1"/>
      <w:numFmt w:val="lowerRoman"/>
      <w:lvlText w:val="%6."/>
      <w:lvlJc w:val="right"/>
      <w:pPr>
        <w:ind w:left="4320" w:hanging="180"/>
      </w:pPr>
    </w:lvl>
    <w:lvl w:ilvl="6" w:tplc="28B8969E">
      <w:start w:val="1"/>
      <w:numFmt w:val="decimal"/>
      <w:lvlText w:val="%7."/>
      <w:lvlJc w:val="left"/>
      <w:pPr>
        <w:ind w:left="5040" w:hanging="360"/>
      </w:pPr>
    </w:lvl>
    <w:lvl w:ilvl="7" w:tplc="CAF800A4">
      <w:start w:val="1"/>
      <w:numFmt w:val="lowerLetter"/>
      <w:lvlText w:val="%8."/>
      <w:lvlJc w:val="left"/>
      <w:pPr>
        <w:ind w:left="5760" w:hanging="360"/>
      </w:pPr>
    </w:lvl>
    <w:lvl w:ilvl="8" w:tplc="0E705C8E">
      <w:start w:val="1"/>
      <w:numFmt w:val="lowerRoman"/>
      <w:lvlText w:val="%9."/>
      <w:lvlJc w:val="right"/>
      <w:pPr>
        <w:ind w:left="6480" w:hanging="180"/>
      </w:pPr>
    </w:lvl>
  </w:abstractNum>
  <w:abstractNum w:abstractNumId="15" w15:restartNumberingAfterBreak="0">
    <w:nsid w:val="64C8E105"/>
    <w:multiLevelType w:val="hybridMultilevel"/>
    <w:tmpl w:val="5EF2BCD6"/>
    <w:lvl w:ilvl="0" w:tplc="F5D0C93E">
      <w:start w:val="1"/>
      <w:numFmt w:val="decimal"/>
      <w:lvlText w:val="%1."/>
      <w:lvlJc w:val="left"/>
      <w:pPr>
        <w:ind w:left="720" w:hanging="360"/>
      </w:pPr>
    </w:lvl>
    <w:lvl w:ilvl="1" w:tplc="FE5E01BA">
      <w:start w:val="1"/>
      <w:numFmt w:val="bullet"/>
      <w:lvlText w:val="o"/>
      <w:lvlJc w:val="left"/>
      <w:pPr>
        <w:ind w:left="1440" w:hanging="360"/>
      </w:pPr>
      <w:rPr>
        <w:rFonts w:ascii="Symbol" w:hAnsi="Symbol" w:hint="default"/>
      </w:rPr>
    </w:lvl>
    <w:lvl w:ilvl="2" w:tplc="B3AEC720">
      <w:start w:val="1"/>
      <w:numFmt w:val="lowerRoman"/>
      <w:lvlText w:val="%3."/>
      <w:lvlJc w:val="right"/>
      <w:pPr>
        <w:ind w:left="2160" w:hanging="180"/>
      </w:pPr>
    </w:lvl>
    <w:lvl w:ilvl="3" w:tplc="BAA85E74">
      <w:start w:val="1"/>
      <w:numFmt w:val="decimal"/>
      <w:lvlText w:val="%4."/>
      <w:lvlJc w:val="left"/>
      <w:pPr>
        <w:ind w:left="2880" w:hanging="360"/>
      </w:pPr>
    </w:lvl>
    <w:lvl w:ilvl="4" w:tplc="02689432">
      <w:start w:val="1"/>
      <w:numFmt w:val="lowerLetter"/>
      <w:lvlText w:val="%5."/>
      <w:lvlJc w:val="left"/>
      <w:pPr>
        <w:ind w:left="3600" w:hanging="360"/>
      </w:pPr>
    </w:lvl>
    <w:lvl w:ilvl="5" w:tplc="B9FC83E0">
      <w:start w:val="1"/>
      <w:numFmt w:val="lowerRoman"/>
      <w:lvlText w:val="%6."/>
      <w:lvlJc w:val="right"/>
      <w:pPr>
        <w:ind w:left="4320" w:hanging="180"/>
      </w:pPr>
    </w:lvl>
    <w:lvl w:ilvl="6" w:tplc="C1A689A2">
      <w:start w:val="1"/>
      <w:numFmt w:val="decimal"/>
      <w:lvlText w:val="%7."/>
      <w:lvlJc w:val="left"/>
      <w:pPr>
        <w:ind w:left="5040" w:hanging="360"/>
      </w:pPr>
    </w:lvl>
    <w:lvl w:ilvl="7" w:tplc="72F0E9CC">
      <w:start w:val="1"/>
      <w:numFmt w:val="lowerLetter"/>
      <w:lvlText w:val="%8."/>
      <w:lvlJc w:val="left"/>
      <w:pPr>
        <w:ind w:left="5760" w:hanging="360"/>
      </w:pPr>
    </w:lvl>
    <w:lvl w:ilvl="8" w:tplc="CE565454">
      <w:start w:val="1"/>
      <w:numFmt w:val="lowerRoman"/>
      <w:lvlText w:val="%9."/>
      <w:lvlJc w:val="right"/>
      <w:pPr>
        <w:ind w:left="6480" w:hanging="180"/>
      </w:pPr>
    </w:lvl>
  </w:abstractNum>
  <w:abstractNum w:abstractNumId="16" w15:restartNumberingAfterBreak="0">
    <w:nsid w:val="6D8DBCC3"/>
    <w:multiLevelType w:val="hybridMultilevel"/>
    <w:tmpl w:val="99F25B0E"/>
    <w:lvl w:ilvl="0" w:tplc="C4C667F0">
      <w:start w:val="1"/>
      <w:numFmt w:val="decimal"/>
      <w:lvlText w:val="%1."/>
      <w:lvlJc w:val="left"/>
      <w:pPr>
        <w:ind w:left="720" w:hanging="360"/>
      </w:pPr>
    </w:lvl>
    <w:lvl w:ilvl="1" w:tplc="CFF6C516">
      <w:start w:val="1"/>
      <w:numFmt w:val="bullet"/>
      <w:lvlText w:val="o"/>
      <w:lvlJc w:val="left"/>
      <w:pPr>
        <w:ind w:left="1440" w:hanging="360"/>
      </w:pPr>
      <w:rPr>
        <w:rFonts w:ascii="Symbol" w:hAnsi="Symbol" w:hint="default"/>
      </w:rPr>
    </w:lvl>
    <w:lvl w:ilvl="2" w:tplc="65527862">
      <w:start w:val="1"/>
      <w:numFmt w:val="lowerRoman"/>
      <w:lvlText w:val="%3."/>
      <w:lvlJc w:val="right"/>
      <w:pPr>
        <w:ind w:left="2160" w:hanging="180"/>
      </w:pPr>
    </w:lvl>
    <w:lvl w:ilvl="3" w:tplc="E9645C50">
      <w:start w:val="1"/>
      <w:numFmt w:val="decimal"/>
      <w:lvlText w:val="%4."/>
      <w:lvlJc w:val="left"/>
      <w:pPr>
        <w:ind w:left="2880" w:hanging="360"/>
      </w:pPr>
    </w:lvl>
    <w:lvl w:ilvl="4" w:tplc="D902DCB6">
      <w:start w:val="1"/>
      <w:numFmt w:val="lowerLetter"/>
      <w:lvlText w:val="%5."/>
      <w:lvlJc w:val="left"/>
      <w:pPr>
        <w:ind w:left="3600" w:hanging="360"/>
      </w:pPr>
    </w:lvl>
    <w:lvl w:ilvl="5" w:tplc="D01A1A90">
      <w:start w:val="1"/>
      <w:numFmt w:val="lowerRoman"/>
      <w:lvlText w:val="%6."/>
      <w:lvlJc w:val="right"/>
      <w:pPr>
        <w:ind w:left="4320" w:hanging="180"/>
      </w:pPr>
    </w:lvl>
    <w:lvl w:ilvl="6" w:tplc="8D6C0982">
      <w:start w:val="1"/>
      <w:numFmt w:val="decimal"/>
      <w:lvlText w:val="%7."/>
      <w:lvlJc w:val="left"/>
      <w:pPr>
        <w:ind w:left="5040" w:hanging="360"/>
      </w:pPr>
    </w:lvl>
    <w:lvl w:ilvl="7" w:tplc="41A0F0EA">
      <w:start w:val="1"/>
      <w:numFmt w:val="lowerLetter"/>
      <w:lvlText w:val="%8."/>
      <w:lvlJc w:val="left"/>
      <w:pPr>
        <w:ind w:left="5760" w:hanging="360"/>
      </w:pPr>
    </w:lvl>
    <w:lvl w:ilvl="8" w:tplc="C70EE46E">
      <w:start w:val="1"/>
      <w:numFmt w:val="lowerRoman"/>
      <w:lvlText w:val="%9."/>
      <w:lvlJc w:val="right"/>
      <w:pPr>
        <w:ind w:left="6480" w:hanging="180"/>
      </w:pPr>
    </w:lvl>
  </w:abstractNum>
  <w:abstractNum w:abstractNumId="17" w15:restartNumberingAfterBreak="0">
    <w:nsid w:val="710C3C1C"/>
    <w:multiLevelType w:val="hybridMultilevel"/>
    <w:tmpl w:val="9AD8EFB6"/>
    <w:lvl w:ilvl="0" w:tplc="9DA2E80E">
      <w:start w:val="1"/>
      <w:numFmt w:val="decimal"/>
      <w:lvlText w:val="%1."/>
      <w:lvlJc w:val="left"/>
      <w:pPr>
        <w:ind w:left="720" w:hanging="360"/>
      </w:pPr>
    </w:lvl>
    <w:lvl w:ilvl="1" w:tplc="11429722">
      <w:start w:val="1"/>
      <w:numFmt w:val="lowerLetter"/>
      <w:lvlText w:val="%2."/>
      <w:lvlJc w:val="left"/>
      <w:pPr>
        <w:ind w:left="1440" w:hanging="360"/>
      </w:pPr>
    </w:lvl>
    <w:lvl w:ilvl="2" w:tplc="8A2AFC98">
      <w:start w:val="1"/>
      <w:numFmt w:val="lowerRoman"/>
      <w:lvlText w:val="%3."/>
      <w:lvlJc w:val="right"/>
      <w:pPr>
        <w:ind w:left="2160" w:hanging="180"/>
      </w:pPr>
    </w:lvl>
    <w:lvl w:ilvl="3" w:tplc="E0581970">
      <w:start w:val="1"/>
      <w:numFmt w:val="decimal"/>
      <w:lvlText w:val="%4."/>
      <w:lvlJc w:val="left"/>
      <w:pPr>
        <w:ind w:left="2880" w:hanging="360"/>
      </w:pPr>
    </w:lvl>
    <w:lvl w:ilvl="4" w:tplc="27042766">
      <w:start w:val="1"/>
      <w:numFmt w:val="lowerLetter"/>
      <w:lvlText w:val="%5."/>
      <w:lvlJc w:val="left"/>
      <w:pPr>
        <w:ind w:left="3600" w:hanging="360"/>
      </w:pPr>
    </w:lvl>
    <w:lvl w:ilvl="5" w:tplc="F176DEF2">
      <w:start w:val="1"/>
      <w:numFmt w:val="lowerRoman"/>
      <w:lvlText w:val="%6."/>
      <w:lvlJc w:val="right"/>
      <w:pPr>
        <w:ind w:left="4320" w:hanging="180"/>
      </w:pPr>
    </w:lvl>
    <w:lvl w:ilvl="6" w:tplc="A66C0452">
      <w:start w:val="1"/>
      <w:numFmt w:val="decimal"/>
      <w:lvlText w:val="%7."/>
      <w:lvlJc w:val="left"/>
      <w:pPr>
        <w:ind w:left="5040" w:hanging="360"/>
      </w:pPr>
    </w:lvl>
    <w:lvl w:ilvl="7" w:tplc="08725890">
      <w:start w:val="1"/>
      <w:numFmt w:val="lowerLetter"/>
      <w:lvlText w:val="%8."/>
      <w:lvlJc w:val="left"/>
      <w:pPr>
        <w:ind w:left="5760" w:hanging="360"/>
      </w:pPr>
    </w:lvl>
    <w:lvl w:ilvl="8" w:tplc="26F85626">
      <w:start w:val="1"/>
      <w:numFmt w:val="lowerRoman"/>
      <w:lvlText w:val="%9."/>
      <w:lvlJc w:val="right"/>
      <w:pPr>
        <w:ind w:left="6480" w:hanging="180"/>
      </w:pPr>
    </w:lvl>
  </w:abstractNum>
  <w:abstractNum w:abstractNumId="18" w15:restartNumberingAfterBreak="0">
    <w:nsid w:val="72E34F12"/>
    <w:multiLevelType w:val="hybridMultilevel"/>
    <w:tmpl w:val="5882D584"/>
    <w:lvl w:ilvl="0" w:tplc="A768BA72">
      <w:start w:val="1"/>
      <w:numFmt w:val="bullet"/>
      <w:lvlText w:val=""/>
      <w:lvlJc w:val="left"/>
      <w:pPr>
        <w:ind w:left="720" w:hanging="360"/>
      </w:pPr>
      <w:rPr>
        <w:rFonts w:ascii="Symbol" w:eastAsia="Symbol" w:hAnsi="Symbol" w:cs="Symbol"/>
      </w:rPr>
    </w:lvl>
    <w:lvl w:ilvl="1" w:tplc="229632FC">
      <w:start w:val="1"/>
      <w:numFmt w:val="bullet"/>
      <w:lvlText w:val="o"/>
      <w:lvlJc w:val="left"/>
      <w:pPr>
        <w:ind w:left="1440" w:hanging="360"/>
      </w:pPr>
      <w:rPr>
        <w:rFonts w:ascii="Courier New" w:eastAsia="Courier New" w:hAnsi="Courier New" w:cs="Courier New"/>
      </w:rPr>
    </w:lvl>
    <w:lvl w:ilvl="2" w:tplc="7E249F0A">
      <w:start w:val="1"/>
      <w:numFmt w:val="bullet"/>
      <w:lvlText w:val=""/>
      <w:lvlJc w:val="left"/>
      <w:pPr>
        <w:ind w:left="2160" w:hanging="360"/>
      </w:pPr>
      <w:rPr>
        <w:rFonts w:ascii="Wingdings" w:eastAsia="Wingdings" w:hAnsi="Wingdings" w:cs="Wingdings"/>
      </w:rPr>
    </w:lvl>
    <w:lvl w:ilvl="3" w:tplc="B39CFC50">
      <w:start w:val="1"/>
      <w:numFmt w:val="bullet"/>
      <w:lvlText w:val=""/>
      <w:lvlJc w:val="left"/>
      <w:pPr>
        <w:ind w:left="2880" w:hanging="360"/>
      </w:pPr>
      <w:rPr>
        <w:rFonts w:ascii="Symbol" w:eastAsia="Symbol" w:hAnsi="Symbol" w:cs="Symbol"/>
      </w:rPr>
    </w:lvl>
    <w:lvl w:ilvl="4" w:tplc="4FCCD868">
      <w:start w:val="1"/>
      <w:numFmt w:val="bullet"/>
      <w:lvlText w:val="o"/>
      <w:lvlJc w:val="left"/>
      <w:pPr>
        <w:ind w:left="3600" w:hanging="360"/>
      </w:pPr>
      <w:rPr>
        <w:rFonts w:ascii="Courier New" w:eastAsia="Courier New" w:hAnsi="Courier New" w:cs="Courier New"/>
      </w:rPr>
    </w:lvl>
    <w:lvl w:ilvl="5" w:tplc="B074FD06">
      <w:start w:val="1"/>
      <w:numFmt w:val="bullet"/>
      <w:lvlText w:val=""/>
      <w:lvlJc w:val="left"/>
      <w:pPr>
        <w:ind w:left="4320" w:hanging="360"/>
      </w:pPr>
      <w:rPr>
        <w:rFonts w:ascii="Wingdings" w:eastAsia="Wingdings" w:hAnsi="Wingdings" w:cs="Wingdings"/>
      </w:rPr>
    </w:lvl>
    <w:lvl w:ilvl="6" w:tplc="61A2FBB8">
      <w:start w:val="1"/>
      <w:numFmt w:val="bullet"/>
      <w:lvlText w:val=""/>
      <w:lvlJc w:val="left"/>
      <w:pPr>
        <w:ind w:left="5040" w:hanging="360"/>
      </w:pPr>
      <w:rPr>
        <w:rFonts w:ascii="Symbol" w:eastAsia="Symbol" w:hAnsi="Symbol" w:cs="Symbol"/>
      </w:rPr>
    </w:lvl>
    <w:lvl w:ilvl="7" w:tplc="593E21FE">
      <w:start w:val="1"/>
      <w:numFmt w:val="bullet"/>
      <w:lvlText w:val="o"/>
      <w:lvlJc w:val="left"/>
      <w:pPr>
        <w:ind w:left="5760" w:hanging="360"/>
      </w:pPr>
      <w:rPr>
        <w:rFonts w:ascii="Courier New" w:eastAsia="Courier New" w:hAnsi="Courier New" w:cs="Courier New"/>
      </w:rPr>
    </w:lvl>
    <w:lvl w:ilvl="8" w:tplc="8E280A08">
      <w:start w:val="1"/>
      <w:numFmt w:val="bullet"/>
      <w:lvlText w:val=""/>
      <w:lvlJc w:val="left"/>
      <w:pPr>
        <w:ind w:left="6480" w:hanging="360"/>
      </w:pPr>
      <w:rPr>
        <w:rFonts w:ascii="Wingdings" w:eastAsia="Wingdings" w:hAnsi="Wingdings" w:cs="Wingdings"/>
      </w:rPr>
    </w:lvl>
  </w:abstractNum>
  <w:abstractNum w:abstractNumId="19" w15:restartNumberingAfterBreak="0">
    <w:nsid w:val="7637CBF7"/>
    <w:multiLevelType w:val="hybridMultilevel"/>
    <w:tmpl w:val="F33AC1DA"/>
    <w:lvl w:ilvl="0" w:tplc="7C426C4C">
      <w:start w:val="1"/>
      <w:numFmt w:val="decimal"/>
      <w:lvlText w:val="%1."/>
      <w:lvlJc w:val="left"/>
      <w:pPr>
        <w:ind w:left="720" w:hanging="360"/>
      </w:pPr>
    </w:lvl>
    <w:lvl w:ilvl="1" w:tplc="3A448A70">
      <w:start w:val="1"/>
      <w:numFmt w:val="lowerLetter"/>
      <w:lvlText w:val="%2."/>
      <w:lvlJc w:val="left"/>
      <w:pPr>
        <w:ind w:left="1440" w:hanging="360"/>
      </w:pPr>
    </w:lvl>
    <w:lvl w:ilvl="2" w:tplc="7B585886">
      <w:start w:val="1"/>
      <w:numFmt w:val="lowerRoman"/>
      <w:lvlText w:val="%3."/>
      <w:lvlJc w:val="right"/>
      <w:pPr>
        <w:ind w:left="2160" w:hanging="180"/>
      </w:pPr>
    </w:lvl>
    <w:lvl w:ilvl="3" w:tplc="95EABE58">
      <w:start w:val="1"/>
      <w:numFmt w:val="decimal"/>
      <w:lvlText w:val="%4."/>
      <w:lvlJc w:val="left"/>
      <w:pPr>
        <w:ind w:left="2880" w:hanging="360"/>
      </w:pPr>
    </w:lvl>
    <w:lvl w:ilvl="4" w:tplc="C0F89676">
      <w:start w:val="1"/>
      <w:numFmt w:val="lowerLetter"/>
      <w:lvlText w:val="%5."/>
      <w:lvlJc w:val="left"/>
      <w:pPr>
        <w:ind w:left="3600" w:hanging="360"/>
      </w:pPr>
    </w:lvl>
    <w:lvl w:ilvl="5" w:tplc="B4628640">
      <w:start w:val="1"/>
      <w:numFmt w:val="lowerRoman"/>
      <w:lvlText w:val="%6."/>
      <w:lvlJc w:val="right"/>
      <w:pPr>
        <w:ind w:left="4320" w:hanging="180"/>
      </w:pPr>
    </w:lvl>
    <w:lvl w:ilvl="6" w:tplc="C0AAE03C">
      <w:start w:val="1"/>
      <w:numFmt w:val="decimal"/>
      <w:lvlText w:val="%7."/>
      <w:lvlJc w:val="left"/>
      <w:pPr>
        <w:ind w:left="5040" w:hanging="360"/>
      </w:pPr>
    </w:lvl>
    <w:lvl w:ilvl="7" w:tplc="E4C8854C">
      <w:start w:val="1"/>
      <w:numFmt w:val="lowerLetter"/>
      <w:lvlText w:val="%8."/>
      <w:lvlJc w:val="left"/>
      <w:pPr>
        <w:ind w:left="5760" w:hanging="360"/>
      </w:pPr>
    </w:lvl>
    <w:lvl w:ilvl="8" w:tplc="468AA9D0">
      <w:start w:val="1"/>
      <w:numFmt w:val="lowerRoman"/>
      <w:lvlText w:val="%9."/>
      <w:lvlJc w:val="right"/>
      <w:pPr>
        <w:ind w:left="6480" w:hanging="180"/>
      </w:pPr>
    </w:lvl>
  </w:abstractNum>
  <w:num w:numId="1" w16cid:durableId="823162255">
    <w:abstractNumId w:val="13"/>
  </w:num>
  <w:num w:numId="2" w16cid:durableId="1919948195">
    <w:abstractNumId w:val="19"/>
  </w:num>
  <w:num w:numId="3" w16cid:durableId="2067298114">
    <w:abstractNumId w:val="5"/>
  </w:num>
  <w:num w:numId="4" w16cid:durableId="1451783147">
    <w:abstractNumId w:val="15"/>
  </w:num>
  <w:num w:numId="5" w16cid:durableId="1714230027">
    <w:abstractNumId w:val="14"/>
  </w:num>
  <w:num w:numId="6" w16cid:durableId="610095063">
    <w:abstractNumId w:val="0"/>
  </w:num>
  <w:num w:numId="7" w16cid:durableId="2138137161">
    <w:abstractNumId w:val="7"/>
  </w:num>
  <w:num w:numId="8" w16cid:durableId="133840991">
    <w:abstractNumId w:val="1"/>
  </w:num>
  <w:num w:numId="9" w16cid:durableId="1240290428">
    <w:abstractNumId w:val="9"/>
  </w:num>
  <w:num w:numId="10" w16cid:durableId="2029214960">
    <w:abstractNumId w:val="3"/>
  </w:num>
  <w:num w:numId="11" w16cid:durableId="1860853192">
    <w:abstractNumId w:val="16"/>
  </w:num>
  <w:num w:numId="12" w16cid:durableId="1958949195">
    <w:abstractNumId w:val="12"/>
  </w:num>
  <w:num w:numId="13" w16cid:durableId="1051686907">
    <w:abstractNumId w:val="8"/>
  </w:num>
  <w:num w:numId="14" w16cid:durableId="2031757090">
    <w:abstractNumId w:val="2"/>
  </w:num>
  <w:num w:numId="15" w16cid:durableId="76561736">
    <w:abstractNumId w:val="11"/>
  </w:num>
  <w:num w:numId="16" w16cid:durableId="17779368">
    <w:abstractNumId w:val="10"/>
  </w:num>
  <w:num w:numId="17" w16cid:durableId="1518541025">
    <w:abstractNumId w:val="17"/>
  </w:num>
  <w:num w:numId="18" w16cid:durableId="206260822">
    <w:abstractNumId w:val="6"/>
  </w:num>
  <w:num w:numId="19" w16cid:durableId="36901811">
    <w:abstractNumId w:val="18"/>
  </w:num>
  <w:num w:numId="20" w16cid:durableId="1323050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60"/>
    <w:rsid w:val="00037D5E"/>
    <w:rsid w:val="00095218"/>
    <w:rsid w:val="000C5048"/>
    <w:rsid w:val="001A223D"/>
    <w:rsid w:val="001E21A8"/>
    <w:rsid w:val="002332F9"/>
    <w:rsid w:val="002610D6"/>
    <w:rsid w:val="002B046C"/>
    <w:rsid w:val="002F73EF"/>
    <w:rsid w:val="0034647C"/>
    <w:rsid w:val="003A33D1"/>
    <w:rsid w:val="004005E1"/>
    <w:rsid w:val="00476F7C"/>
    <w:rsid w:val="004E6237"/>
    <w:rsid w:val="00513295"/>
    <w:rsid w:val="00523A58"/>
    <w:rsid w:val="00530174"/>
    <w:rsid w:val="00530698"/>
    <w:rsid w:val="005C337F"/>
    <w:rsid w:val="006069AC"/>
    <w:rsid w:val="006C2660"/>
    <w:rsid w:val="006C39FA"/>
    <w:rsid w:val="006D03A2"/>
    <w:rsid w:val="00721974"/>
    <w:rsid w:val="007420B6"/>
    <w:rsid w:val="007A35DC"/>
    <w:rsid w:val="007B725F"/>
    <w:rsid w:val="00800CC6"/>
    <w:rsid w:val="00833657"/>
    <w:rsid w:val="008546E0"/>
    <w:rsid w:val="00871F83"/>
    <w:rsid w:val="00896E34"/>
    <w:rsid w:val="008975DD"/>
    <w:rsid w:val="009267CF"/>
    <w:rsid w:val="009D703E"/>
    <w:rsid w:val="00A27C27"/>
    <w:rsid w:val="00A5446E"/>
    <w:rsid w:val="00C942B5"/>
    <w:rsid w:val="00CC61E1"/>
    <w:rsid w:val="00CD6DC7"/>
    <w:rsid w:val="00CF50A1"/>
    <w:rsid w:val="00CF7F8E"/>
    <w:rsid w:val="00D65BB6"/>
    <w:rsid w:val="00DA57AF"/>
    <w:rsid w:val="00EB316E"/>
    <w:rsid w:val="00EE00AF"/>
    <w:rsid w:val="01861587"/>
    <w:rsid w:val="02ECD9C9"/>
    <w:rsid w:val="0505C77E"/>
    <w:rsid w:val="056448BB"/>
    <w:rsid w:val="06A21D68"/>
    <w:rsid w:val="07602E5F"/>
    <w:rsid w:val="07D29F94"/>
    <w:rsid w:val="09C3364B"/>
    <w:rsid w:val="0AD7AD2C"/>
    <w:rsid w:val="0B77F862"/>
    <w:rsid w:val="0F353006"/>
    <w:rsid w:val="10591F7B"/>
    <w:rsid w:val="11764E48"/>
    <w:rsid w:val="12A8A27E"/>
    <w:rsid w:val="146EFF1C"/>
    <w:rsid w:val="14F6710B"/>
    <w:rsid w:val="176BF9AA"/>
    <w:rsid w:val="18C283D8"/>
    <w:rsid w:val="19B9F51A"/>
    <w:rsid w:val="1ADF0107"/>
    <w:rsid w:val="1DD00285"/>
    <w:rsid w:val="1E23C365"/>
    <w:rsid w:val="217EAFB2"/>
    <w:rsid w:val="2CAEEA2D"/>
    <w:rsid w:val="2E1BE1F4"/>
    <w:rsid w:val="2F515F4E"/>
    <w:rsid w:val="30781438"/>
    <w:rsid w:val="332A4B9A"/>
    <w:rsid w:val="33478632"/>
    <w:rsid w:val="33B10184"/>
    <w:rsid w:val="355F0733"/>
    <w:rsid w:val="377BB06A"/>
    <w:rsid w:val="37C9BFA6"/>
    <w:rsid w:val="38A2A1F1"/>
    <w:rsid w:val="3F66F04E"/>
    <w:rsid w:val="40E6002A"/>
    <w:rsid w:val="426123EE"/>
    <w:rsid w:val="42F5DADC"/>
    <w:rsid w:val="435E72A9"/>
    <w:rsid w:val="475D3B53"/>
    <w:rsid w:val="4B4F635D"/>
    <w:rsid w:val="4B9DD8C0"/>
    <w:rsid w:val="4BA5FAC6"/>
    <w:rsid w:val="4DB282FA"/>
    <w:rsid w:val="5044D04F"/>
    <w:rsid w:val="524221D5"/>
    <w:rsid w:val="5314EBAC"/>
    <w:rsid w:val="53E72CC3"/>
    <w:rsid w:val="5525DBC7"/>
    <w:rsid w:val="5999CE6F"/>
    <w:rsid w:val="5B0A53F7"/>
    <w:rsid w:val="5E5902E1"/>
    <w:rsid w:val="62AC6802"/>
    <w:rsid w:val="662E79AF"/>
    <w:rsid w:val="666218E5"/>
    <w:rsid w:val="6AF597A0"/>
    <w:rsid w:val="6C2D4B42"/>
    <w:rsid w:val="6D6C3B0C"/>
    <w:rsid w:val="6ECA7F09"/>
    <w:rsid w:val="6F17DB44"/>
    <w:rsid w:val="71315919"/>
    <w:rsid w:val="71400D7F"/>
    <w:rsid w:val="71AF81CA"/>
    <w:rsid w:val="71F9D2D7"/>
    <w:rsid w:val="73F3AD76"/>
    <w:rsid w:val="749987C6"/>
    <w:rsid w:val="7682DC4E"/>
    <w:rsid w:val="7DF0F00F"/>
    <w:rsid w:val="7F24F380"/>
    <w:rsid w:val="7F41EC76"/>
    <w:rsid w:val="7F79E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FAF4"/>
  <w15:chartTrackingRefBased/>
  <w15:docId w15:val="{656E461A-A067-4014-9093-4F2241B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6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6C2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2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2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2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660"/>
    <w:rPr>
      <w:rFonts w:eastAsiaTheme="majorEastAsia" w:cstheme="majorBidi"/>
      <w:color w:val="272727" w:themeColor="text1" w:themeTint="D8"/>
    </w:rPr>
  </w:style>
  <w:style w:type="paragraph" w:styleId="Title">
    <w:name w:val="Title"/>
    <w:basedOn w:val="Normal"/>
    <w:next w:val="Normal"/>
    <w:link w:val="TitleChar"/>
    <w:uiPriority w:val="10"/>
    <w:qFormat/>
    <w:rsid w:val="006C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660"/>
    <w:pPr>
      <w:spacing w:before="160"/>
      <w:jc w:val="center"/>
    </w:pPr>
    <w:rPr>
      <w:i/>
      <w:iCs/>
      <w:color w:val="404040" w:themeColor="text1" w:themeTint="BF"/>
    </w:rPr>
  </w:style>
  <w:style w:type="character" w:customStyle="1" w:styleId="QuoteChar">
    <w:name w:val="Quote Char"/>
    <w:basedOn w:val="DefaultParagraphFont"/>
    <w:link w:val="Quote"/>
    <w:uiPriority w:val="29"/>
    <w:rsid w:val="006C2660"/>
    <w:rPr>
      <w:i/>
      <w:iCs/>
      <w:color w:val="404040" w:themeColor="text1" w:themeTint="BF"/>
    </w:rPr>
  </w:style>
  <w:style w:type="paragraph" w:styleId="ListParagraph">
    <w:name w:val="List Paragraph"/>
    <w:basedOn w:val="Normal"/>
    <w:uiPriority w:val="34"/>
    <w:qFormat/>
    <w:rsid w:val="006C2660"/>
    <w:pPr>
      <w:ind w:left="720"/>
      <w:contextualSpacing/>
    </w:pPr>
  </w:style>
  <w:style w:type="character" w:styleId="IntenseEmphasis">
    <w:name w:val="Intense Emphasis"/>
    <w:basedOn w:val="DefaultParagraphFont"/>
    <w:uiPriority w:val="21"/>
    <w:qFormat/>
    <w:rsid w:val="006C2660"/>
    <w:rPr>
      <w:i/>
      <w:iCs/>
      <w:color w:val="0F4761" w:themeColor="accent1" w:themeShade="BF"/>
    </w:rPr>
  </w:style>
  <w:style w:type="paragraph" w:styleId="IntenseQuote">
    <w:name w:val="Intense Quote"/>
    <w:basedOn w:val="Normal"/>
    <w:next w:val="Normal"/>
    <w:link w:val="IntenseQuoteChar"/>
    <w:uiPriority w:val="30"/>
    <w:qFormat/>
    <w:rsid w:val="006C2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660"/>
    <w:rPr>
      <w:i/>
      <w:iCs/>
      <w:color w:val="0F4761" w:themeColor="accent1" w:themeShade="BF"/>
    </w:rPr>
  </w:style>
  <w:style w:type="character" w:styleId="IntenseReference">
    <w:name w:val="Intense Reference"/>
    <w:basedOn w:val="DefaultParagraphFont"/>
    <w:uiPriority w:val="32"/>
    <w:qFormat/>
    <w:rsid w:val="006C2660"/>
    <w:rPr>
      <w:b/>
      <w:bCs/>
      <w:smallCaps/>
      <w:color w:val="0F4761" w:themeColor="accent1" w:themeShade="BF"/>
      <w:spacing w:val="5"/>
    </w:rPr>
  </w:style>
  <w:style w:type="character" w:styleId="Hyperlink">
    <w:name w:val="Hyperlink"/>
    <w:basedOn w:val="DefaultParagraphFont"/>
    <w:uiPriority w:val="99"/>
    <w:unhideWhenUsed/>
    <w:rsid w:val="62AC680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7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8E"/>
    <w:rPr>
      <w:rFonts w:eastAsiaTheme="minorEastAsia"/>
      <w:kern w:val="0"/>
      <w:lang w:eastAsia="ja-JP"/>
      <w14:ligatures w14:val="none"/>
    </w:rPr>
  </w:style>
  <w:style w:type="paragraph" w:styleId="Footer">
    <w:name w:val="footer"/>
    <w:basedOn w:val="Normal"/>
    <w:link w:val="FooterChar"/>
    <w:uiPriority w:val="99"/>
    <w:unhideWhenUsed/>
    <w:rsid w:val="00CF7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8E"/>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thday.org/food-water-and-energy-the-pyramid-scheme-that-sustains-us/" TargetMode="External"/><Relationship Id="rId3" Type="http://schemas.openxmlformats.org/officeDocument/2006/relationships/settings" Target="settings.xml"/><Relationship Id="rId7" Type="http://schemas.openxmlformats.org/officeDocument/2006/relationships/hyperlink" Target="https://www.earthday.org/to-solve-water-scarcity-and-climate-change-we-must-act-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arthday.org/powering-the-future-without-draining-the-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612</Words>
  <Characters>3493</Characters>
  <Application>Microsoft Office Word</Application>
  <DocSecurity>4</DocSecurity>
  <Lines>29</Lines>
  <Paragraphs>8</Paragraphs>
  <ScaleCrop>false</ScaleCrop>
  <Company/>
  <LinksUpToDate>false</LinksUpToDate>
  <CharactersWithSpaces>4097</CharactersWithSpaces>
  <SharedDoc>false</SharedDoc>
  <HLinks>
    <vt:vector size="18" baseType="variant">
      <vt:variant>
        <vt:i4>6094940</vt:i4>
      </vt:variant>
      <vt:variant>
        <vt:i4>6</vt:i4>
      </vt:variant>
      <vt:variant>
        <vt:i4>0</vt:i4>
      </vt:variant>
      <vt:variant>
        <vt:i4>5</vt:i4>
      </vt:variant>
      <vt:variant>
        <vt:lpwstr>https://www.earthday.org/powering-the-future-without-draining-the-planet/</vt:lpwstr>
      </vt:variant>
      <vt:variant>
        <vt:lpwstr/>
      </vt:variant>
      <vt:variant>
        <vt:i4>7274548</vt:i4>
      </vt:variant>
      <vt:variant>
        <vt:i4>3</vt:i4>
      </vt:variant>
      <vt:variant>
        <vt:i4>0</vt:i4>
      </vt:variant>
      <vt:variant>
        <vt:i4>5</vt:i4>
      </vt:variant>
      <vt:variant>
        <vt:lpwstr>https://www.earthday.org/food-water-and-energy-the-pyramid-scheme-that-sustains-us/</vt:lpwstr>
      </vt:variant>
      <vt:variant>
        <vt:lpwstr/>
      </vt:variant>
      <vt:variant>
        <vt:i4>1441870</vt:i4>
      </vt:variant>
      <vt:variant>
        <vt:i4>0</vt:i4>
      </vt:variant>
      <vt:variant>
        <vt:i4>0</vt:i4>
      </vt:variant>
      <vt:variant>
        <vt:i4>5</vt:i4>
      </vt:variant>
      <vt:variant>
        <vt:lpwstr>https://www.earthday.org/to-solve-water-scarcity-and-climate-change-we-must-act-now/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Stone</dc:creator>
  <cp:keywords/>
  <dc:description/>
  <cp:lastModifiedBy>Jaime Stone</cp:lastModifiedBy>
  <cp:revision>28</cp:revision>
  <dcterms:created xsi:type="dcterms:W3CDTF">2026-03-08T23:14:00Z</dcterms:created>
  <dcterms:modified xsi:type="dcterms:W3CDTF">2026-03-25T14:51:00Z</dcterms:modified>
</cp:coreProperties>
</file>