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D197" w14:textId="04E17F1A" w:rsidR="00CC606C" w:rsidRPr="00CC606C" w:rsidRDefault="00CC606C" w:rsidP="00CC606C"/>
    <w:p w14:paraId="5C81909B" w14:textId="7411E0BB" w:rsidR="00CC606C" w:rsidRPr="00CC606C" w:rsidRDefault="00CC606C" w:rsidP="00CC606C">
      <w:pPr>
        <w:rPr>
          <w:b/>
          <w:bCs/>
          <w:sz w:val="32"/>
          <w:szCs w:val="32"/>
        </w:rPr>
      </w:pPr>
      <w:r w:rsidRPr="00CC606C">
        <w:rPr>
          <w:b/>
          <w:bCs/>
          <w:sz w:val="32"/>
          <w:szCs w:val="32"/>
        </w:rPr>
        <w:t xml:space="preserve">GDPR Policy </w:t>
      </w:r>
    </w:p>
    <w:p w14:paraId="719562CC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1. Introduction</w:t>
      </w:r>
    </w:p>
    <w:p w14:paraId="601D80AF" w14:textId="5FF7776A" w:rsidR="00CC606C" w:rsidRDefault="00CC606C" w:rsidP="00CC606C">
      <w:r w:rsidRPr="00CC606C">
        <w:t xml:space="preserve">This GDPR Policy explains how </w:t>
      </w:r>
      <w:r>
        <w:t xml:space="preserve">Andy Burns Coaching </w:t>
      </w:r>
      <w:r w:rsidRPr="00CC606C">
        <w:t xml:space="preserve">collects, uses, stores, and protects personal data in compliance with the </w:t>
      </w:r>
      <w:r w:rsidRPr="00CC606C">
        <w:rPr>
          <w:b/>
          <w:bCs/>
        </w:rPr>
        <w:t>General Data Protection Regulation (EU) 2016/679 (GDPR)</w:t>
      </w:r>
      <w:r w:rsidRPr="00CC606C">
        <w:t>.</w:t>
      </w:r>
    </w:p>
    <w:p w14:paraId="0AFC19CF" w14:textId="3C14E8FC" w:rsidR="00CC606C" w:rsidRPr="00CC606C" w:rsidRDefault="00CC606C" w:rsidP="00CC606C">
      <w:r w:rsidRPr="00CC606C">
        <w:br/>
      </w:r>
      <w:r>
        <w:t xml:space="preserve">Andy Burns Coaching </w:t>
      </w:r>
      <w:r w:rsidRPr="00CC606C">
        <w:t>provide</w:t>
      </w:r>
      <w:r>
        <w:t>s</w:t>
      </w:r>
      <w:r w:rsidRPr="00CC606C">
        <w:t xml:space="preserve"> online life coaching services via Zoom and Microsoft Teams to clients aged </w:t>
      </w:r>
      <w:r w:rsidRPr="00CC606C">
        <w:rPr>
          <w:b/>
          <w:bCs/>
        </w:rPr>
        <w:t>16 years and older</w:t>
      </w:r>
      <w:r w:rsidRPr="00CC606C">
        <w:t>.</w:t>
      </w:r>
    </w:p>
    <w:p w14:paraId="0476CAAF" w14:textId="0E1B5CC3" w:rsidR="00CC606C" w:rsidRPr="00CC606C" w:rsidRDefault="00CC606C" w:rsidP="00CC606C"/>
    <w:p w14:paraId="5C4A3CB1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2. Data Controller</w:t>
      </w:r>
    </w:p>
    <w:p w14:paraId="27073715" w14:textId="08C7E130" w:rsidR="00CC606C" w:rsidRPr="00CC606C" w:rsidRDefault="00CC606C" w:rsidP="00CC606C">
      <w:pPr>
        <w:numPr>
          <w:ilvl w:val="0"/>
          <w:numId w:val="5"/>
        </w:numPr>
      </w:pPr>
      <w:r w:rsidRPr="00CC606C">
        <w:rPr>
          <w:b/>
          <w:bCs/>
        </w:rPr>
        <w:t>Controller:</w:t>
      </w:r>
      <w:r w:rsidRPr="00CC606C">
        <w:t xml:space="preserve"> </w:t>
      </w:r>
      <w:r>
        <w:t>Andy Burns Coaching</w:t>
      </w:r>
    </w:p>
    <w:p w14:paraId="5AD8DFDE" w14:textId="5085C5F8" w:rsidR="00CC606C" w:rsidRPr="00CC606C" w:rsidRDefault="00CC606C" w:rsidP="00CC606C">
      <w:pPr>
        <w:numPr>
          <w:ilvl w:val="0"/>
          <w:numId w:val="5"/>
        </w:numPr>
      </w:pPr>
      <w:r w:rsidRPr="00CC606C">
        <w:rPr>
          <w:b/>
          <w:bCs/>
        </w:rPr>
        <w:t>Contact:</w:t>
      </w:r>
      <w:r w:rsidRPr="00CC606C">
        <w:t xml:space="preserve"> </w:t>
      </w:r>
      <w:r>
        <w:t>Andy Burns</w:t>
      </w:r>
    </w:p>
    <w:p w14:paraId="4D112D2D" w14:textId="05FA215C" w:rsidR="00CC606C" w:rsidRPr="00CC606C" w:rsidRDefault="00CC606C" w:rsidP="00CC606C">
      <w:pPr>
        <w:numPr>
          <w:ilvl w:val="0"/>
          <w:numId w:val="5"/>
        </w:numPr>
        <w:rPr>
          <w:lang w:val="it-IT"/>
        </w:rPr>
      </w:pPr>
      <w:r w:rsidRPr="00CC606C">
        <w:rPr>
          <w:b/>
          <w:bCs/>
          <w:lang w:val="it-IT"/>
        </w:rPr>
        <w:t>A</w:t>
      </w:r>
      <w:r w:rsidR="0092735C">
        <w:rPr>
          <w:b/>
          <w:bCs/>
          <w:lang w:val="it-IT"/>
        </w:rPr>
        <w:t>d</w:t>
      </w:r>
      <w:r w:rsidRPr="00CC606C">
        <w:rPr>
          <w:b/>
          <w:bCs/>
          <w:lang w:val="it-IT"/>
        </w:rPr>
        <w:t>dress:</w:t>
      </w:r>
      <w:r w:rsidRPr="00CC606C">
        <w:rPr>
          <w:lang w:val="it-IT"/>
        </w:rPr>
        <w:t xml:space="preserve"> Avenida 304, Casa 10C Castelld</w:t>
      </w:r>
      <w:r>
        <w:rPr>
          <w:lang w:val="it-IT"/>
        </w:rPr>
        <w:t>efels 08860</w:t>
      </w:r>
    </w:p>
    <w:p w14:paraId="26FEF5E9" w14:textId="77777777" w:rsidR="00CC606C" w:rsidRPr="00CC606C" w:rsidRDefault="00CC606C" w:rsidP="00CC606C">
      <w:r w:rsidRPr="00CC606C">
        <w:t>We are responsible for determining the purposes and means of processing your personal data.</w:t>
      </w:r>
    </w:p>
    <w:p w14:paraId="1E2CA7F7" w14:textId="67302AA3" w:rsidR="00CC606C" w:rsidRPr="00CC606C" w:rsidRDefault="00CC606C" w:rsidP="00CC606C"/>
    <w:p w14:paraId="32346AAD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3. Categories of Personal Data Collected</w:t>
      </w:r>
    </w:p>
    <w:p w14:paraId="1FED2E50" w14:textId="77777777" w:rsidR="00CC606C" w:rsidRPr="00CC606C" w:rsidRDefault="00CC606C" w:rsidP="00CC606C">
      <w:r w:rsidRPr="00CC606C">
        <w:t>We may collect and process the following personal data:</w:t>
      </w:r>
    </w:p>
    <w:p w14:paraId="69168721" w14:textId="77777777" w:rsidR="00CC606C" w:rsidRPr="00CC606C" w:rsidRDefault="00CC606C" w:rsidP="00CC606C">
      <w:pPr>
        <w:numPr>
          <w:ilvl w:val="0"/>
          <w:numId w:val="6"/>
        </w:numPr>
      </w:pPr>
      <w:r w:rsidRPr="00CC606C">
        <w:rPr>
          <w:b/>
          <w:bCs/>
        </w:rPr>
        <w:t>Identity Data:</w:t>
      </w:r>
      <w:r w:rsidRPr="00CC606C">
        <w:t xml:space="preserve"> name, age, date of birth (minimum age 16).</w:t>
      </w:r>
    </w:p>
    <w:p w14:paraId="204AF58D" w14:textId="77777777" w:rsidR="00CC606C" w:rsidRPr="00CC606C" w:rsidRDefault="00CC606C" w:rsidP="00CC606C">
      <w:pPr>
        <w:numPr>
          <w:ilvl w:val="0"/>
          <w:numId w:val="6"/>
        </w:numPr>
      </w:pPr>
      <w:r w:rsidRPr="00CC606C">
        <w:rPr>
          <w:b/>
          <w:bCs/>
        </w:rPr>
        <w:t>Contact Data:</w:t>
      </w:r>
      <w:r w:rsidRPr="00CC606C">
        <w:t xml:space="preserve"> email address, phone number, postal address.</w:t>
      </w:r>
    </w:p>
    <w:p w14:paraId="76BADFA9" w14:textId="77777777" w:rsidR="00CC606C" w:rsidRPr="00CC606C" w:rsidRDefault="00CC606C" w:rsidP="00CC606C">
      <w:pPr>
        <w:numPr>
          <w:ilvl w:val="0"/>
          <w:numId w:val="6"/>
        </w:numPr>
      </w:pPr>
      <w:r w:rsidRPr="00CC606C">
        <w:rPr>
          <w:b/>
          <w:bCs/>
        </w:rPr>
        <w:t>Session Data:</w:t>
      </w:r>
      <w:r w:rsidRPr="00CC606C">
        <w:t xml:space="preserve"> video/audio recordings (only if explicitly agreed), chat transcripts, coaching notes.</w:t>
      </w:r>
    </w:p>
    <w:p w14:paraId="7A23547F" w14:textId="77777777" w:rsidR="00CC606C" w:rsidRPr="00CC606C" w:rsidRDefault="00CC606C" w:rsidP="00CC606C">
      <w:pPr>
        <w:numPr>
          <w:ilvl w:val="0"/>
          <w:numId w:val="6"/>
        </w:numPr>
      </w:pPr>
      <w:r w:rsidRPr="00CC606C">
        <w:rPr>
          <w:b/>
          <w:bCs/>
        </w:rPr>
        <w:t>Technical Data:</w:t>
      </w:r>
      <w:r w:rsidRPr="00CC606C">
        <w:t xml:space="preserve"> IP address, device information, login details for Zoom/Teams.</w:t>
      </w:r>
    </w:p>
    <w:p w14:paraId="386D80F3" w14:textId="61FBA50F" w:rsidR="00CC606C" w:rsidRPr="00CC606C" w:rsidRDefault="00CC606C" w:rsidP="00CC606C">
      <w:pPr>
        <w:numPr>
          <w:ilvl w:val="0"/>
          <w:numId w:val="6"/>
        </w:numPr>
      </w:pPr>
      <w:r w:rsidRPr="00CC606C">
        <w:rPr>
          <w:b/>
          <w:bCs/>
        </w:rPr>
        <w:t>Special Category Data (if voluntarily shared):</w:t>
      </w:r>
      <w:r w:rsidRPr="00CC606C">
        <w:t xml:space="preserve"> information relating to mental health, personal goals, or wellbeing.</w:t>
      </w:r>
    </w:p>
    <w:p w14:paraId="0184157B" w14:textId="77777777" w:rsidR="00CC606C" w:rsidRDefault="00CC606C" w:rsidP="00CC606C">
      <w:pPr>
        <w:rPr>
          <w:b/>
          <w:bCs/>
        </w:rPr>
      </w:pPr>
    </w:p>
    <w:p w14:paraId="70A45018" w14:textId="77777777" w:rsidR="00CC606C" w:rsidRDefault="00CC606C" w:rsidP="00CC606C">
      <w:pPr>
        <w:rPr>
          <w:b/>
          <w:bCs/>
        </w:rPr>
      </w:pPr>
    </w:p>
    <w:p w14:paraId="56AC398D" w14:textId="77777777" w:rsidR="00CC606C" w:rsidRDefault="00CC606C" w:rsidP="00CC606C">
      <w:pPr>
        <w:rPr>
          <w:b/>
          <w:bCs/>
        </w:rPr>
      </w:pPr>
    </w:p>
    <w:p w14:paraId="4B6CE918" w14:textId="77777777" w:rsidR="00CC606C" w:rsidRDefault="00CC606C" w:rsidP="00CC606C">
      <w:pPr>
        <w:rPr>
          <w:b/>
          <w:bCs/>
        </w:rPr>
      </w:pPr>
    </w:p>
    <w:p w14:paraId="7290F8AB" w14:textId="409C68CA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4. Legal Basis for Processing</w:t>
      </w:r>
    </w:p>
    <w:p w14:paraId="3EA0BC5F" w14:textId="77777777" w:rsidR="00CC606C" w:rsidRPr="00CC606C" w:rsidRDefault="00CC606C" w:rsidP="00CC606C">
      <w:r w:rsidRPr="00CC606C">
        <w:t>We process personal data under the following lawful bases:</w:t>
      </w:r>
    </w:p>
    <w:p w14:paraId="376752EB" w14:textId="77777777" w:rsidR="00CC606C" w:rsidRPr="00CC606C" w:rsidRDefault="00CC606C" w:rsidP="00CC606C">
      <w:pPr>
        <w:numPr>
          <w:ilvl w:val="0"/>
          <w:numId w:val="7"/>
        </w:numPr>
      </w:pPr>
      <w:r w:rsidRPr="00CC606C">
        <w:rPr>
          <w:b/>
          <w:bCs/>
        </w:rPr>
        <w:t>Consent (Art. 6(1)(a)):</w:t>
      </w:r>
      <w:r w:rsidRPr="00CC606C">
        <w:t xml:space="preserve"> for recording sessions, newsletters, or marketing communications.</w:t>
      </w:r>
    </w:p>
    <w:p w14:paraId="11E4C303" w14:textId="77777777" w:rsidR="00CC606C" w:rsidRPr="00CC606C" w:rsidRDefault="00CC606C" w:rsidP="00CC606C">
      <w:pPr>
        <w:numPr>
          <w:ilvl w:val="0"/>
          <w:numId w:val="7"/>
        </w:numPr>
      </w:pPr>
      <w:r w:rsidRPr="00CC606C">
        <w:rPr>
          <w:b/>
          <w:bCs/>
        </w:rPr>
        <w:t>Contract (Art. 6(1)(b)):</w:t>
      </w:r>
      <w:r w:rsidRPr="00CC606C">
        <w:t xml:space="preserve"> to deliver coaching services.</w:t>
      </w:r>
    </w:p>
    <w:p w14:paraId="101A0211" w14:textId="77777777" w:rsidR="00CC606C" w:rsidRPr="00CC606C" w:rsidRDefault="00CC606C" w:rsidP="00CC606C">
      <w:pPr>
        <w:numPr>
          <w:ilvl w:val="0"/>
          <w:numId w:val="7"/>
        </w:numPr>
      </w:pPr>
      <w:r w:rsidRPr="00CC606C">
        <w:rPr>
          <w:b/>
          <w:bCs/>
        </w:rPr>
        <w:t>Legal Obligation (Art. 6(1)(c)):</w:t>
      </w:r>
      <w:r w:rsidRPr="00CC606C">
        <w:t xml:space="preserve"> to comply with tax, accounting, or regulatory requirements.</w:t>
      </w:r>
    </w:p>
    <w:p w14:paraId="50CDED96" w14:textId="77777777" w:rsidR="00CC606C" w:rsidRPr="00CC606C" w:rsidRDefault="00CC606C" w:rsidP="00CC606C">
      <w:pPr>
        <w:numPr>
          <w:ilvl w:val="0"/>
          <w:numId w:val="7"/>
        </w:numPr>
      </w:pPr>
      <w:r w:rsidRPr="00CC606C">
        <w:rPr>
          <w:b/>
          <w:bCs/>
        </w:rPr>
        <w:t>Legitimate Interests (Art. 6(1)(f)):</w:t>
      </w:r>
      <w:r w:rsidRPr="00CC606C">
        <w:t xml:space="preserve"> to improve services, ensure IT security, and manage scheduling.</w:t>
      </w:r>
    </w:p>
    <w:p w14:paraId="0720822A" w14:textId="77777777" w:rsidR="00CC606C" w:rsidRPr="00CC606C" w:rsidRDefault="00CC606C" w:rsidP="00CC606C">
      <w:r w:rsidRPr="00CC606C">
        <w:t xml:space="preserve">For clients aged </w:t>
      </w:r>
      <w:r w:rsidRPr="00CC606C">
        <w:rPr>
          <w:b/>
          <w:bCs/>
        </w:rPr>
        <w:t>16–17</w:t>
      </w:r>
      <w:r w:rsidRPr="00CC606C">
        <w:t>, parental/guardian consent may be required depending on national laws.</w:t>
      </w:r>
    </w:p>
    <w:p w14:paraId="052E439A" w14:textId="29EF5702" w:rsidR="00CC606C" w:rsidRPr="00CC606C" w:rsidRDefault="00CC606C" w:rsidP="00CC606C"/>
    <w:p w14:paraId="5AE42337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5. How We Use Personal Data</w:t>
      </w:r>
    </w:p>
    <w:p w14:paraId="7D27DEA0" w14:textId="77777777" w:rsidR="00CC606C" w:rsidRPr="00CC606C" w:rsidRDefault="00CC606C" w:rsidP="00CC606C">
      <w:pPr>
        <w:numPr>
          <w:ilvl w:val="0"/>
          <w:numId w:val="8"/>
        </w:numPr>
      </w:pPr>
      <w:r w:rsidRPr="00CC606C">
        <w:t>To schedule and conduct coaching sessions via Zoom and Teams.</w:t>
      </w:r>
    </w:p>
    <w:p w14:paraId="7D94A4AB" w14:textId="77777777" w:rsidR="00CC606C" w:rsidRPr="00CC606C" w:rsidRDefault="00CC606C" w:rsidP="00CC606C">
      <w:pPr>
        <w:numPr>
          <w:ilvl w:val="0"/>
          <w:numId w:val="8"/>
        </w:numPr>
      </w:pPr>
      <w:r w:rsidRPr="00CC606C">
        <w:t>To maintain records of coaching progress.</w:t>
      </w:r>
    </w:p>
    <w:p w14:paraId="4A7E40C3" w14:textId="77777777" w:rsidR="00CC606C" w:rsidRPr="00CC606C" w:rsidRDefault="00CC606C" w:rsidP="00CC606C">
      <w:pPr>
        <w:numPr>
          <w:ilvl w:val="0"/>
          <w:numId w:val="8"/>
        </w:numPr>
      </w:pPr>
      <w:r w:rsidRPr="00CC606C">
        <w:t>To communicate with clients regarding appointments, billing, and service updates.</w:t>
      </w:r>
    </w:p>
    <w:p w14:paraId="6887506E" w14:textId="77777777" w:rsidR="00CC606C" w:rsidRPr="00CC606C" w:rsidRDefault="00CC606C" w:rsidP="00CC606C">
      <w:pPr>
        <w:numPr>
          <w:ilvl w:val="0"/>
          <w:numId w:val="8"/>
        </w:numPr>
      </w:pPr>
      <w:r w:rsidRPr="00CC606C">
        <w:t>To comply with legal and regulatory obligations.</w:t>
      </w:r>
    </w:p>
    <w:p w14:paraId="2A2572C4" w14:textId="5B2AFD76" w:rsidR="00CC606C" w:rsidRPr="00CC606C" w:rsidRDefault="00CC606C" w:rsidP="00CC606C"/>
    <w:p w14:paraId="79B084C5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6. Data Retention</w:t>
      </w:r>
    </w:p>
    <w:p w14:paraId="03E262EB" w14:textId="77777777" w:rsidR="00CC606C" w:rsidRPr="00CC606C" w:rsidRDefault="00CC606C" w:rsidP="00CC606C">
      <w:pPr>
        <w:numPr>
          <w:ilvl w:val="0"/>
          <w:numId w:val="9"/>
        </w:numPr>
      </w:pPr>
      <w:r w:rsidRPr="00CC606C">
        <w:rPr>
          <w:b/>
          <w:bCs/>
        </w:rPr>
        <w:t>Session notes:</w:t>
      </w:r>
      <w:r w:rsidRPr="00CC606C">
        <w:t xml:space="preserve"> retained for up to 5 years unless requested for deletion earlier.</w:t>
      </w:r>
    </w:p>
    <w:p w14:paraId="1EF993D6" w14:textId="77777777" w:rsidR="00CC606C" w:rsidRPr="00CC606C" w:rsidRDefault="00CC606C" w:rsidP="00CC606C">
      <w:pPr>
        <w:numPr>
          <w:ilvl w:val="0"/>
          <w:numId w:val="9"/>
        </w:numPr>
      </w:pPr>
      <w:r w:rsidRPr="00CC606C">
        <w:rPr>
          <w:b/>
          <w:bCs/>
        </w:rPr>
        <w:t>Recordings (if consented):</w:t>
      </w:r>
      <w:r w:rsidRPr="00CC606C">
        <w:t xml:space="preserve"> retained for 12 months.</w:t>
      </w:r>
    </w:p>
    <w:p w14:paraId="67A930A3" w14:textId="77777777" w:rsidR="00CC606C" w:rsidRPr="00CC606C" w:rsidRDefault="00CC606C" w:rsidP="00CC606C">
      <w:pPr>
        <w:numPr>
          <w:ilvl w:val="0"/>
          <w:numId w:val="9"/>
        </w:numPr>
      </w:pPr>
      <w:r w:rsidRPr="00CC606C">
        <w:rPr>
          <w:b/>
          <w:bCs/>
        </w:rPr>
        <w:t>Contact and billing data:</w:t>
      </w:r>
      <w:r w:rsidRPr="00CC606C">
        <w:t xml:space="preserve"> retained for 7 years in line with accounting obligations.</w:t>
      </w:r>
      <w:r w:rsidRPr="00CC606C">
        <w:br/>
        <w:t>After retention periods, data will be securely deleted or anonymized.</w:t>
      </w:r>
    </w:p>
    <w:p w14:paraId="60BBCA62" w14:textId="34D05D1F" w:rsidR="00CC606C" w:rsidRPr="00CC606C" w:rsidRDefault="00CC606C" w:rsidP="00CC606C"/>
    <w:p w14:paraId="4FDC2F1D" w14:textId="77777777" w:rsidR="00CC606C" w:rsidRDefault="00CC606C" w:rsidP="00CC606C">
      <w:pPr>
        <w:rPr>
          <w:b/>
          <w:bCs/>
        </w:rPr>
      </w:pPr>
    </w:p>
    <w:p w14:paraId="517CC3FF" w14:textId="77777777" w:rsidR="00CC606C" w:rsidRDefault="00CC606C" w:rsidP="00CC606C">
      <w:pPr>
        <w:rPr>
          <w:b/>
          <w:bCs/>
        </w:rPr>
      </w:pPr>
    </w:p>
    <w:p w14:paraId="233D58E9" w14:textId="77777777" w:rsidR="00CC606C" w:rsidRDefault="00CC606C" w:rsidP="00CC606C">
      <w:pPr>
        <w:rPr>
          <w:b/>
          <w:bCs/>
        </w:rPr>
      </w:pPr>
    </w:p>
    <w:p w14:paraId="1F500465" w14:textId="3A77DBF0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7. Data Sharing</w:t>
      </w:r>
    </w:p>
    <w:p w14:paraId="5BC554A8" w14:textId="77777777" w:rsidR="00CC606C" w:rsidRPr="00CC606C" w:rsidRDefault="00CC606C" w:rsidP="00CC606C">
      <w:r w:rsidRPr="00CC606C">
        <w:t>We do not sell personal data. Data may be shared with:</w:t>
      </w:r>
    </w:p>
    <w:p w14:paraId="3C4D9330" w14:textId="77777777" w:rsidR="00CC606C" w:rsidRPr="00CC606C" w:rsidRDefault="00CC606C" w:rsidP="00CC606C">
      <w:pPr>
        <w:numPr>
          <w:ilvl w:val="0"/>
          <w:numId w:val="10"/>
        </w:numPr>
      </w:pPr>
      <w:r w:rsidRPr="00CC606C">
        <w:rPr>
          <w:b/>
          <w:bCs/>
        </w:rPr>
        <w:t>Service providers:</w:t>
      </w:r>
      <w:r w:rsidRPr="00CC606C">
        <w:t xml:space="preserve"> Zoom, Microsoft Teams, payment processors, cloud storage providers.</w:t>
      </w:r>
    </w:p>
    <w:p w14:paraId="07147055" w14:textId="77777777" w:rsidR="00CC606C" w:rsidRPr="00CC606C" w:rsidRDefault="00CC606C" w:rsidP="00CC606C">
      <w:pPr>
        <w:numPr>
          <w:ilvl w:val="0"/>
          <w:numId w:val="10"/>
        </w:numPr>
      </w:pPr>
      <w:r w:rsidRPr="00CC606C">
        <w:rPr>
          <w:b/>
          <w:bCs/>
        </w:rPr>
        <w:t>Legal authorities:</w:t>
      </w:r>
      <w:r w:rsidRPr="00CC606C">
        <w:t xml:space="preserve"> if required by law.</w:t>
      </w:r>
      <w:r w:rsidRPr="00CC606C">
        <w:br/>
        <w:t>All third parties are GDPR-compliant and bound by data processing agreements.</w:t>
      </w:r>
    </w:p>
    <w:p w14:paraId="362622D4" w14:textId="2DADB68A" w:rsidR="00CC606C" w:rsidRPr="00CC606C" w:rsidRDefault="00CC606C" w:rsidP="00CC606C"/>
    <w:p w14:paraId="7012F076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8. International Transfers</w:t>
      </w:r>
    </w:p>
    <w:p w14:paraId="219FC9B8" w14:textId="77777777" w:rsidR="00CC606C" w:rsidRPr="00CC606C" w:rsidRDefault="00CC606C" w:rsidP="00CC606C">
      <w:r w:rsidRPr="00CC606C">
        <w:t xml:space="preserve">Zoom and Microsoft Teams may transfer data outside the EU. We ensure adequate safeguards such as </w:t>
      </w:r>
      <w:r w:rsidRPr="00CC606C">
        <w:rPr>
          <w:b/>
          <w:bCs/>
        </w:rPr>
        <w:t>Standard Contractual Clauses (SCCs)</w:t>
      </w:r>
      <w:r w:rsidRPr="00CC606C">
        <w:t xml:space="preserve"> to protect your data.</w:t>
      </w:r>
    </w:p>
    <w:p w14:paraId="0A0A4C39" w14:textId="0E6A6C4B" w:rsidR="00CC606C" w:rsidRPr="00CC606C" w:rsidRDefault="00CC606C" w:rsidP="00CC606C"/>
    <w:p w14:paraId="481AD8E9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9. Data Subject Rights</w:t>
      </w:r>
    </w:p>
    <w:p w14:paraId="490030F2" w14:textId="77777777" w:rsidR="00CC606C" w:rsidRPr="00CC606C" w:rsidRDefault="00CC606C" w:rsidP="00CC606C">
      <w:r w:rsidRPr="00CC606C">
        <w:t>Under GDPR, you have the right to:</w:t>
      </w:r>
    </w:p>
    <w:p w14:paraId="276286A3" w14:textId="77777777" w:rsidR="00CC606C" w:rsidRPr="00CC606C" w:rsidRDefault="00CC606C" w:rsidP="00CC606C">
      <w:pPr>
        <w:numPr>
          <w:ilvl w:val="0"/>
          <w:numId w:val="11"/>
        </w:numPr>
      </w:pPr>
      <w:r w:rsidRPr="00CC606C">
        <w:t>Access your personal data.</w:t>
      </w:r>
    </w:p>
    <w:p w14:paraId="09D3E313" w14:textId="77777777" w:rsidR="00CC606C" w:rsidRPr="00CC606C" w:rsidRDefault="00CC606C" w:rsidP="00CC606C">
      <w:pPr>
        <w:numPr>
          <w:ilvl w:val="0"/>
          <w:numId w:val="11"/>
        </w:numPr>
      </w:pPr>
      <w:r w:rsidRPr="00CC606C">
        <w:t>Rectify inaccurate data.</w:t>
      </w:r>
    </w:p>
    <w:p w14:paraId="20BB0ACC" w14:textId="77777777" w:rsidR="00CC606C" w:rsidRPr="00CC606C" w:rsidRDefault="00CC606C" w:rsidP="00CC606C">
      <w:pPr>
        <w:numPr>
          <w:ilvl w:val="0"/>
          <w:numId w:val="11"/>
        </w:numPr>
      </w:pPr>
      <w:r w:rsidRPr="00CC606C">
        <w:t>Erase data (“right to be forgotten”).</w:t>
      </w:r>
    </w:p>
    <w:p w14:paraId="429A051B" w14:textId="77777777" w:rsidR="00CC606C" w:rsidRPr="00CC606C" w:rsidRDefault="00CC606C" w:rsidP="00CC606C">
      <w:pPr>
        <w:numPr>
          <w:ilvl w:val="0"/>
          <w:numId w:val="11"/>
        </w:numPr>
      </w:pPr>
      <w:r w:rsidRPr="00CC606C">
        <w:t>Restrict processing.</w:t>
      </w:r>
    </w:p>
    <w:p w14:paraId="29C2C436" w14:textId="77777777" w:rsidR="00CC606C" w:rsidRPr="00CC606C" w:rsidRDefault="00CC606C" w:rsidP="00CC606C">
      <w:pPr>
        <w:numPr>
          <w:ilvl w:val="0"/>
          <w:numId w:val="11"/>
        </w:numPr>
      </w:pPr>
      <w:r w:rsidRPr="00CC606C">
        <w:t>Data portability.</w:t>
      </w:r>
    </w:p>
    <w:p w14:paraId="2FEE1892" w14:textId="77777777" w:rsidR="00CC606C" w:rsidRPr="00CC606C" w:rsidRDefault="00CC606C" w:rsidP="00CC606C">
      <w:pPr>
        <w:numPr>
          <w:ilvl w:val="0"/>
          <w:numId w:val="11"/>
        </w:numPr>
      </w:pPr>
      <w:r w:rsidRPr="00CC606C">
        <w:t>Object to processing.</w:t>
      </w:r>
    </w:p>
    <w:p w14:paraId="5C31616B" w14:textId="77777777" w:rsidR="00CC606C" w:rsidRPr="00CC606C" w:rsidRDefault="00CC606C" w:rsidP="00CC606C">
      <w:pPr>
        <w:numPr>
          <w:ilvl w:val="0"/>
          <w:numId w:val="11"/>
        </w:numPr>
      </w:pPr>
      <w:r w:rsidRPr="00CC606C">
        <w:t>Withdraw consent at any time (without affecting prior lawful processing).</w:t>
      </w:r>
    </w:p>
    <w:p w14:paraId="6D73318A" w14:textId="77777777" w:rsidR="00CC606C" w:rsidRPr="00CC606C" w:rsidRDefault="00CC606C" w:rsidP="00CC606C">
      <w:r w:rsidRPr="00CC606C">
        <w:t>Requests can be made via [Insert contact email].</w:t>
      </w:r>
    </w:p>
    <w:p w14:paraId="77407C02" w14:textId="37063498" w:rsidR="00CC606C" w:rsidRPr="00CC606C" w:rsidRDefault="00CC606C" w:rsidP="00CC606C"/>
    <w:p w14:paraId="3D10ACA8" w14:textId="77777777" w:rsidR="0005189E" w:rsidRDefault="0005189E" w:rsidP="00CC606C">
      <w:pPr>
        <w:rPr>
          <w:b/>
          <w:bCs/>
        </w:rPr>
      </w:pPr>
    </w:p>
    <w:p w14:paraId="318DFB57" w14:textId="77777777" w:rsidR="0005189E" w:rsidRDefault="0005189E" w:rsidP="00CC606C">
      <w:pPr>
        <w:rPr>
          <w:b/>
          <w:bCs/>
        </w:rPr>
      </w:pPr>
    </w:p>
    <w:p w14:paraId="4A2BBAA8" w14:textId="77777777" w:rsidR="0005189E" w:rsidRDefault="0005189E" w:rsidP="00CC606C">
      <w:pPr>
        <w:rPr>
          <w:b/>
          <w:bCs/>
        </w:rPr>
      </w:pPr>
    </w:p>
    <w:p w14:paraId="672D78D2" w14:textId="77777777" w:rsidR="0005189E" w:rsidRDefault="0005189E" w:rsidP="00CC606C">
      <w:pPr>
        <w:rPr>
          <w:b/>
          <w:bCs/>
        </w:rPr>
      </w:pPr>
    </w:p>
    <w:p w14:paraId="2D156978" w14:textId="77777777" w:rsidR="0005189E" w:rsidRDefault="0005189E" w:rsidP="00CC606C">
      <w:pPr>
        <w:rPr>
          <w:b/>
          <w:bCs/>
        </w:rPr>
      </w:pPr>
    </w:p>
    <w:p w14:paraId="11CAE273" w14:textId="77777777" w:rsidR="0005189E" w:rsidRDefault="0005189E" w:rsidP="00CC606C">
      <w:pPr>
        <w:rPr>
          <w:b/>
          <w:bCs/>
        </w:rPr>
      </w:pPr>
    </w:p>
    <w:p w14:paraId="7FE242BF" w14:textId="297BE9F3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10. Security Measures</w:t>
      </w:r>
    </w:p>
    <w:p w14:paraId="26279A7D" w14:textId="06645B66" w:rsidR="00CC606C" w:rsidRPr="00CC606C" w:rsidRDefault="00CC606C" w:rsidP="00CC606C">
      <w:r w:rsidRPr="00CC606C">
        <w:t>We implement appropriate technical and organi</w:t>
      </w:r>
      <w:r w:rsidR="00B75DEA">
        <w:t>s</w:t>
      </w:r>
      <w:r w:rsidRPr="00CC606C">
        <w:t>ational measures:</w:t>
      </w:r>
    </w:p>
    <w:p w14:paraId="585E860D" w14:textId="77777777" w:rsidR="00CC606C" w:rsidRPr="00CC606C" w:rsidRDefault="00CC606C" w:rsidP="00CC606C">
      <w:pPr>
        <w:numPr>
          <w:ilvl w:val="0"/>
          <w:numId w:val="12"/>
        </w:numPr>
      </w:pPr>
      <w:r w:rsidRPr="00CC606C">
        <w:t>Encrypted communications via Zoom and Teams.</w:t>
      </w:r>
    </w:p>
    <w:p w14:paraId="3D4975FE" w14:textId="77777777" w:rsidR="00CC606C" w:rsidRPr="00CC606C" w:rsidRDefault="00CC606C" w:rsidP="00CC606C">
      <w:pPr>
        <w:numPr>
          <w:ilvl w:val="0"/>
          <w:numId w:val="12"/>
        </w:numPr>
      </w:pPr>
      <w:r w:rsidRPr="00CC606C">
        <w:t>Secure password-protected storage.</w:t>
      </w:r>
    </w:p>
    <w:p w14:paraId="46405FE0" w14:textId="0E5218E4" w:rsidR="00CC606C" w:rsidRPr="00CC606C" w:rsidRDefault="00CC606C" w:rsidP="00CC606C">
      <w:pPr>
        <w:numPr>
          <w:ilvl w:val="0"/>
          <w:numId w:val="12"/>
        </w:numPr>
      </w:pPr>
      <w:r w:rsidRPr="00CC606C">
        <w:t>Limited access to personal data by authori</w:t>
      </w:r>
      <w:r w:rsidR="00B75DEA">
        <w:t>s</w:t>
      </w:r>
      <w:r w:rsidRPr="00CC606C">
        <w:t>ed staff only.</w:t>
      </w:r>
    </w:p>
    <w:p w14:paraId="2EAADC9B" w14:textId="0D0F1816" w:rsidR="00CC606C" w:rsidRPr="00CC606C" w:rsidRDefault="00B75DEA" w:rsidP="00CC606C">
      <w:pPr>
        <w:numPr>
          <w:ilvl w:val="0"/>
          <w:numId w:val="12"/>
        </w:numPr>
      </w:pPr>
      <w:r>
        <w:t>D</w:t>
      </w:r>
      <w:r w:rsidR="00CC606C" w:rsidRPr="00CC606C">
        <w:t>ata protection training.</w:t>
      </w:r>
    </w:p>
    <w:p w14:paraId="6BDE040B" w14:textId="29603F5E" w:rsidR="00CC606C" w:rsidRPr="00CC606C" w:rsidRDefault="00CC606C" w:rsidP="00CC606C"/>
    <w:p w14:paraId="3F4DFCC1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11. Children’s Data</w:t>
      </w:r>
    </w:p>
    <w:p w14:paraId="2DE63B2D" w14:textId="77777777" w:rsidR="00CC606C" w:rsidRPr="00CC606C" w:rsidRDefault="00CC606C" w:rsidP="00CC606C">
      <w:r w:rsidRPr="00CC606C">
        <w:t xml:space="preserve">We accept clients aged </w:t>
      </w:r>
      <w:r w:rsidRPr="00CC606C">
        <w:rPr>
          <w:b/>
          <w:bCs/>
        </w:rPr>
        <w:t>16 and above</w:t>
      </w:r>
      <w:r w:rsidRPr="00CC606C">
        <w:t>. For clients under 18, parental/guardian consent may be required depending on national legislation. We do not knowingly process data of children under 16.</w:t>
      </w:r>
    </w:p>
    <w:p w14:paraId="7478F6A0" w14:textId="610A1E4C" w:rsidR="00CC606C" w:rsidRPr="00CC606C" w:rsidRDefault="00CC606C" w:rsidP="00CC606C"/>
    <w:p w14:paraId="5F9A4AB0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12. Complaints</w:t>
      </w:r>
    </w:p>
    <w:p w14:paraId="3D3037CD" w14:textId="77777777" w:rsidR="00CC606C" w:rsidRPr="00CC606C" w:rsidRDefault="00CC606C" w:rsidP="00CC606C">
      <w:r w:rsidRPr="00CC606C">
        <w:t>If you believe your data protection rights have been violated, you may contact:</w:t>
      </w:r>
    </w:p>
    <w:p w14:paraId="7DD98298" w14:textId="51A29AA4" w:rsidR="00CC606C" w:rsidRPr="00CC606C" w:rsidRDefault="00CC606C" w:rsidP="00CC606C">
      <w:pPr>
        <w:numPr>
          <w:ilvl w:val="0"/>
          <w:numId w:val="13"/>
        </w:numPr>
      </w:pPr>
      <w:r w:rsidRPr="00CC606C">
        <w:t xml:space="preserve">Our Protection Officer: </w:t>
      </w:r>
      <w:r w:rsidR="0005189E" w:rsidRPr="0005189E">
        <w:t>Andy Burns</w:t>
      </w:r>
    </w:p>
    <w:p w14:paraId="1C73FA3B" w14:textId="77777777" w:rsidR="00CC606C" w:rsidRPr="00CC606C" w:rsidRDefault="00CC606C" w:rsidP="00CC606C">
      <w:pPr>
        <w:numPr>
          <w:ilvl w:val="0"/>
          <w:numId w:val="13"/>
        </w:numPr>
        <w:rPr>
          <w:lang w:val="es-ES"/>
        </w:rPr>
      </w:pPr>
      <w:r w:rsidRPr="00CC606C">
        <w:rPr>
          <w:lang w:val="es-ES"/>
        </w:rPr>
        <w:t xml:space="preserve">Your local </w:t>
      </w:r>
      <w:r w:rsidRPr="00CC606C">
        <w:rPr>
          <w:b/>
          <w:bCs/>
          <w:lang w:val="es-ES"/>
        </w:rPr>
        <w:t>Supervisory Authority</w:t>
      </w:r>
      <w:r w:rsidRPr="00CC606C">
        <w:rPr>
          <w:lang w:val="es-ES"/>
        </w:rPr>
        <w:t xml:space="preserve"> (e.g., Agencia Española de Protección de Datos in Spain).</w:t>
      </w:r>
    </w:p>
    <w:p w14:paraId="28536A66" w14:textId="3076E809" w:rsidR="00CC606C" w:rsidRPr="0092735C" w:rsidRDefault="00CC606C" w:rsidP="00CC606C">
      <w:pPr>
        <w:rPr>
          <w:lang w:val="es-ES"/>
        </w:rPr>
      </w:pPr>
    </w:p>
    <w:p w14:paraId="2325910A" w14:textId="77777777" w:rsidR="00CC606C" w:rsidRPr="00CC606C" w:rsidRDefault="00CC606C" w:rsidP="00CC606C">
      <w:pPr>
        <w:rPr>
          <w:b/>
          <w:bCs/>
        </w:rPr>
      </w:pPr>
      <w:r w:rsidRPr="00CC606C">
        <w:rPr>
          <w:b/>
          <w:bCs/>
        </w:rPr>
        <w:t>13. Updates to This Policy</w:t>
      </w:r>
    </w:p>
    <w:p w14:paraId="7339F922" w14:textId="73252F0E" w:rsidR="00CC606C" w:rsidRPr="00CC606C" w:rsidRDefault="00CC606C" w:rsidP="00CC606C">
      <w:r w:rsidRPr="00CC606C">
        <w:t xml:space="preserve">We may update this GDPR Policy from time to time. The latest version will always be available on </w:t>
      </w:r>
      <w:r w:rsidR="00B75DEA">
        <w:t>the</w:t>
      </w:r>
      <w:r w:rsidRPr="00CC606C">
        <w:t xml:space="preserve"> website.</w:t>
      </w:r>
    </w:p>
    <w:p w14:paraId="16A4AE71" w14:textId="77777777" w:rsidR="0005189E" w:rsidRDefault="0005189E" w:rsidP="00CC606C">
      <w:pPr>
        <w:rPr>
          <w:b/>
          <w:bCs/>
        </w:rPr>
      </w:pPr>
    </w:p>
    <w:p w14:paraId="09E9F6C0" w14:textId="77777777" w:rsidR="0005189E" w:rsidRDefault="0005189E" w:rsidP="00CC606C">
      <w:pPr>
        <w:rPr>
          <w:b/>
          <w:bCs/>
        </w:rPr>
      </w:pPr>
    </w:p>
    <w:p w14:paraId="30A5C423" w14:textId="77777777" w:rsidR="0005189E" w:rsidRDefault="0005189E" w:rsidP="00CC606C">
      <w:pPr>
        <w:rPr>
          <w:b/>
          <w:bCs/>
        </w:rPr>
      </w:pPr>
    </w:p>
    <w:p w14:paraId="6E81C7E1" w14:textId="77777777" w:rsidR="0005189E" w:rsidRDefault="0005189E" w:rsidP="00CC606C">
      <w:pPr>
        <w:rPr>
          <w:b/>
          <w:bCs/>
        </w:rPr>
      </w:pPr>
    </w:p>
    <w:p w14:paraId="74048D3F" w14:textId="77777777" w:rsidR="0005189E" w:rsidRDefault="0005189E" w:rsidP="00CC606C">
      <w:pPr>
        <w:rPr>
          <w:b/>
          <w:bCs/>
        </w:rPr>
      </w:pPr>
    </w:p>
    <w:p w14:paraId="1472B972" w14:textId="77777777" w:rsidR="0005189E" w:rsidRDefault="0005189E" w:rsidP="00CC606C">
      <w:pPr>
        <w:rPr>
          <w:b/>
          <w:bCs/>
        </w:rPr>
      </w:pPr>
    </w:p>
    <w:sectPr w:rsidR="00051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D2BB" w14:textId="77777777" w:rsidR="0052071B" w:rsidRDefault="0052071B" w:rsidP="00CC606C">
      <w:pPr>
        <w:spacing w:after="0" w:line="240" w:lineRule="auto"/>
      </w:pPr>
      <w:r>
        <w:separator/>
      </w:r>
    </w:p>
  </w:endnote>
  <w:endnote w:type="continuationSeparator" w:id="0">
    <w:p w14:paraId="069FE3F2" w14:textId="77777777" w:rsidR="0052071B" w:rsidRDefault="0052071B" w:rsidP="00CC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0717" w14:textId="77777777" w:rsidR="00E340C4" w:rsidRDefault="00E34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CAAE" w14:textId="40DE4996" w:rsidR="0005189E" w:rsidRPr="0005189E" w:rsidRDefault="0005189E">
    <w:pPr>
      <w:pStyle w:val="Footer"/>
      <w:rPr>
        <w:sz w:val="18"/>
        <w:szCs w:val="18"/>
      </w:rPr>
    </w:pPr>
    <w:r w:rsidRPr="0005189E">
      <w:rPr>
        <w:sz w:val="18"/>
        <w:szCs w:val="18"/>
      </w:rPr>
      <w:t>Created 16</w:t>
    </w:r>
    <w:r w:rsidRPr="0005189E">
      <w:rPr>
        <w:sz w:val="18"/>
        <w:szCs w:val="18"/>
        <w:vertAlign w:val="superscript"/>
      </w:rPr>
      <w:t>th</w:t>
    </w:r>
    <w:r w:rsidRPr="0005189E">
      <w:rPr>
        <w:sz w:val="18"/>
        <w:szCs w:val="18"/>
      </w:rPr>
      <w:t xml:space="preserve">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17C4" w14:textId="77777777" w:rsidR="00E340C4" w:rsidRDefault="00E34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F2E3" w14:textId="77777777" w:rsidR="0052071B" w:rsidRDefault="0052071B" w:rsidP="00CC606C">
      <w:pPr>
        <w:spacing w:after="0" w:line="240" w:lineRule="auto"/>
      </w:pPr>
      <w:r>
        <w:separator/>
      </w:r>
    </w:p>
  </w:footnote>
  <w:footnote w:type="continuationSeparator" w:id="0">
    <w:p w14:paraId="22DFD721" w14:textId="77777777" w:rsidR="0052071B" w:rsidRDefault="0052071B" w:rsidP="00CC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321D" w14:textId="77777777" w:rsidR="00E340C4" w:rsidRDefault="00E34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74EB" w14:textId="7B0869E0" w:rsidR="00CC606C" w:rsidRDefault="00000000">
    <w:pPr>
      <w:pStyle w:val="Header"/>
    </w:pPr>
    <w:sdt>
      <w:sdtPr>
        <w:id w:val="408809049"/>
        <w:docPartObj>
          <w:docPartGallery w:val="Watermarks"/>
          <w:docPartUnique/>
        </w:docPartObj>
      </w:sdtPr>
      <w:sdtContent>
        <w:r>
          <w:pict w14:anchorId="05C25F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C606C">
      <w:rPr>
        <w:noProof/>
      </w:rPr>
      <w:drawing>
        <wp:inline distT="0" distB="0" distL="0" distR="0" wp14:anchorId="77CD747C" wp14:editId="1DB93178">
          <wp:extent cx="2125980" cy="723900"/>
          <wp:effectExtent l="0" t="0" r="7620" b="0"/>
          <wp:docPr id="1511037502" name="Picture 1" descr="A white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037502" name="Picture 1" descr="A white sign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AD0D" w14:textId="77777777" w:rsidR="00E340C4" w:rsidRDefault="00E34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C52"/>
    <w:multiLevelType w:val="multilevel"/>
    <w:tmpl w:val="B0D6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F47B3"/>
    <w:multiLevelType w:val="multilevel"/>
    <w:tmpl w:val="9DE0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77E1"/>
    <w:multiLevelType w:val="multilevel"/>
    <w:tmpl w:val="715C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31314"/>
    <w:multiLevelType w:val="multilevel"/>
    <w:tmpl w:val="59EE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F2239"/>
    <w:multiLevelType w:val="multilevel"/>
    <w:tmpl w:val="42B8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83BE0"/>
    <w:multiLevelType w:val="multilevel"/>
    <w:tmpl w:val="90F2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67A62"/>
    <w:multiLevelType w:val="multilevel"/>
    <w:tmpl w:val="885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C6D47"/>
    <w:multiLevelType w:val="multilevel"/>
    <w:tmpl w:val="335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743D4"/>
    <w:multiLevelType w:val="multilevel"/>
    <w:tmpl w:val="A490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B27A6"/>
    <w:multiLevelType w:val="multilevel"/>
    <w:tmpl w:val="849E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47241"/>
    <w:multiLevelType w:val="multilevel"/>
    <w:tmpl w:val="EFE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8359E1"/>
    <w:multiLevelType w:val="multilevel"/>
    <w:tmpl w:val="987C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B398B"/>
    <w:multiLevelType w:val="multilevel"/>
    <w:tmpl w:val="B4C4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804284">
    <w:abstractNumId w:val="2"/>
  </w:num>
  <w:num w:numId="2" w16cid:durableId="1855925081">
    <w:abstractNumId w:val="10"/>
  </w:num>
  <w:num w:numId="3" w16cid:durableId="592477479">
    <w:abstractNumId w:val="5"/>
  </w:num>
  <w:num w:numId="4" w16cid:durableId="1782846387">
    <w:abstractNumId w:val="3"/>
  </w:num>
  <w:num w:numId="5" w16cid:durableId="2103641059">
    <w:abstractNumId w:val="6"/>
  </w:num>
  <w:num w:numId="6" w16cid:durableId="1866360208">
    <w:abstractNumId w:val="7"/>
  </w:num>
  <w:num w:numId="7" w16cid:durableId="743793118">
    <w:abstractNumId w:val="4"/>
  </w:num>
  <w:num w:numId="8" w16cid:durableId="424421371">
    <w:abstractNumId w:val="9"/>
  </w:num>
  <w:num w:numId="9" w16cid:durableId="89011268">
    <w:abstractNumId w:val="0"/>
  </w:num>
  <w:num w:numId="10" w16cid:durableId="923608322">
    <w:abstractNumId w:val="8"/>
  </w:num>
  <w:num w:numId="11" w16cid:durableId="262230124">
    <w:abstractNumId w:val="11"/>
  </w:num>
  <w:num w:numId="12" w16cid:durableId="1538152797">
    <w:abstractNumId w:val="12"/>
  </w:num>
  <w:num w:numId="13" w16cid:durableId="56861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6C"/>
    <w:rsid w:val="0005189E"/>
    <w:rsid w:val="00143FB3"/>
    <w:rsid w:val="0052071B"/>
    <w:rsid w:val="005966B8"/>
    <w:rsid w:val="00596AB2"/>
    <w:rsid w:val="005B5507"/>
    <w:rsid w:val="006404BE"/>
    <w:rsid w:val="006A2348"/>
    <w:rsid w:val="008619BA"/>
    <w:rsid w:val="008D47C1"/>
    <w:rsid w:val="0092735C"/>
    <w:rsid w:val="00B75DEA"/>
    <w:rsid w:val="00BA7895"/>
    <w:rsid w:val="00CC606C"/>
    <w:rsid w:val="00E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EE397"/>
  <w15:chartTrackingRefBased/>
  <w15:docId w15:val="{0FCEC054-D8EC-4D21-882B-43780709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0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6C"/>
  </w:style>
  <w:style w:type="paragraph" w:styleId="Footer">
    <w:name w:val="footer"/>
    <w:basedOn w:val="Normal"/>
    <w:link w:val="FooterChar"/>
    <w:uiPriority w:val="99"/>
    <w:unhideWhenUsed/>
    <w:rsid w:val="00CC6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7210-9874-4423-8C14-FAD311F5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Burns</dc:creator>
  <cp:keywords/>
  <dc:description/>
  <cp:lastModifiedBy>Andy Burns</cp:lastModifiedBy>
  <cp:revision>4</cp:revision>
  <dcterms:created xsi:type="dcterms:W3CDTF">2025-12-16T13:23:00Z</dcterms:created>
  <dcterms:modified xsi:type="dcterms:W3CDTF">2026-01-07T11:51:00Z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6bb608bd-ecc8-4163-be9d-93b04d6839e0</vt:lpwstr>
  </property>
</Properties>
</file>