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0A3B7C" w:rsidRPr="004548EE" w:rsidTr="006503E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0A3B7C" w:rsidRPr="004548EE" w:rsidTr="006503E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0A3B7C" w:rsidRPr="004548EE" w:rsidTr="006503E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A3B7C" w:rsidRPr="004548EE" w:rsidTr="006503E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B7C" w:rsidRPr="004548EE" w:rsidRDefault="000A3B7C" w:rsidP="006503E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07716D" w:rsidRDefault="000A3B7C" w:rsidP="000A3B7C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7716D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7716D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451F7A" w:rsidRPr="0007716D" w:rsidRDefault="00451F7A" w:rsidP="00451F7A">
      <w:pPr>
        <w:jc w:val="both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</w:rPr>
        <w:t>Leia o texto abaixo e responda as questões 01 e 02.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737360"/>
            <wp:effectExtent l="19050" t="0" r="0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7A" w:rsidRPr="0007716D" w:rsidRDefault="00451F7A" w:rsidP="00451F7A">
      <w:pPr>
        <w:jc w:val="right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sz w:val="16"/>
          <w:szCs w:val="16"/>
        </w:rPr>
        <w:t>Disponível em: https://bit.ly/3OORW2A. Acesso em: 29 abr. 2022.</w:t>
      </w:r>
    </w:p>
    <w:p w:rsidR="00451F7A" w:rsidRPr="0007716D" w:rsidRDefault="00451F7A" w:rsidP="00451F7A">
      <w:pPr>
        <w:jc w:val="right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51F7A" w:rsidRPr="0007716D" w:rsidRDefault="00451F7A" w:rsidP="00451F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O objetivo desse texto é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dar um aviso.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ensinar uma tarefa.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enviar uma mensagem.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fazer um convite. </w:t>
      </w:r>
    </w:p>
    <w:p w:rsidR="00451F7A" w:rsidRPr="0007716D" w:rsidRDefault="00451F7A" w:rsidP="00451F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51F7A" w:rsidRPr="0007716D" w:rsidRDefault="00451F7A" w:rsidP="00451F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51F7A" w:rsidRPr="0007716D" w:rsidRDefault="00451F7A" w:rsidP="00451F7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De acordo com esse texto, os adultos podem aproveitar o espaço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à noite.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aos domingos.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aos sábados. </w:t>
      </w:r>
    </w:p>
    <w:p w:rsidR="00451F7A" w:rsidRPr="0007716D" w:rsidRDefault="00451F7A" w:rsidP="00451F7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D) de manhã.</w:t>
      </w:r>
    </w:p>
    <w:p w:rsidR="00451F7A" w:rsidRPr="0007716D" w:rsidRDefault="00451F7A" w:rsidP="00B21071">
      <w:pPr>
        <w:ind w:firstLine="567"/>
        <w:jc w:val="both"/>
        <w:rPr>
          <w:rFonts w:asciiTheme="minorHAnsi" w:hAnsiTheme="minorHAnsi" w:cstheme="minorHAnsi"/>
        </w:rPr>
      </w:pPr>
    </w:p>
    <w:p w:rsidR="00451F7A" w:rsidRPr="0007716D" w:rsidRDefault="00451F7A" w:rsidP="00B21071">
      <w:pPr>
        <w:ind w:firstLine="567"/>
        <w:jc w:val="both"/>
        <w:rPr>
          <w:rFonts w:asciiTheme="minorHAnsi" w:hAnsiTheme="minorHAnsi" w:cstheme="minorHAnsi"/>
        </w:rPr>
      </w:pP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51F7A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B50A8A" w:rsidRPr="0007716D" w:rsidRDefault="00B50A8A" w:rsidP="00B21071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Leia o texto abaixo. </w:t>
      </w:r>
    </w:p>
    <w:p w:rsidR="00B50A8A" w:rsidRPr="0007716D" w:rsidRDefault="00BC449B" w:rsidP="00B21071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3068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A8A" w:rsidRPr="0007716D" w:rsidRDefault="00B50A8A" w:rsidP="00B50A8A">
      <w:pPr>
        <w:jc w:val="right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sz w:val="16"/>
          <w:szCs w:val="16"/>
        </w:rPr>
        <w:t xml:space="preserve">Disponível em: https://bit.ly/3LwszAI. Acesso em: 28 abr. 2022. Adaptado para fins didáticos. </w:t>
      </w:r>
    </w:p>
    <w:p w:rsidR="00B50A8A" w:rsidRPr="0007716D" w:rsidRDefault="00B50A8A" w:rsidP="00B50A8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50A8A" w:rsidRPr="0007716D" w:rsidRDefault="00B50A8A" w:rsidP="00B21071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Qual é a expressão desse texto que tem origem na Língua Inglesa? </w:t>
      </w:r>
    </w:p>
    <w:p w:rsidR="00B50A8A" w:rsidRPr="0007716D" w:rsidRDefault="00B50A8A" w:rsidP="00B50A8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Exercícios. </w:t>
      </w:r>
    </w:p>
    <w:p w:rsidR="00B50A8A" w:rsidRPr="0007716D" w:rsidRDefault="00B50A8A" w:rsidP="00B50A8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Inspiras. </w:t>
      </w:r>
    </w:p>
    <w:p w:rsidR="00B50A8A" w:rsidRPr="0007716D" w:rsidRDefault="00B50A8A" w:rsidP="00B50A8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</w:t>
      </w:r>
      <w:proofErr w:type="spellStart"/>
      <w:r w:rsidRPr="0007716D">
        <w:rPr>
          <w:rFonts w:asciiTheme="minorHAnsi" w:hAnsiTheme="minorHAnsi" w:cstheme="minorHAnsi"/>
        </w:rPr>
        <w:t>Mindfulness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B21071" w:rsidRPr="0007716D" w:rsidRDefault="00B50A8A" w:rsidP="00B50A8A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</w:t>
      </w:r>
      <w:proofErr w:type="spellStart"/>
      <w:r w:rsidRPr="0007716D">
        <w:rPr>
          <w:rFonts w:asciiTheme="minorHAnsi" w:hAnsiTheme="minorHAnsi" w:cstheme="minorHAnsi"/>
        </w:rPr>
        <w:t>Zzzzumbido</w:t>
      </w:r>
      <w:proofErr w:type="spellEnd"/>
      <w:r w:rsidRPr="0007716D">
        <w:rPr>
          <w:rFonts w:asciiTheme="minorHAnsi" w:hAnsiTheme="minorHAnsi" w:cstheme="minorHAnsi"/>
        </w:rPr>
        <w:t>.</w:t>
      </w:r>
    </w:p>
    <w:p w:rsidR="00582DB8" w:rsidRPr="0007716D" w:rsidRDefault="00582DB8" w:rsidP="00B21071">
      <w:pPr>
        <w:jc w:val="both"/>
        <w:rPr>
          <w:rFonts w:asciiTheme="minorHAnsi" w:hAnsiTheme="minorHAnsi" w:cstheme="minorHAnsi"/>
        </w:rPr>
      </w:pPr>
    </w:p>
    <w:p w:rsidR="00451F7A" w:rsidRPr="0007716D" w:rsidRDefault="00451F7A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DC0E9B" w:rsidRPr="0007716D" w:rsidRDefault="00DC0E9B" w:rsidP="00B21071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Leia o texto abaixo. </w:t>
      </w:r>
    </w:p>
    <w:p w:rsidR="00DC0E9B" w:rsidRPr="0007716D" w:rsidRDefault="00DC0E9B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C0E9B" w:rsidRPr="0007716D" w:rsidRDefault="00DC0E9B" w:rsidP="00DC0E9B">
      <w:pPr>
        <w:jc w:val="center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</w:rPr>
        <w:t xml:space="preserve">Love </w:t>
      </w:r>
      <w:proofErr w:type="spellStart"/>
      <w:r w:rsidRPr="0007716D">
        <w:rPr>
          <w:rFonts w:asciiTheme="minorHAnsi" w:hAnsiTheme="minorHAnsi" w:cstheme="minorHAnsi"/>
          <w:b/>
        </w:rPr>
        <w:t>the</w:t>
      </w:r>
      <w:proofErr w:type="spellEnd"/>
      <w:r w:rsidRPr="0007716D">
        <w:rPr>
          <w:rFonts w:asciiTheme="minorHAnsi" w:hAnsiTheme="minorHAnsi" w:cstheme="minorHAnsi"/>
          <w:b/>
        </w:rPr>
        <w:t xml:space="preserve"> </w:t>
      </w:r>
      <w:proofErr w:type="spellStart"/>
      <w:r w:rsidRPr="0007716D">
        <w:rPr>
          <w:rFonts w:asciiTheme="minorHAnsi" w:hAnsiTheme="minorHAnsi" w:cstheme="minorHAnsi"/>
          <w:b/>
        </w:rPr>
        <w:t>dog</w:t>
      </w:r>
      <w:proofErr w:type="spellEnd"/>
    </w:p>
    <w:p w:rsidR="00DC0E9B" w:rsidRPr="0007716D" w:rsidRDefault="00342FA8" w:rsidP="00451F7A">
      <w:pPr>
        <w:jc w:val="center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noProof/>
          <w:sz w:val="16"/>
          <w:szCs w:val="16"/>
          <w:lang w:eastAsia="pt-BR"/>
        </w:rPr>
        <w:drawing>
          <wp:inline distT="0" distB="0" distL="0" distR="0">
            <wp:extent cx="3158490" cy="3107073"/>
            <wp:effectExtent l="19050" t="0" r="381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310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9B" w:rsidRPr="0007716D" w:rsidRDefault="00DC0E9B" w:rsidP="00DC0E9B">
      <w:pPr>
        <w:jc w:val="right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sz w:val="16"/>
          <w:szCs w:val="16"/>
        </w:rPr>
        <w:t>Disponível em: https://bit.ly/3jt0ePv. Acesso em: 12 abr. 2022.</w:t>
      </w:r>
    </w:p>
    <w:p w:rsidR="00DC0E9B" w:rsidRPr="0007716D" w:rsidRDefault="00DC0E9B" w:rsidP="00DC0E9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C0E9B" w:rsidRPr="0007716D" w:rsidRDefault="00DC0E9B" w:rsidP="00B21071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Entende-se desse texto que </w:t>
      </w:r>
    </w:p>
    <w:p w:rsidR="00DC0E9B" w:rsidRPr="0007716D" w:rsidRDefault="00DC0E9B" w:rsidP="00DC0E9B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o cachorro ama seu dono. </w:t>
      </w:r>
    </w:p>
    <w:p w:rsidR="00DC0E9B" w:rsidRPr="0007716D" w:rsidRDefault="00DC0E9B" w:rsidP="00DC0E9B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o cachorro está com sede. </w:t>
      </w:r>
    </w:p>
    <w:p w:rsidR="00DC0E9B" w:rsidRPr="0007716D" w:rsidRDefault="00DC0E9B" w:rsidP="00DC0E9B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o cachorro está preocupado. </w:t>
      </w:r>
    </w:p>
    <w:p w:rsidR="00582DB8" w:rsidRPr="0007716D" w:rsidRDefault="00DC0E9B" w:rsidP="00DC0E9B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D) o cachorro gosta de brincar.</w:t>
      </w:r>
    </w:p>
    <w:p w:rsidR="002E512E" w:rsidRPr="0007716D" w:rsidRDefault="002E512E" w:rsidP="002E512E">
      <w:pPr>
        <w:jc w:val="both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</w:rPr>
        <w:t>Leia o texto abaixo e responda as questões 05 e 06.</w:t>
      </w:r>
    </w:p>
    <w:p w:rsidR="002E512E" w:rsidRPr="0007716D" w:rsidRDefault="002E512E" w:rsidP="00B21071">
      <w:pPr>
        <w:jc w:val="both"/>
        <w:rPr>
          <w:rFonts w:asciiTheme="minorHAnsi" w:hAnsiTheme="minorHAnsi" w:cstheme="minorHAnsi"/>
          <w:sz w:val="10"/>
          <w:szCs w:val="10"/>
        </w:rPr>
      </w:pPr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2E512E">
      <w:pPr>
        <w:jc w:val="center"/>
        <w:rPr>
          <w:rFonts w:asciiTheme="minorHAnsi" w:hAnsiTheme="minorHAnsi" w:cstheme="minorHAnsi"/>
          <w:b/>
        </w:rPr>
      </w:pPr>
      <w:proofErr w:type="spellStart"/>
      <w:r w:rsidRPr="0007716D">
        <w:rPr>
          <w:rFonts w:asciiTheme="minorHAnsi" w:hAnsiTheme="minorHAnsi" w:cstheme="minorHAnsi"/>
          <w:b/>
        </w:rPr>
        <w:t>My</w:t>
      </w:r>
      <w:proofErr w:type="spellEnd"/>
      <w:r w:rsidRPr="0007716D">
        <w:rPr>
          <w:rFonts w:asciiTheme="minorHAnsi" w:hAnsiTheme="minorHAnsi" w:cstheme="minorHAnsi"/>
          <w:b/>
        </w:rPr>
        <w:t xml:space="preserve"> </w:t>
      </w:r>
      <w:proofErr w:type="spellStart"/>
      <w:r w:rsidRPr="0007716D">
        <w:rPr>
          <w:rFonts w:asciiTheme="minorHAnsi" w:hAnsiTheme="minorHAnsi" w:cstheme="minorHAnsi"/>
          <w:b/>
        </w:rPr>
        <w:t>daily</w:t>
      </w:r>
      <w:proofErr w:type="spellEnd"/>
      <w:r w:rsidRPr="0007716D">
        <w:rPr>
          <w:rFonts w:asciiTheme="minorHAnsi" w:hAnsiTheme="minorHAnsi" w:cstheme="minorHAnsi"/>
          <w:b/>
        </w:rPr>
        <w:t xml:space="preserve"> </w:t>
      </w:r>
      <w:proofErr w:type="spellStart"/>
      <w:r w:rsidRPr="0007716D">
        <w:rPr>
          <w:rFonts w:asciiTheme="minorHAnsi" w:hAnsiTheme="minorHAnsi" w:cstheme="minorHAnsi"/>
          <w:b/>
        </w:rPr>
        <w:t>routine</w:t>
      </w:r>
      <w:proofErr w:type="spellEnd"/>
    </w:p>
    <w:p w:rsidR="002E512E" w:rsidRPr="0007716D" w:rsidRDefault="002E512E" w:rsidP="00B2107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2E512E" w:rsidRPr="0007716D" w:rsidRDefault="002E512E" w:rsidP="002E512E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lastRenderedPageBreak/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name’s</w:t>
      </w:r>
      <w:proofErr w:type="spellEnd"/>
      <w:r w:rsidRPr="0007716D">
        <w:rPr>
          <w:rFonts w:asciiTheme="minorHAnsi" w:hAnsiTheme="minorHAnsi" w:cstheme="minorHAnsi"/>
        </w:rPr>
        <w:t xml:space="preserve"> Julia,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I </w:t>
      </w:r>
      <w:proofErr w:type="spellStart"/>
      <w:r w:rsidRPr="0007716D">
        <w:rPr>
          <w:rFonts w:asciiTheme="minorHAnsi" w:hAnsiTheme="minorHAnsi" w:cstheme="minorHAnsi"/>
        </w:rPr>
        <w:t>am</w:t>
      </w:r>
      <w:proofErr w:type="spellEnd"/>
      <w:r w:rsidRPr="0007716D">
        <w:rPr>
          <w:rFonts w:asciiTheme="minorHAnsi" w:hAnsiTheme="minorHAnsi" w:cstheme="minorHAnsi"/>
        </w:rPr>
        <w:t xml:space="preserve"> 27 </w:t>
      </w:r>
      <w:proofErr w:type="spellStart"/>
      <w:r w:rsidRPr="0007716D">
        <w:rPr>
          <w:rFonts w:asciiTheme="minorHAnsi" w:hAnsiTheme="minorHAnsi" w:cstheme="minorHAnsi"/>
        </w:rPr>
        <w:t>years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old</w:t>
      </w:r>
      <w:proofErr w:type="spellEnd"/>
      <w:r w:rsidRPr="0007716D">
        <w:rPr>
          <w:rFonts w:asciiTheme="minorHAnsi" w:hAnsiTheme="minorHAnsi" w:cstheme="minorHAnsi"/>
        </w:rPr>
        <w:t xml:space="preserve">. I </w:t>
      </w:r>
      <w:proofErr w:type="spellStart"/>
      <w:r w:rsidRPr="0007716D">
        <w:rPr>
          <w:rFonts w:asciiTheme="minorHAnsi" w:hAnsiTheme="minorHAnsi" w:cstheme="minorHAnsi"/>
        </w:rPr>
        <w:t>live</w:t>
      </w:r>
      <w:proofErr w:type="spellEnd"/>
      <w:r w:rsidRPr="0007716D">
        <w:rPr>
          <w:rFonts w:asciiTheme="minorHAnsi" w:hAnsiTheme="minorHAnsi" w:cstheme="minorHAnsi"/>
        </w:rPr>
        <w:t xml:space="preserve"> in London </w:t>
      </w:r>
      <w:proofErr w:type="spellStart"/>
      <w:r w:rsidRPr="0007716D">
        <w:rPr>
          <w:rFonts w:asciiTheme="minorHAnsi" w:hAnsiTheme="minorHAnsi" w:cstheme="minorHAnsi"/>
        </w:rPr>
        <w:t>but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I’m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German</w:t>
      </w:r>
      <w:proofErr w:type="spellEnd"/>
      <w:r w:rsidRPr="0007716D">
        <w:rPr>
          <w:rFonts w:asciiTheme="minorHAnsi" w:hAnsiTheme="minorHAnsi" w:cstheme="minorHAnsi"/>
        </w:rPr>
        <w:t xml:space="preserve">. I </w:t>
      </w:r>
      <w:proofErr w:type="spellStart"/>
      <w:r w:rsidRPr="0007716D">
        <w:rPr>
          <w:rFonts w:asciiTheme="minorHAnsi" w:hAnsiTheme="minorHAnsi" w:cstheme="minorHAnsi"/>
        </w:rPr>
        <w:t>live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with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boyfriend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we</w:t>
      </w:r>
      <w:proofErr w:type="spellEnd"/>
      <w:r w:rsidRPr="0007716D">
        <w:rPr>
          <w:rFonts w:asciiTheme="minorHAnsi" w:hAnsiTheme="minorHAnsi" w:cstheme="minorHAnsi"/>
        </w:rPr>
        <w:t xml:space="preserve"> are </w:t>
      </w:r>
      <w:proofErr w:type="spellStart"/>
      <w:r w:rsidRPr="0007716D">
        <w:rPr>
          <w:rFonts w:asciiTheme="minorHAnsi" w:hAnsiTheme="minorHAnsi" w:cstheme="minorHAnsi"/>
        </w:rPr>
        <w:t>very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happy</w:t>
      </w:r>
      <w:proofErr w:type="spellEnd"/>
      <w:r w:rsidRPr="0007716D">
        <w:rPr>
          <w:rFonts w:asciiTheme="minorHAnsi" w:hAnsiTheme="minorHAnsi" w:cstheme="minorHAnsi"/>
        </w:rPr>
        <w:t xml:space="preserve">. I </w:t>
      </w:r>
      <w:proofErr w:type="spellStart"/>
      <w:r w:rsidRPr="0007716D">
        <w:rPr>
          <w:rFonts w:asciiTheme="minorHAnsi" w:hAnsiTheme="minorHAnsi" w:cstheme="minorHAnsi"/>
        </w:rPr>
        <w:t>work</w:t>
      </w:r>
      <w:proofErr w:type="spellEnd"/>
      <w:r w:rsidRPr="0007716D">
        <w:rPr>
          <w:rFonts w:asciiTheme="minorHAnsi" w:hAnsiTheme="minorHAnsi" w:cstheme="minorHAnsi"/>
        </w:rPr>
        <w:t xml:space="preserve"> in a </w:t>
      </w:r>
      <w:proofErr w:type="spellStart"/>
      <w:r w:rsidRPr="0007716D">
        <w:rPr>
          <w:rFonts w:asciiTheme="minorHAnsi" w:hAnsiTheme="minorHAnsi" w:cstheme="minorHAnsi"/>
        </w:rPr>
        <w:t>bank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I </w:t>
      </w:r>
      <w:proofErr w:type="spellStart"/>
      <w:r w:rsidRPr="0007716D">
        <w:rPr>
          <w:rFonts w:asciiTheme="minorHAnsi" w:hAnsiTheme="minorHAnsi" w:cstheme="minorHAnsi"/>
        </w:rPr>
        <w:t>love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job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2E512E">
      <w:pPr>
        <w:ind w:firstLine="567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At 10:00 a.m., I </w:t>
      </w:r>
      <w:proofErr w:type="spellStart"/>
      <w:r w:rsidRPr="0007716D">
        <w:rPr>
          <w:rFonts w:asciiTheme="minorHAnsi" w:hAnsiTheme="minorHAnsi" w:cstheme="minorHAnsi"/>
        </w:rPr>
        <w:t>sometimes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have</w:t>
      </w:r>
      <w:proofErr w:type="spellEnd"/>
      <w:r w:rsidRPr="0007716D">
        <w:rPr>
          <w:rFonts w:asciiTheme="minorHAnsi" w:hAnsiTheme="minorHAnsi" w:cstheme="minorHAnsi"/>
        </w:rPr>
        <w:t xml:space="preserve"> a snack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at</w:t>
      </w:r>
      <w:proofErr w:type="spellEnd"/>
      <w:r w:rsidRPr="0007716D">
        <w:rPr>
          <w:rFonts w:asciiTheme="minorHAnsi" w:hAnsiTheme="minorHAnsi" w:cstheme="minorHAnsi"/>
        </w:rPr>
        <w:t xml:space="preserve"> 12:00 I </w:t>
      </w:r>
      <w:proofErr w:type="spellStart"/>
      <w:r w:rsidRPr="0007716D">
        <w:rPr>
          <w:rFonts w:asciiTheme="minorHAnsi" w:hAnsiTheme="minorHAnsi" w:cstheme="minorHAnsi"/>
        </w:rPr>
        <w:t>usually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have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lunch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at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the</w:t>
      </w:r>
      <w:proofErr w:type="spellEnd"/>
      <w:r w:rsidRPr="0007716D">
        <w:rPr>
          <w:rFonts w:asciiTheme="minorHAnsi" w:hAnsiTheme="minorHAnsi" w:cstheme="minorHAnsi"/>
        </w:rPr>
        <w:t xml:space="preserve"> office </w:t>
      </w:r>
      <w:proofErr w:type="spellStart"/>
      <w:r w:rsidRPr="0007716D">
        <w:rPr>
          <w:rFonts w:asciiTheme="minorHAnsi" w:hAnsiTheme="minorHAnsi" w:cstheme="minorHAnsi"/>
        </w:rPr>
        <w:t>with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colleagues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  <w:proofErr w:type="spellStart"/>
      <w:r w:rsidRPr="0007716D">
        <w:rPr>
          <w:rFonts w:asciiTheme="minorHAnsi" w:hAnsiTheme="minorHAnsi" w:cstheme="minorHAnsi"/>
        </w:rPr>
        <w:t>They</w:t>
      </w:r>
      <w:proofErr w:type="spellEnd"/>
      <w:r w:rsidRPr="0007716D">
        <w:rPr>
          <w:rFonts w:asciiTheme="minorHAnsi" w:hAnsiTheme="minorHAnsi" w:cstheme="minorHAnsi"/>
        </w:rPr>
        <w:t xml:space="preserve"> are </w:t>
      </w:r>
      <w:proofErr w:type="spellStart"/>
      <w:r w:rsidRPr="0007716D">
        <w:rPr>
          <w:rFonts w:asciiTheme="minorHAnsi" w:hAnsiTheme="minorHAnsi" w:cstheme="minorHAnsi"/>
        </w:rPr>
        <w:t>wonderful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people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who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have</w:t>
      </w:r>
      <w:proofErr w:type="spellEnd"/>
      <w:r w:rsidRPr="0007716D">
        <w:rPr>
          <w:rFonts w:asciiTheme="minorHAnsi" w:hAnsiTheme="minorHAnsi" w:cstheme="minorHAnsi"/>
        </w:rPr>
        <w:t xml:space="preserve"> a </w:t>
      </w:r>
      <w:proofErr w:type="spellStart"/>
      <w:r w:rsidRPr="0007716D">
        <w:rPr>
          <w:rFonts w:asciiTheme="minorHAnsi" w:hAnsiTheme="minorHAnsi" w:cstheme="minorHAnsi"/>
        </w:rPr>
        <w:t>good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sense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of</w:t>
      </w:r>
      <w:proofErr w:type="spellEnd"/>
      <w:r w:rsidRPr="0007716D">
        <w:rPr>
          <w:rFonts w:asciiTheme="minorHAnsi" w:hAnsiTheme="minorHAnsi" w:cstheme="minorHAnsi"/>
        </w:rPr>
        <w:t xml:space="preserve"> humor,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they</w:t>
      </w:r>
      <w:proofErr w:type="spellEnd"/>
      <w:r w:rsidRPr="0007716D">
        <w:rPr>
          <w:rFonts w:asciiTheme="minorHAnsi" w:hAnsiTheme="minorHAnsi" w:cstheme="minorHAnsi"/>
        </w:rPr>
        <w:t xml:space="preserve"> are </w:t>
      </w:r>
      <w:proofErr w:type="spellStart"/>
      <w:r w:rsidRPr="0007716D">
        <w:rPr>
          <w:rFonts w:asciiTheme="minorHAnsi" w:hAnsiTheme="minorHAnsi" w:cstheme="minorHAnsi"/>
        </w:rPr>
        <w:t>good</w:t>
      </w:r>
      <w:proofErr w:type="spellEnd"/>
      <w:r w:rsidRPr="0007716D">
        <w:rPr>
          <w:rFonts w:asciiTheme="minorHAnsi" w:hAnsiTheme="minorHAnsi" w:cstheme="minorHAnsi"/>
        </w:rPr>
        <w:t xml:space="preserve"> friends too. At 3:30 I </w:t>
      </w:r>
      <w:proofErr w:type="spellStart"/>
      <w:r w:rsidRPr="0007716D">
        <w:rPr>
          <w:rFonts w:asciiTheme="minorHAnsi" w:hAnsiTheme="minorHAnsi" w:cstheme="minorHAnsi"/>
        </w:rPr>
        <w:t>have</w:t>
      </w:r>
      <w:proofErr w:type="spellEnd"/>
      <w:r w:rsidRPr="0007716D">
        <w:rPr>
          <w:rFonts w:asciiTheme="minorHAnsi" w:hAnsiTheme="minorHAnsi" w:cstheme="minorHAnsi"/>
        </w:rPr>
        <w:t xml:space="preserve"> a snack </w:t>
      </w:r>
      <w:proofErr w:type="spellStart"/>
      <w:r w:rsidRPr="0007716D">
        <w:rPr>
          <w:rFonts w:asciiTheme="minorHAnsi" w:hAnsiTheme="minorHAnsi" w:cstheme="minorHAnsi"/>
        </w:rPr>
        <w:t>again</w:t>
      </w:r>
      <w:proofErr w:type="spellEnd"/>
      <w:r w:rsidRPr="0007716D">
        <w:rPr>
          <w:rFonts w:asciiTheme="minorHAnsi" w:hAnsiTheme="minorHAnsi" w:cstheme="minorHAnsi"/>
        </w:rPr>
        <w:t xml:space="preserve">, I </w:t>
      </w:r>
      <w:proofErr w:type="spellStart"/>
      <w:r w:rsidRPr="0007716D">
        <w:rPr>
          <w:rFonts w:asciiTheme="minorHAnsi" w:hAnsiTheme="minorHAnsi" w:cstheme="minorHAnsi"/>
        </w:rPr>
        <w:t>usually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have</w:t>
      </w:r>
      <w:proofErr w:type="spellEnd"/>
      <w:r w:rsidRPr="0007716D">
        <w:rPr>
          <w:rFonts w:asciiTheme="minorHAnsi" w:hAnsiTheme="minorHAnsi" w:cstheme="minorHAnsi"/>
        </w:rPr>
        <w:t xml:space="preserve"> some </w:t>
      </w:r>
      <w:proofErr w:type="spellStart"/>
      <w:r w:rsidRPr="0007716D">
        <w:rPr>
          <w:rFonts w:asciiTheme="minorHAnsi" w:hAnsiTheme="minorHAnsi" w:cstheme="minorHAnsi"/>
        </w:rPr>
        <w:t>tea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biscuits. [...] </w:t>
      </w:r>
    </w:p>
    <w:p w:rsidR="002E512E" w:rsidRPr="0007716D" w:rsidRDefault="002E512E" w:rsidP="002E512E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07716D">
        <w:rPr>
          <w:rFonts w:asciiTheme="minorHAnsi" w:hAnsiTheme="minorHAnsi" w:cstheme="minorHAnsi"/>
          <w:sz w:val="16"/>
          <w:szCs w:val="16"/>
        </w:rPr>
        <w:t xml:space="preserve">Disponível em: https://bit.ly/3klfXAm. Acesso em: 27 abr. 2022. Fragmento. </w:t>
      </w:r>
    </w:p>
    <w:p w:rsidR="00451F7A" w:rsidRPr="0007716D" w:rsidRDefault="00451F7A" w:rsidP="002E512E">
      <w:pPr>
        <w:ind w:firstLine="567"/>
        <w:jc w:val="right"/>
        <w:rPr>
          <w:rFonts w:asciiTheme="minorHAnsi" w:hAnsiTheme="minorHAnsi" w:cstheme="minorHAnsi"/>
          <w:sz w:val="10"/>
          <w:szCs w:val="10"/>
        </w:rPr>
      </w:pP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2E512E" w:rsidRPr="0007716D" w:rsidRDefault="002E512E" w:rsidP="002E512E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Nesse texto, no trecho “... </w:t>
      </w:r>
      <w:r w:rsidRPr="0007716D">
        <w:rPr>
          <w:rFonts w:asciiTheme="minorHAnsi" w:hAnsiTheme="minorHAnsi" w:cstheme="minorHAnsi"/>
          <w:b/>
          <w:u w:val="single"/>
        </w:rPr>
        <w:t xml:space="preserve">I </w:t>
      </w:r>
      <w:proofErr w:type="spellStart"/>
      <w:r w:rsidRPr="0007716D">
        <w:rPr>
          <w:rFonts w:asciiTheme="minorHAnsi" w:hAnsiTheme="minorHAnsi" w:cstheme="minorHAnsi"/>
          <w:b/>
          <w:u w:val="single"/>
        </w:rPr>
        <w:t>am</w:t>
      </w:r>
      <w:proofErr w:type="spellEnd"/>
      <w:r w:rsidRPr="0007716D">
        <w:rPr>
          <w:rFonts w:asciiTheme="minorHAnsi" w:hAnsiTheme="minorHAnsi" w:cstheme="minorHAnsi"/>
        </w:rPr>
        <w:t xml:space="preserve"> 27 </w:t>
      </w:r>
      <w:proofErr w:type="spellStart"/>
      <w:r w:rsidRPr="0007716D">
        <w:rPr>
          <w:rFonts w:asciiTheme="minorHAnsi" w:hAnsiTheme="minorHAnsi" w:cstheme="minorHAnsi"/>
        </w:rPr>
        <w:t>years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old</w:t>
      </w:r>
      <w:proofErr w:type="spellEnd"/>
      <w:r w:rsidRPr="0007716D">
        <w:rPr>
          <w:rFonts w:asciiTheme="minorHAnsi" w:hAnsiTheme="minorHAnsi" w:cstheme="minorHAnsi"/>
        </w:rPr>
        <w:t xml:space="preserve">.” (1º parágrafo), a expressão destacada foi utilizada para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apresentar um hábito de Julia.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informar a idade atual de Julia.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narrar a história da família de Julia.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retratar um fato que ocorreu com Julia. </w:t>
      </w:r>
    </w:p>
    <w:p w:rsidR="002E512E" w:rsidRPr="0007716D" w:rsidRDefault="002E512E" w:rsidP="002E512E">
      <w:pPr>
        <w:jc w:val="both"/>
        <w:rPr>
          <w:rFonts w:asciiTheme="minorHAnsi" w:hAnsiTheme="minorHAnsi" w:cstheme="minorHAnsi"/>
        </w:rPr>
      </w:pP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2E512E" w:rsidRPr="0007716D" w:rsidRDefault="002E512E" w:rsidP="002E512E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Esse texto tem o objetivo de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apresentar o modo de fazer uma receita.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dar dicas sobre atrações de um lugar.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mostrar a rotina de uma pessoa. </w:t>
      </w:r>
    </w:p>
    <w:p w:rsidR="002E512E" w:rsidRPr="0007716D" w:rsidRDefault="002E512E" w:rsidP="002E512E">
      <w:pPr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D) passar um recado para alguém.</w:t>
      </w:r>
    </w:p>
    <w:p w:rsidR="006E1A0E" w:rsidRPr="0007716D" w:rsidRDefault="006E1A0E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E512E" w:rsidRPr="0007716D" w:rsidRDefault="002E512E" w:rsidP="002E512E">
      <w:pPr>
        <w:jc w:val="both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</w:rPr>
        <w:t>Leia o texto abaixo e responda as questões 0</w:t>
      </w:r>
      <w:r w:rsidR="00451F7A" w:rsidRPr="0007716D">
        <w:rPr>
          <w:rFonts w:asciiTheme="minorHAnsi" w:hAnsiTheme="minorHAnsi" w:cstheme="minorHAnsi"/>
          <w:b/>
        </w:rPr>
        <w:t>7</w:t>
      </w:r>
      <w:r w:rsidRPr="0007716D">
        <w:rPr>
          <w:rFonts w:asciiTheme="minorHAnsi" w:hAnsiTheme="minorHAnsi" w:cstheme="minorHAnsi"/>
          <w:b/>
        </w:rPr>
        <w:t xml:space="preserve"> e 0</w:t>
      </w:r>
      <w:r w:rsidR="00451F7A" w:rsidRPr="0007716D">
        <w:rPr>
          <w:rFonts w:asciiTheme="minorHAnsi" w:hAnsiTheme="minorHAnsi" w:cstheme="minorHAnsi"/>
          <w:b/>
        </w:rPr>
        <w:t>8</w:t>
      </w:r>
      <w:r w:rsidRPr="0007716D">
        <w:rPr>
          <w:rFonts w:asciiTheme="minorHAnsi" w:hAnsiTheme="minorHAnsi" w:cstheme="minorHAnsi"/>
          <w:b/>
        </w:rPr>
        <w:t>.</w:t>
      </w:r>
    </w:p>
    <w:p w:rsidR="002E512E" w:rsidRPr="0007716D" w:rsidRDefault="002E512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8"/>
          <w:szCs w:val="8"/>
        </w:rPr>
      </w:pP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07716D">
        <w:rPr>
          <w:rFonts w:asciiTheme="minorHAnsi" w:hAnsiTheme="minorHAnsi" w:cstheme="minorHAnsi"/>
          <w:b/>
        </w:rPr>
        <w:t>Tiny</w:t>
      </w:r>
      <w:proofErr w:type="spellEnd"/>
      <w:r w:rsidRPr="0007716D">
        <w:rPr>
          <w:rFonts w:asciiTheme="minorHAnsi" w:hAnsiTheme="minorHAnsi" w:cstheme="minorHAnsi"/>
          <w:b/>
        </w:rPr>
        <w:t xml:space="preserve"> Todd </w:t>
      </w:r>
      <w:proofErr w:type="spellStart"/>
      <w:r w:rsidRPr="0007716D">
        <w:rPr>
          <w:rFonts w:asciiTheme="minorHAnsi" w:hAnsiTheme="minorHAnsi" w:cstheme="minorHAnsi"/>
          <w:b/>
        </w:rPr>
        <w:t>the</w:t>
      </w:r>
      <w:proofErr w:type="spellEnd"/>
      <w:r w:rsidRPr="0007716D">
        <w:rPr>
          <w:rFonts w:asciiTheme="minorHAnsi" w:hAnsiTheme="minorHAnsi" w:cstheme="minorHAnsi"/>
          <w:b/>
        </w:rPr>
        <w:t xml:space="preserve"> </w:t>
      </w:r>
      <w:proofErr w:type="spellStart"/>
      <w:r w:rsidRPr="0007716D">
        <w:rPr>
          <w:rFonts w:asciiTheme="minorHAnsi" w:hAnsiTheme="minorHAnsi" w:cstheme="minorHAnsi"/>
          <w:b/>
        </w:rPr>
        <w:t>Turtle</w:t>
      </w:r>
      <w:proofErr w:type="spellEnd"/>
    </w:p>
    <w:p w:rsidR="002E512E" w:rsidRPr="0007716D" w:rsidRDefault="002E512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turtle’s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name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He’s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 </w:t>
      </w:r>
      <w:proofErr w:type="spellStart"/>
      <w:r w:rsidRPr="0007716D">
        <w:rPr>
          <w:rFonts w:asciiTheme="minorHAnsi" w:hAnsiTheme="minorHAnsi" w:cstheme="minorHAnsi"/>
        </w:rPr>
        <w:t>the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turtle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 </w:t>
      </w:r>
      <w:proofErr w:type="spellStart"/>
      <w:r w:rsidRPr="0007716D">
        <w:rPr>
          <w:rFonts w:asciiTheme="minorHAnsi" w:hAnsiTheme="minorHAnsi" w:cstheme="minorHAnsi"/>
        </w:rPr>
        <w:t>the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turtle’s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favorite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game </w:t>
      </w:r>
      <w:proofErr w:type="spellStart"/>
      <w:r w:rsidRPr="0007716D">
        <w:rPr>
          <w:rFonts w:asciiTheme="minorHAnsi" w:hAnsiTheme="minorHAnsi" w:cstheme="minorHAnsi"/>
        </w:rPr>
        <w:t>to</w:t>
      </w:r>
      <w:proofErr w:type="spellEnd"/>
      <w:r w:rsidRPr="0007716D">
        <w:rPr>
          <w:rFonts w:asciiTheme="minorHAnsi" w:hAnsiTheme="minorHAnsi" w:cstheme="minorHAnsi"/>
        </w:rPr>
        <w:t xml:space="preserve"> play </w:t>
      </w:r>
      <w:proofErr w:type="spellStart"/>
      <w:r w:rsidRPr="0007716D">
        <w:rPr>
          <w:rFonts w:asciiTheme="minorHAnsi" w:hAnsiTheme="minorHAnsi" w:cstheme="minorHAnsi"/>
        </w:rPr>
        <w:t>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Wordle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He </w:t>
      </w:r>
      <w:proofErr w:type="spellStart"/>
      <w:r w:rsidRPr="0007716D">
        <w:rPr>
          <w:rFonts w:asciiTheme="minorHAnsi" w:hAnsiTheme="minorHAnsi" w:cstheme="minorHAnsi"/>
        </w:rPr>
        <w:t>has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to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guess</w:t>
      </w:r>
      <w:proofErr w:type="spellEnd"/>
      <w:r w:rsidRPr="0007716D">
        <w:rPr>
          <w:rFonts w:asciiTheme="minorHAnsi" w:hAnsiTheme="minorHAnsi" w:cstheme="minorHAnsi"/>
        </w:rPr>
        <w:t xml:space="preserve"> a </w:t>
      </w:r>
      <w:proofErr w:type="spellStart"/>
      <w:r w:rsidRPr="0007716D">
        <w:rPr>
          <w:rFonts w:asciiTheme="minorHAnsi" w:hAnsiTheme="minorHAnsi" w:cstheme="minorHAnsi"/>
        </w:rPr>
        <w:t>random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word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by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typing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on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phone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He’s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never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lost</w:t>
      </w:r>
      <w:proofErr w:type="spellEnd"/>
      <w:r w:rsidRPr="0007716D">
        <w:rPr>
          <w:rFonts w:asciiTheme="minorHAnsi" w:hAnsiTheme="minorHAnsi" w:cstheme="minorHAnsi"/>
        </w:rPr>
        <w:t xml:space="preserve"> a single game.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His </w:t>
      </w:r>
      <w:proofErr w:type="spellStart"/>
      <w:r w:rsidRPr="0007716D">
        <w:rPr>
          <w:rFonts w:asciiTheme="minorHAnsi" w:hAnsiTheme="minorHAnsi" w:cstheme="minorHAnsi"/>
        </w:rPr>
        <w:t>record</w:t>
      </w:r>
      <w:proofErr w:type="spellEnd"/>
      <w:r w:rsidRPr="0007716D">
        <w:rPr>
          <w:rFonts w:asciiTheme="minorHAnsi" w:hAnsiTheme="minorHAnsi" w:cstheme="minorHAnsi"/>
        </w:rPr>
        <w:t xml:space="preserve"> stands </w:t>
      </w:r>
      <w:proofErr w:type="spellStart"/>
      <w:r w:rsidRPr="0007716D">
        <w:rPr>
          <w:rFonts w:asciiTheme="minorHAnsi" w:hAnsiTheme="minorHAnsi" w:cstheme="minorHAnsi"/>
        </w:rPr>
        <w:t>alone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He starts it </w:t>
      </w:r>
      <w:proofErr w:type="spellStart"/>
      <w:r w:rsidRPr="0007716D">
        <w:rPr>
          <w:rFonts w:asciiTheme="minorHAnsi" w:hAnsiTheme="minorHAnsi" w:cstheme="minorHAnsi"/>
        </w:rPr>
        <w:t>every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morning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he</w:t>
      </w:r>
      <w:proofErr w:type="spellEnd"/>
      <w:r w:rsidRPr="0007716D">
        <w:rPr>
          <w:rFonts w:asciiTheme="minorHAnsi" w:hAnsiTheme="minorHAnsi" w:cstheme="minorHAnsi"/>
        </w:rPr>
        <w:t xml:space="preserve"> plays </w:t>
      </w:r>
      <w:proofErr w:type="spellStart"/>
      <w:r w:rsidRPr="0007716D">
        <w:rPr>
          <w:rFonts w:asciiTheme="minorHAnsi" w:hAnsiTheme="minorHAnsi" w:cstheme="minorHAnsi"/>
        </w:rPr>
        <w:t>till</w:t>
      </w:r>
      <w:proofErr w:type="spellEnd"/>
      <w:r w:rsidRPr="0007716D">
        <w:rPr>
          <w:rFonts w:asciiTheme="minorHAnsi" w:hAnsiTheme="minorHAnsi" w:cstheme="minorHAnsi"/>
        </w:rPr>
        <w:t xml:space="preserve"> late </w:t>
      </w:r>
      <w:proofErr w:type="spellStart"/>
      <w:r w:rsidRPr="0007716D">
        <w:rPr>
          <w:rFonts w:asciiTheme="minorHAnsi" w:hAnsiTheme="minorHAnsi" w:cstheme="minorHAnsi"/>
        </w:rPr>
        <w:t>at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night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It </w:t>
      </w:r>
      <w:proofErr w:type="spellStart"/>
      <w:r w:rsidRPr="0007716D">
        <w:rPr>
          <w:rFonts w:asciiTheme="minorHAnsi" w:hAnsiTheme="minorHAnsi" w:cstheme="minorHAnsi"/>
        </w:rPr>
        <w:t>always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takes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him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all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day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long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to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get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the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answer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right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He tries </w:t>
      </w:r>
      <w:proofErr w:type="spellStart"/>
      <w:r w:rsidRPr="0007716D">
        <w:rPr>
          <w:rFonts w:asciiTheme="minorHAnsi" w:hAnsiTheme="minorHAnsi" w:cstheme="minorHAnsi"/>
        </w:rPr>
        <w:t>to</w:t>
      </w:r>
      <w:proofErr w:type="spellEnd"/>
      <w:r w:rsidRPr="0007716D">
        <w:rPr>
          <w:rFonts w:asciiTheme="minorHAnsi" w:hAnsiTheme="minorHAnsi" w:cstheme="minorHAnsi"/>
        </w:rPr>
        <w:t xml:space="preserve"> play it </w:t>
      </w:r>
      <w:proofErr w:type="spellStart"/>
      <w:r w:rsidRPr="0007716D">
        <w:rPr>
          <w:rFonts w:asciiTheme="minorHAnsi" w:hAnsiTheme="minorHAnsi" w:cstheme="minorHAnsi"/>
        </w:rPr>
        <w:t>fast</w:t>
      </w:r>
      <w:proofErr w:type="spellEnd"/>
      <w:r w:rsidRPr="0007716D">
        <w:rPr>
          <w:rFonts w:asciiTheme="minorHAnsi" w:hAnsiTheme="minorHAnsi" w:cstheme="minorHAnsi"/>
        </w:rPr>
        <w:t xml:space="preserve">,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yet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his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pace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just</w:t>
      </w:r>
      <w:proofErr w:type="spellEnd"/>
      <w:r w:rsidRPr="0007716D">
        <w:rPr>
          <w:rFonts w:asciiTheme="minorHAnsi" w:hAnsiTheme="minorHAnsi" w:cstheme="minorHAnsi"/>
        </w:rPr>
        <w:t xml:space="preserve"> a crawl,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07716D">
        <w:rPr>
          <w:rFonts w:asciiTheme="minorHAnsi" w:hAnsiTheme="minorHAnsi" w:cstheme="minorHAnsi"/>
        </w:rPr>
        <w:t>since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 </w:t>
      </w:r>
      <w:proofErr w:type="spellStart"/>
      <w:r w:rsidRPr="0007716D">
        <w:rPr>
          <w:rFonts w:asciiTheme="minorHAnsi" w:hAnsiTheme="minorHAnsi" w:cstheme="minorHAnsi"/>
        </w:rPr>
        <w:t>the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turtle’s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</w:p>
    <w:p w:rsidR="002E512E" w:rsidRPr="0007716D" w:rsidRDefault="002E512E" w:rsidP="009351DB">
      <w:pPr>
        <w:pStyle w:val="NormalWeb"/>
        <w:shd w:val="clear" w:color="auto" w:fill="FFFFFF"/>
        <w:spacing w:before="0" w:after="0"/>
        <w:ind w:left="426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still a </w:t>
      </w:r>
      <w:proofErr w:type="spellStart"/>
      <w:r w:rsidRPr="0007716D">
        <w:rPr>
          <w:rFonts w:asciiTheme="minorHAnsi" w:hAnsiTheme="minorHAnsi" w:cstheme="minorHAnsi"/>
        </w:rPr>
        <w:t>turtle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after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all</w:t>
      </w:r>
      <w:proofErr w:type="spellEnd"/>
      <w:r w:rsidRPr="0007716D">
        <w:rPr>
          <w:rFonts w:asciiTheme="minorHAnsi" w:hAnsiTheme="minorHAnsi" w:cstheme="minorHAnsi"/>
        </w:rPr>
        <w:t xml:space="preserve">. </w:t>
      </w: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51F7A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Nesse texto, no verso “He tries </w:t>
      </w:r>
      <w:proofErr w:type="spellStart"/>
      <w:r w:rsidRPr="0007716D">
        <w:rPr>
          <w:rFonts w:asciiTheme="minorHAnsi" w:hAnsiTheme="minorHAnsi" w:cstheme="minorHAnsi"/>
        </w:rPr>
        <w:t>to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r w:rsidRPr="0007716D">
        <w:rPr>
          <w:rFonts w:asciiTheme="minorHAnsi" w:hAnsiTheme="minorHAnsi" w:cstheme="minorHAnsi"/>
          <w:b/>
          <w:u w:val="single"/>
        </w:rPr>
        <w:t>play</w:t>
      </w:r>
      <w:r w:rsidRPr="0007716D">
        <w:rPr>
          <w:rFonts w:asciiTheme="minorHAnsi" w:hAnsiTheme="minorHAnsi" w:cstheme="minorHAnsi"/>
        </w:rPr>
        <w:t xml:space="preserve"> it </w:t>
      </w:r>
      <w:proofErr w:type="spellStart"/>
      <w:r w:rsidRPr="0007716D">
        <w:rPr>
          <w:rFonts w:asciiTheme="minorHAnsi" w:hAnsiTheme="minorHAnsi" w:cstheme="minorHAnsi"/>
        </w:rPr>
        <w:t>fast</w:t>
      </w:r>
      <w:proofErr w:type="spellEnd"/>
      <w:r w:rsidRPr="0007716D">
        <w:rPr>
          <w:rFonts w:asciiTheme="minorHAnsi" w:hAnsiTheme="minorHAnsi" w:cstheme="minorHAnsi"/>
        </w:rPr>
        <w:t xml:space="preserve">, </w:t>
      </w:r>
      <w:proofErr w:type="spellStart"/>
      <w:r w:rsidRPr="0007716D">
        <w:rPr>
          <w:rFonts w:asciiTheme="minorHAnsi" w:hAnsiTheme="minorHAnsi" w:cstheme="minorHAnsi"/>
        </w:rPr>
        <w:t>and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yet</w:t>
      </w:r>
      <w:proofErr w:type="spellEnd"/>
      <w:r w:rsidRPr="0007716D">
        <w:rPr>
          <w:rFonts w:asciiTheme="minorHAnsi" w:hAnsiTheme="minorHAnsi" w:cstheme="minorHAnsi"/>
        </w:rPr>
        <w:t xml:space="preserve">.” (4ª estrofe), a palavra destacada tem o sentido de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encenar.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jogar.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realizar.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tocar. </w:t>
      </w:r>
    </w:p>
    <w:p w:rsidR="00582DB8" w:rsidRPr="0007716D" w:rsidRDefault="00582DB8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07716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451F7A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Nesse texto, no trecho “</w:t>
      </w: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turtle’s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name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  <w:b/>
          <w:u w:val="single"/>
        </w:rPr>
        <w:t>is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Todd.” (1ª estrofe), a palavra destacada foi utilizada para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informar o nome de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mostrar uma mania de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narrar a história da vida de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 </w:t>
      </w:r>
    </w:p>
    <w:p w:rsidR="002E512E" w:rsidRPr="0007716D" w:rsidRDefault="002E512E" w:rsidP="002E512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relatar um fato que ocorreu com </w:t>
      </w:r>
      <w:proofErr w:type="spellStart"/>
      <w:r w:rsidRPr="0007716D">
        <w:rPr>
          <w:rFonts w:asciiTheme="minorHAnsi" w:hAnsiTheme="minorHAnsi" w:cstheme="minorHAnsi"/>
        </w:rPr>
        <w:t>Tiny</w:t>
      </w:r>
      <w:proofErr w:type="spellEnd"/>
      <w:r w:rsidRPr="0007716D">
        <w:rPr>
          <w:rFonts w:asciiTheme="minorHAnsi" w:hAnsiTheme="minorHAnsi" w:cstheme="minorHAnsi"/>
        </w:rPr>
        <w:t xml:space="preserve"> Todd.</w:t>
      </w:r>
    </w:p>
    <w:p w:rsidR="00582DB8" w:rsidRPr="0007716D" w:rsidRDefault="00582DB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51F7A" w:rsidRPr="0007716D" w:rsidRDefault="00451F7A" w:rsidP="00451F7A">
      <w:pPr>
        <w:jc w:val="both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</w:rPr>
        <w:t xml:space="preserve">Leia o texto abaixo e responda as questões </w:t>
      </w:r>
      <w:r w:rsidR="000579E0" w:rsidRPr="0007716D">
        <w:rPr>
          <w:rFonts w:asciiTheme="minorHAnsi" w:hAnsiTheme="minorHAnsi" w:cstheme="minorHAnsi"/>
          <w:b/>
        </w:rPr>
        <w:t>09</w:t>
      </w:r>
      <w:r w:rsidRPr="0007716D">
        <w:rPr>
          <w:rFonts w:asciiTheme="minorHAnsi" w:hAnsiTheme="minorHAnsi" w:cstheme="minorHAnsi"/>
          <w:b/>
        </w:rPr>
        <w:t xml:space="preserve"> e </w:t>
      </w:r>
      <w:r w:rsidR="000579E0" w:rsidRPr="0007716D">
        <w:rPr>
          <w:rFonts w:asciiTheme="minorHAnsi" w:hAnsiTheme="minorHAnsi" w:cstheme="minorHAnsi"/>
          <w:b/>
        </w:rPr>
        <w:t>10</w:t>
      </w:r>
      <w:r w:rsidRPr="0007716D">
        <w:rPr>
          <w:rFonts w:asciiTheme="minorHAnsi" w:hAnsiTheme="minorHAnsi" w:cstheme="minorHAnsi"/>
          <w:b/>
        </w:rPr>
        <w:t>.</w:t>
      </w:r>
    </w:p>
    <w:p w:rsidR="00451F7A" w:rsidRPr="0007716D" w:rsidRDefault="00451F7A" w:rsidP="00451F7A">
      <w:pPr>
        <w:jc w:val="center"/>
        <w:rPr>
          <w:rFonts w:asciiTheme="minorHAnsi" w:hAnsiTheme="minorHAnsi" w:cstheme="minorHAnsi"/>
          <w:b/>
        </w:rPr>
      </w:pPr>
      <w:r w:rsidRPr="0007716D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2288735" cy="2270760"/>
            <wp:effectExtent l="19050" t="0" r="0" b="0"/>
            <wp:docPr id="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73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7A" w:rsidRPr="0007716D" w:rsidRDefault="00451F7A" w:rsidP="00451F7A">
      <w:pPr>
        <w:jc w:val="right"/>
        <w:rPr>
          <w:rFonts w:asciiTheme="minorHAnsi" w:hAnsiTheme="minorHAnsi" w:cstheme="minorHAnsi"/>
          <w:sz w:val="18"/>
          <w:szCs w:val="18"/>
        </w:rPr>
      </w:pPr>
      <w:r w:rsidRPr="0007716D">
        <w:rPr>
          <w:rFonts w:asciiTheme="minorHAnsi" w:hAnsiTheme="minorHAnsi" w:cstheme="minorHAnsi"/>
          <w:sz w:val="18"/>
          <w:szCs w:val="18"/>
        </w:rPr>
        <w:t xml:space="preserve">Kevin </w:t>
      </w:r>
      <w:proofErr w:type="spellStart"/>
      <w:r w:rsidRPr="0007716D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0771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716D">
        <w:rPr>
          <w:rFonts w:asciiTheme="minorHAnsi" w:hAnsiTheme="minorHAnsi" w:cstheme="minorHAnsi"/>
          <w:sz w:val="18"/>
          <w:szCs w:val="18"/>
        </w:rPr>
        <w:t>shark</w:t>
      </w:r>
      <w:proofErr w:type="spellEnd"/>
      <w:r w:rsidRPr="0007716D">
        <w:rPr>
          <w:rFonts w:asciiTheme="minorHAnsi" w:hAnsiTheme="minorHAnsi" w:cstheme="minorHAnsi"/>
          <w:sz w:val="18"/>
          <w:szCs w:val="18"/>
        </w:rPr>
        <w:t xml:space="preserve"> CRAIG, Jimmy. </w:t>
      </w:r>
      <w:proofErr w:type="spellStart"/>
      <w:r w:rsidRPr="0007716D">
        <w:rPr>
          <w:rFonts w:asciiTheme="minorHAnsi" w:hAnsiTheme="minorHAnsi" w:cstheme="minorHAnsi"/>
          <w:sz w:val="18"/>
          <w:szCs w:val="18"/>
        </w:rPr>
        <w:t>They</w:t>
      </w:r>
      <w:proofErr w:type="spellEnd"/>
      <w:r w:rsidRPr="000771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716D">
        <w:rPr>
          <w:rFonts w:asciiTheme="minorHAnsi" w:hAnsiTheme="minorHAnsi" w:cstheme="minorHAnsi"/>
          <w:sz w:val="18"/>
          <w:szCs w:val="18"/>
        </w:rPr>
        <w:t>Can</w:t>
      </w:r>
      <w:proofErr w:type="spellEnd"/>
      <w:r w:rsidRPr="0007716D">
        <w:rPr>
          <w:rFonts w:asciiTheme="minorHAnsi" w:hAnsiTheme="minorHAnsi" w:cstheme="minorHAnsi"/>
          <w:sz w:val="18"/>
          <w:szCs w:val="18"/>
        </w:rPr>
        <w:t xml:space="preserve"> Talk. Disponível em: https://bit.ly/3vX9CjW. Acesso em: 12 abr. 2022. </w:t>
      </w:r>
    </w:p>
    <w:p w:rsidR="000579E0" w:rsidRPr="0007716D" w:rsidRDefault="000579E0" w:rsidP="00451F7A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0579E0" w:rsidRPr="0007716D" w:rsidRDefault="000579E0" w:rsidP="000579E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Nesse texto, no trecho “</w:t>
      </w:r>
      <w:proofErr w:type="spellStart"/>
      <w:r w:rsidRPr="0007716D">
        <w:rPr>
          <w:rFonts w:asciiTheme="minorHAnsi" w:hAnsiTheme="minorHAnsi" w:cstheme="minorHAnsi"/>
        </w:rPr>
        <w:t>My</w:t>
      </w:r>
      <w:proofErr w:type="spellEnd"/>
      <w:r w:rsidRPr="0007716D">
        <w:rPr>
          <w:rFonts w:asciiTheme="minorHAnsi" w:hAnsiTheme="minorHAnsi" w:cstheme="minorHAnsi"/>
        </w:rPr>
        <w:t xml:space="preserve"> </w:t>
      </w:r>
      <w:proofErr w:type="spellStart"/>
      <w:r w:rsidRPr="0007716D">
        <w:rPr>
          <w:rFonts w:asciiTheme="minorHAnsi" w:hAnsiTheme="minorHAnsi" w:cstheme="minorHAnsi"/>
        </w:rPr>
        <w:t>name’</w:t>
      </w:r>
      <w:r w:rsidRPr="0007716D">
        <w:rPr>
          <w:rFonts w:asciiTheme="minorHAnsi" w:hAnsiTheme="minorHAnsi" w:cstheme="minorHAnsi"/>
          <w:b/>
          <w:u w:val="single"/>
        </w:rPr>
        <w:t>s</w:t>
      </w:r>
      <w:proofErr w:type="spellEnd"/>
      <w:r w:rsidRPr="0007716D">
        <w:rPr>
          <w:rFonts w:asciiTheme="minorHAnsi" w:hAnsiTheme="minorHAnsi" w:cstheme="minorHAnsi"/>
        </w:rPr>
        <w:t xml:space="preserve"> Kevin”, a expressão em destaque foi utilizada para </w:t>
      </w:r>
    </w:p>
    <w:p w:rsidR="00451F7A" w:rsidRPr="0007716D" w:rsidRDefault="00451F7A" w:rsidP="00451F7A">
      <w:pPr>
        <w:ind w:left="426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afirmar o nome do personagem. </w:t>
      </w:r>
    </w:p>
    <w:p w:rsidR="00451F7A" w:rsidRPr="0007716D" w:rsidRDefault="00451F7A" w:rsidP="00451F7A">
      <w:pPr>
        <w:ind w:left="426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contar a história do personagem. </w:t>
      </w:r>
    </w:p>
    <w:p w:rsidR="00451F7A" w:rsidRPr="0007716D" w:rsidRDefault="00451F7A" w:rsidP="00451F7A">
      <w:pPr>
        <w:ind w:left="426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informar um acontecimento sobre o personagem. </w:t>
      </w:r>
    </w:p>
    <w:p w:rsidR="00451F7A" w:rsidRPr="0007716D" w:rsidRDefault="00451F7A" w:rsidP="00451F7A">
      <w:pPr>
        <w:ind w:left="426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D) mostrar uma rotina praticada pelo personagem. 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</w:p>
    <w:p w:rsidR="00451F7A" w:rsidRPr="0007716D" w:rsidRDefault="00451F7A" w:rsidP="00451F7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716D">
        <w:rPr>
          <w:rFonts w:ascii="Comic Sans MS" w:hAnsi="Comic Sans MS" w:cs="Courier New"/>
          <w:b/>
          <w:sz w:val="20"/>
          <w:szCs w:val="20"/>
        </w:rPr>
        <w:t>D</w:t>
      </w:r>
      <w:r w:rsidRPr="0007716D">
        <w:rPr>
          <w:rFonts w:ascii="Arial" w:hAnsi="Arial" w:cs="Arial"/>
          <w:b/>
          <w:sz w:val="22"/>
          <w:szCs w:val="22"/>
        </w:rPr>
        <w:t xml:space="preserve">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71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579E0"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0771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71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716D">
        <w:rPr>
          <w:rFonts w:ascii="Comic Sans MS" w:hAnsi="Comic Sans MS" w:cs="Courier New"/>
          <w:b/>
          <w:sz w:val="20"/>
          <w:szCs w:val="20"/>
        </w:rPr>
        <w:t>◊</w:t>
      </w:r>
    </w:p>
    <w:p w:rsidR="00451F7A" w:rsidRPr="0007716D" w:rsidRDefault="00451F7A" w:rsidP="00451F7A">
      <w:pPr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 partir da leitura desse texto, entende-se que </w:t>
      </w:r>
    </w:p>
    <w:p w:rsidR="00451F7A" w:rsidRPr="0007716D" w:rsidRDefault="00451F7A" w:rsidP="00451F7A">
      <w:pPr>
        <w:ind w:left="284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A) a água do mar abafa o som do tubarão. </w:t>
      </w:r>
    </w:p>
    <w:p w:rsidR="00451F7A" w:rsidRPr="0007716D" w:rsidRDefault="00451F7A" w:rsidP="00451F7A">
      <w:pPr>
        <w:ind w:left="284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B) as pessoas têm medo do tubarão Kevin. </w:t>
      </w:r>
    </w:p>
    <w:p w:rsidR="00451F7A" w:rsidRPr="0007716D" w:rsidRDefault="00451F7A" w:rsidP="00451F7A">
      <w:pPr>
        <w:ind w:left="284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 xml:space="preserve">C) o tubarão Kevin não sabe conversar com os peixes. </w:t>
      </w:r>
    </w:p>
    <w:p w:rsidR="00451F7A" w:rsidRDefault="00451F7A" w:rsidP="00451F7A">
      <w:pPr>
        <w:ind w:left="284" w:hanging="284"/>
        <w:jc w:val="both"/>
        <w:rPr>
          <w:rFonts w:asciiTheme="minorHAnsi" w:hAnsiTheme="minorHAnsi" w:cstheme="minorHAnsi"/>
        </w:rPr>
      </w:pPr>
      <w:r w:rsidRPr="0007716D">
        <w:rPr>
          <w:rFonts w:asciiTheme="minorHAnsi" w:hAnsiTheme="minorHAnsi" w:cstheme="minorHAnsi"/>
        </w:rPr>
        <w:t>D) os peixes não gostam de nadar perto dos tubarões.</w:t>
      </w:r>
    </w:p>
    <w:p w:rsidR="000A3B7C" w:rsidRDefault="000A3B7C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0A3B7C" w:rsidRDefault="000A3B7C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0A3B7C" w:rsidRDefault="000A3B7C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0A3B7C" w:rsidRDefault="000A3B7C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F20CFA" w:rsidRDefault="00F20CFA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F20CFA" w:rsidRDefault="00F20CFA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F20CFA" w:rsidRDefault="00F20CFA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F20CFA" w:rsidRDefault="00F20CFA" w:rsidP="00451F7A">
      <w:pPr>
        <w:ind w:left="284" w:hanging="284"/>
        <w:jc w:val="both"/>
        <w:rPr>
          <w:rFonts w:asciiTheme="minorHAnsi" w:hAnsiTheme="minorHAnsi" w:cstheme="minorHAnsi"/>
        </w:rPr>
      </w:pPr>
    </w:p>
    <w:p w:rsidR="00F20CFA" w:rsidRDefault="00F20CFA" w:rsidP="00451F7A">
      <w:pPr>
        <w:ind w:left="284" w:hanging="28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A3B7C" w:rsidRPr="0007716D" w:rsidRDefault="000A3B7C" w:rsidP="000A3B7C">
      <w:pPr>
        <w:ind w:left="284" w:hanging="284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D   </w:t>
      </w:r>
      <w:proofErr w:type="gramStart"/>
      <w:r>
        <w:rPr>
          <w:rStyle w:val="tooltiptext"/>
          <w:bdr w:val="single" w:sz="12" w:space="4" w:color="000000" w:frame="1"/>
          <w:shd w:val="clear" w:color="auto" w:fill="DEA5F3"/>
        </w:rPr>
        <w:t>   (</w:t>
      </w:r>
      <w:proofErr w:type="gramEnd"/>
      <w:r>
        <w:rPr>
          <w:rStyle w:val="tooltiptext"/>
          <w:bdr w:val="single" w:sz="12" w:space="4" w:color="000000" w:frame="1"/>
          <w:shd w:val="clear" w:color="auto" w:fill="DEA5F3"/>
        </w:rPr>
        <w:t>02): A      (03):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B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A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0A3B7C" w:rsidRPr="0007716D" w:rsidSect="000A3B7C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1E" w:rsidRDefault="0064661E" w:rsidP="009C58D0">
      <w:r>
        <w:separator/>
      </w:r>
    </w:p>
  </w:endnote>
  <w:endnote w:type="continuationSeparator" w:id="0">
    <w:p w:rsidR="0064661E" w:rsidRDefault="0064661E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1E" w:rsidRDefault="0064661E" w:rsidP="009C58D0">
      <w:r>
        <w:separator/>
      </w:r>
    </w:p>
  </w:footnote>
  <w:footnote w:type="continuationSeparator" w:id="0">
    <w:p w:rsidR="0064661E" w:rsidRDefault="0064661E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176D"/>
    <w:rsid w:val="00022C57"/>
    <w:rsid w:val="00035169"/>
    <w:rsid w:val="0004164B"/>
    <w:rsid w:val="00051415"/>
    <w:rsid w:val="000579E0"/>
    <w:rsid w:val="00060D81"/>
    <w:rsid w:val="00073D8A"/>
    <w:rsid w:val="0007716D"/>
    <w:rsid w:val="00092E34"/>
    <w:rsid w:val="000969EF"/>
    <w:rsid w:val="000A3B7C"/>
    <w:rsid w:val="000B036B"/>
    <w:rsid w:val="000C06EC"/>
    <w:rsid w:val="000D4523"/>
    <w:rsid w:val="00112E62"/>
    <w:rsid w:val="00117AB6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1D4DC9"/>
    <w:rsid w:val="00211483"/>
    <w:rsid w:val="00223335"/>
    <w:rsid w:val="002236C9"/>
    <w:rsid w:val="00225CEE"/>
    <w:rsid w:val="0023230E"/>
    <w:rsid w:val="0026519A"/>
    <w:rsid w:val="00295B13"/>
    <w:rsid w:val="002B2465"/>
    <w:rsid w:val="002B3978"/>
    <w:rsid w:val="002D70D7"/>
    <w:rsid w:val="002E512E"/>
    <w:rsid w:val="00304B4F"/>
    <w:rsid w:val="00311A50"/>
    <w:rsid w:val="00315BBA"/>
    <w:rsid w:val="003224CC"/>
    <w:rsid w:val="00324206"/>
    <w:rsid w:val="00342FA8"/>
    <w:rsid w:val="00361DB7"/>
    <w:rsid w:val="0037014E"/>
    <w:rsid w:val="00371136"/>
    <w:rsid w:val="00375FF0"/>
    <w:rsid w:val="003802EA"/>
    <w:rsid w:val="00384CF3"/>
    <w:rsid w:val="00385BA9"/>
    <w:rsid w:val="003A3C92"/>
    <w:rsid w:val="003C6EDC"/>
    <w:rsid w:val="003F656E"/>
    <w:rsid w:val="004252B4"/>
    <w:rsid w:val="00451F7A"/>
    <w:rsid w:val="00452776"/>
    <w:rsid w:val="004552D4"/>
    <w:rsid w:val="00460DAD"/>
    <w:rsid w:val="00474C35"/>
    <w:rsid w:val="00485B5B"/>
    <w:rsid w:val="004C0F69"/>
    <w:rsid w:val="00503A36"/>
    <w:rsid w:val="00526200"/>
    <w:rsid w:val="00546318"/>
    <w:rsid w:val="00550119"/>
    <w:rsid w:val="00582DB8"/>
    <w:rsid w:val="005C11DA"/>
    <w:rsid w:val="005C5890"/>
    <w:rsid w:val="005C70E1"/>
    <w:rsid w:val="0061596B"/>
    <w:rsid w:val="00621582"/>
    <w:rsid w:val="00621D9A"/>
    <w:rsid w:val="0063439E"/>
    <w:rsid w:val="0064661E"/>
    <w:rsid w:val="00652A27"/>
    <w:rsid w:val="00696DDD"/>
    <w:rsid w:val="006D1E2F"/>
    <w:rsid w:val="006E1A0E"/>
    <w:rsid w:val="00704342"/>
    <w:rsid w:val="00757BB7"/>
    <w:rsid w:val="00776160"/>
    <w:rsid w:val="007B302E"/>
    <w:rsid w:val="007C0F86"/>
    <w:rsid w:val="007C37EA"/>
    <w:rsid w:val="007F691C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463B"/>
    <w:rsid w:val="009257C5"/>
    <w:rsid w:val="009351DB"/>
    <w:rsid w:val="009374C1"/>
    <w:rsid w:val="00962DF9"/>
    <w:rsid w:val="009654EC"/>
    <w:rsid w:val="00972203"/>
    <w:rsid w:val="009B7621"/>
    <w:rsid w:val="009C58D0"/>
    <w:rsid w:val="009D7C9D"/>
    <w:rsid w:val="009F48C1"/>
    <w:rsid w:val="00A327CA"/>
    <w:rsid w:val="00A341E5"/>
    <w:rsid w:val="00A94163"/>
    <w:rsid w:val="00AC48DA"/>
    <w:rsid w:val="00AF10E1"/>
    <w:rsid w:val="00AF684F"/>
    <w:rsid w:val="00B03941"/>
    <w:rsid w:val="00B04C70"/>
    <w:rsid w:val="00B21071"/>
    <w:rsid w:val="00B50A8A"/>
    <w:rsid w:val="00B51413"/>
    <w:rsid w:val="00B749AF"/>
    <w:rsid w:val="00B832FB"/>
    <w:rsid w:val="00B87AF9"/>
    <w:rsid w:val="00B90E61"/>
    <w:rsid w:val="00BB1055"/>
    <w:rsid w:val="00BB5CC3"/>
    <w:rsid w:val="00BB70F6"/>
    <w:rsid w:val="00BC449B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87477"/>
    <w:rsid w:val="00DB344F"/>
    <w:rsid w:val="00DB4ABC"/>
    <w:rsid w:val="00DB4D7E"/>
    <w:rsid w:val="00DC0E9B"/>
    <w:rsid w:val="00DC3EAC"/>
    <w:rsid w:val="00DD59D8"/>
    <w:rsid w:val="00DF0CD7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821DC"/>
    <w:rsid w:val="00EA11BA"/>
    <w:rsid w:val="00EC0CB9"/>
    <w:rsid w:val="00EC587E"/>
    <w:rsid w:val="00ED3950"/>
    <w:rsid w:val="00F16961"/>
    <w:rsid w:val="00F20CFA"/>
    <w:rsid w:val="00F25884"/>
    <w:rsid w:val="00F47C24"/>
    <w:rsid w:val="00F53B14"/>
    <w:rsid w:val="00F6767B"/>
    <w:rsid w:val="00F815EF"/>
    <w:rsid w:val="00F9212B"/>
    <w:rsid w:val="00F93F27"/>
    <w:rsid w:val="00FB1351"/>
    <w:rsid w:val="00FB654C"/>
    <w:rsid w:val="00FC0AED"/>
    <w:rsid w:val="00FD15BB"/>
    <w:rsid w:val="00FD6F31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CB78A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0A3B7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0A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2025-11-24T21:57:00Z</dcterms:created>
  <dcterms:modified xsi:type="dcterms:W3CDTF">2025-11-24T21:57:00Z</dcterms:modified>
</cp:coreProperties>
</file>