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margin" w:tblpXSpec="center" w:tblpY="182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4C5A52" w14:paraId="66B61E07" w14:textId="77777777" w:rsidTr="004C5A52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14:paraId="68F0533C" w14:textId="77777777" w:rsidR="004C5A52" w:rsidRDefault="004C5A52">
            <w:pPr>
              <w:suppressAutoHyphens w:val="0"/>
              <w:spacing w:line="252" w:lineRule="auto"/>
              <w:jc w:val="center"/>
              <w:rPr>
                <w:rFonts w:cs="Calibri"/>
                <w:lang w:eastAsia="en-US"/>
              </w:rPr>
            </w:pPr>
            <w:bookmarkStart w:id="0" w:name="_Hlk214706922"/>
            <w:r>
              <w:rPr>
                <w:rFonts w:ascii="Arial" w:hAnsi="Arial" w:cs="Times New Roman"/>
                <w:sz w:val="28"/>
                <w:lang w:eastAsia="en-US"/>
              </w:rPr>
              <w:t>SIMULADO DE GEOGRAFIA</w:t>
            </w:r>
          </w:p>
        </w:tc>
      </w:tr>
      <w:tr w:rsidR="004C5A52" w14:paraId="7F94220A" w14:textId="77777777" w:rsidTr="004C5A5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EEB2" w14:textId="77777777" w:rsidR="004C5A52" w:rsidRDefault="004C5A52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Escola:</w:t>
            </w:r>
          </w:p>
        </w:tc>
      </w:tr>
      <w:tr w:rsidR="004C5A52" w14:paraId="1004C7A8" w14:textId="77777777" w:rsidTr="004C5A5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AD1BD" w14:textId="77777777" w:rsidR="004C5A52" w:rsidRDefault="004C5A52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r>
              <w:rPr>
                <w:rFonts w:ascii="Arial" w:hAnsi="Arial" w:cs="Times New Roman"/>
                <w:sz w:val="28"/>
                <w:lang w:eastAsia="en-US"/>
              </w:rPr>
              <w:t>Professor (a):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D4674" w14:textId="77777777" w:rsidR="004C5A52" w:rsidRDefault="004C5A52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gramStart"/>
            <w:r>
              <w:rPr>
                <w:rFonts w:ascii="Arial" w:hAnsi="Arial" w:cs="Times New Roman"/>
                <w:sz w:val="28"/>
                <w:lang w:eastAsia="en-US"/>
              </w:rPr>
              <w:t>Data:_</w:t>
            </w:r>
            <w:proofErr w:type="gramEnd"/>
            <w:r>
              <w:rPr>
                <w:rFonts w:ascii="Arial" w:hAnsi="Arial" w:cs="Times New Roman"/>
                <w:sz w:val="28"/>
                <w:lang w:eastAsia="en-US"/>
              </w:rPr>
              <w:t>___/_____/______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</w:tr>
      <w:tr w:rsidR="004C5A52" w14:paraId="31441FB1" w14:textId="77777777" w:rsidTr="004C5A5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20B8" w14:textId="77777777" w:rsidR="004C5A52" w:rsidRDefault="004C5A52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Estudante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  <w:r>
              <w:rPr>
                <w:rFonts w:ascii="Arial" w:hAnsi="Arial" w:cs="Times New Roman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FE86" w14:textId="77777777" w:rsidR="004C5A52" w:rsidRDefault="004C5A52">
            <w:pPr>
              <w:suppressAutoHyphens w:val="0"/>
              <w:spacing w:line="252" w:lineRule="auto"/>
              <w:rPr>
                <w:rFonts w:ascii="Arial" w:hAnsi="Arial" w:cs="Times New Roman"/>
                <w:lang w:eastAsia="en-US"/>
              </w:rPr>
            </w:pPr>
            <w:proofErr w:type="spellStart"/>
            <w:r>
              <w:rPr>
                <w:rFonts w:ascii="Arial" w:hAnsi="Arial" w:cs="Times New Roman"/>
                <w:sz w:val="28"/>
                <w:lang w:eastAsia="en-US"/>
              </w:rPr>
              <w:t>Turma</w:t>
            </w:r>
            <w:proofErr w:type="spellEnd"/>
            <w:r>
              <w:rPr>
                <w:rFonts w:ascii="Arial" w:hAnsi="Arial" w:cs="Times New Roman"/>
                <w:sz w:val="28"/>
                <w:lang w:eastAsia="en-US"/>
              </w:rPr>
              <w:t>:</w:t>
            </w:r>
          </w:p>
        </w:tc>
        <w:bookmarkEnd w:id="0"/>
      </w:tr>
    </w:tbl>
    <w:p w14:paraId="5C4594C0" w14:textId="02B88E4D" w:rsidR="00FD1821" w:rsidRPr="00704FE0" w:rsidRDefault="004C5A52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D37BEB1" wp14:editId="5E9B7846">
            <wp:extent cx="1691640" cy="2026920"/>
            <wp:effectExtent l="0" t="0" r="381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594C1" w14:textId="77777777" w:rsidR="00A156D4" w:rsidRPr="00704FE0" w:rsidRDefault="00A156D4">
      <w:pPr>
        <w:jc w:val="center"/>
        <w:rPr>
          <w:rFonts w:ascii="Arial" w:hAnsi="Arial" w:cs="Arial"/>
          <w:sz w:val="16"/>
          <w:szCs w:val="16"/>
        </w:rPr>
      </w:pPr>
    </w:p>
    <w:p w14:paraId="5C4594C2" w14:textId="77777777" w:rsidR="00C42F57" w:rsidRPr="00704FE0" w:rsidRDefault="00C42F57">
      <w:pPr>
        <w:jc w:val="center"/>
        <w:rPr>
          <w:rFonts w:ascii="Arial" w:hAnsi="Arial" w:cs="Arial"/>
          <w:sz w:val="10"/>
          <w:szCs w:val="10"/>
        </w:rPr>
      </w:pPr>
    </w:p>
    <w:p w14:paraId="5C4594C3" w14:textId="77777777" w:rsidR="00C42F57" w:rsidRPr="00704FE0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C4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(http://inacioalcantara.blogspot.com.br/).  Os rios da Europa tiveram muita importância na ocupação daquele Continente, bem como para o seu desenvolvimento, visto que muitos desses rios são navegáveis. Os maiores rios da Europa são</w:t>
      </w:r>
    </w:p>
    <w:p w14:paraId="5C4594C5" w14:textId="77777777" w:rsidR="00CE2C39" w:rsidRPr="00704FE0" w:rsidRDefault="00CE2C39" w:rsidP="00CE2C39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o Volga, o Danúbio e o Reno.</w:t>
      </w:r>
    </w:p>
    <w:p w14:paraId="5C4594C6" w14:textId="77777777" w:rsidR="00CE2C39" w:rsidRPr="00704FE0" w:rsidRDefault="00CE2C39" w:rsidP="00CE2C39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o Amazonas e o Nilo.</w:t>
      </w:r>
    </w:p>
    <w:p w14:paraId="5C4594C7" w14:textId="77777777" w:rsidR="00CE2C39" w:rsidRPr="00704FE0" w:rsidRDefault="00CE2C39" w:rsidP="00CE2C39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o Mississipi e o Nilo.</w:t>
      </w:r>
    </w:p>
    <w:p w14:paraId="5C4594C8" w14:textId="77777777" w:rsidR="00CE2C39" w:rsidRPr="00704FE0" w:rsidRDefault="00CE2C39" w:rsidP="00CE2C39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o São Francisco, o Sena e o Amazonas.</w:t>
      </w:r>
    </w:p>
    <w:p w14:paraId="5C4594C9" w14:textId="77777777" w:rsidR="00DC47F2" w:rsidRPr="00704FE0" w:rsidRDefault="00DC47F2" w:rsidP="00C06380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4CA" w14:textId="77777777" w:rsidR="00E75B41" w:rsidRPr="00704FE0" w:rsidRDefault="00E75B41" w:rsidP="006F215E">
      <w:pPr>
        <w:ind w:left="426" w:hanging="284"/>
        <w:jc w:val="both"/>
        <w:rPr>
          <w:rFonts w:ascii="Arial" w:hAnsi="Arial" w:cs="Arial"/>
          <w:b/>
          <w:bCs/>
          <w:lang w:eastAsia="pt-BR"/>
        </w:rPr>
      </w:pPr>
    </w:p>
    <w:p w14:paraId="5C4594CB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CC" w14:textId="77777777" w:rsidR="00DC47F2" w:rsidRPr="00704FE0" w:rsidRDefault="00DC47F2" w:rsidP="00C06380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6"/>
          <w:szCs w:val="6"/>
          <w:lang w:eastAsia="pt-BR"/>
        </w:rPr>
      </w:pPr>
    </w:p>
    <w:p w14:paraId="5C4594CD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(http://inacioalcantara.blogspot.com.br/).  Observe a charge abaixo:</w:t>
      </w:r>
    </w:p>
    <w:p w14:paraId="5C4594CE" w14:textId="77777777" w:rsidR="00CE2C39" w:rsidRPr="00704FE0" w:rsidRDefault="00CE2C39" w:rsidP="00CE2C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noProof/>
          <w:sz w:val="22"/>
          <w:szCs w:val="22"/>
          <w:lang w:eastAsia="pt-BR"/>
        </w:rPr>
        <w:drawing>
          <wp:inline distT="0" distB="0" distL="0" distR="0" wp14:anchorId="5C45953A" wp14:editId="5C45953B">
            <wp:extent cx="2736850" cy="2279650"/>
            <wp:effectExtent l="19050" t="0" r="6350" b="0"/>
            <wp:docPr id="1" name="Imagem 1" descr="http://1.bp.blogspot.com/-AxJTCzkA7kI/TbddjbU5ykI/AAAAAAAAEHA/nzr316OFgtw/s320/ChargeChernobylHumbert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AxJTCzkA7kI/TbddjbU5ykI/AAAAAAAAEHA/nzr316OFgtw/s320/ChargeChernobylHumbert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594CF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A charge apresentada, além de lembrar os tristes acontecimentos ocorridos há vinte e cinco anos, após o acidente na usina termonuclear de Chernobyl, na Ucrânia, lembra que seus efeitos ainda estão presentes. Ao que parece, os impactos ambientais no continente europeu continuam a causar preocupação em escala mundial. Recentemente ocorreu um acidente nuclear, que, de certa forma, trouxe </w:t>
      </w:r>
      <w:proofErr w:type="spellStart"/>
      <w:proofErr w:type="gramStart"/>
      <w:r w:rsidRPr="00704FE0"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 w:rsidRPr="00704FE0">
        <w:rPr>
          <w:rFonts w:asciiTheme="minorHAnsi" w:hAnsiTheme="minorHAnsi" w:cstheme="minorHAnsi"/>
          <w:sz w:val="22"/>
          <w:szCs w:val="22"/>
        </w:rPr>
        <w:t xml:space="preserve"> tona a discussão acerca do uso da energia nuclear, através de protestos em várias partes do mundo. </w:t>
      </w:r>
    </w:p>
    <w:p w14:paraId="5C4594D0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Esse novo acidente nuclear ocorreu</w:t>
      </w:r>
    </w:p>
    <w:p w14:paraId="5C4594D1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na França, ocasionado por ataques terroristas.</w:t>
      </w:r>
    </w:p>
    <w:p w14:paraId="5C4594D2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na Alemanha, em virtude do alto consumo de energia elétrica.</w:t>
      </w:r>
    </w:p>
    <w:p w14:paraId="5C4594D3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no Japão, onde ocorreram várias explosões, em virtude dos terremotos e tsunamis que atingiram este país.</w:t>
      </w:r>
    </w:p>
    <w:p w14:paraId="5C4594D4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na Alemanha, ocasionado por protestos de defensores do meio ambiente.</w:t>
      </w:r>
    </w:p>
    <w:p w14:paraId="5C4594D5" w14:textId="77777777" w:rsidR="00C06380" w:rsidRPr="00704FE0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10"/>
          <w:szCs w:val="10"/>
          <w:lang w:eastAsia="pt-BR"/>
        </w:rPr>
      </w:pPr>
    </w:p>
    <w:p w14:paraId="5C4594D6" w14:textId="77777777" w:rsidR="00C06380" w:rsidRPr="00704FE0" w:rsidRDefault="00C06380" w:rsidP="003266B7">
      <w:pPr>
        <w:suppressAutoHyphens w:val="0"/>
        <w:autoSpaceDE w:val="0"/>
        <w:autoSpaceDN w:val="0"/>
        <w:adjustRightInd w:val="0"/>
        <w:spacing w:after="3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5C4594D7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D8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(http://inacioalcantara.blogspot.com.br/).  Observe a charge:</w:t>
      </w:r>
    </w:p>
    <w:p w14:paraId="5C4594D9" w14:textId="77777777" w:rsidR="00CE2C39" w:rsidRPr="00704FE0" w:rsidRDefault="00CE2C39" w:rsidP="00CE2C39">
      <w:pPr>
        <w:jc w:val="center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noProof/>
          <w:sz w:val="22"/>
          <w:szCs w:val="22"/>
          <w:u w:val="single"/>
          <w:lang w:eastAsia="pt-BR"/>
        </w:rPr>
        <w:drawing>
          <wp:inline distT="0" distB="0" distL="0" distR="0" wp14:anchorId="5C45953C" wp14:editId="5C45953D">
            <wp:extent cx="2552700" cy="2552700"/>
            <wp:effectExtent l="19050" t="0" r="0" b="0"/>
            <wp:docPr id="2" name="Imagem 3" descr="http://1.bp.blogspot.com/_XMmQlep8KKw/Srga5ezdPmI/AAAAAAAAADg/ylH38W2Hx3o/s320/30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_XMmQlep8KKw/Srga5ezdPmI/AAAAAAAAADg/ylH38W2Hx3o/s320/30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594DA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 chuva ácida é um problema ambiental que afetam muitos países do mundo, como também no continente europeu. A chuva ácida na Europa, além de problemas de saúde, como retratado na imagem acima, causa</w:t>
      </w:r>
    </w:p>
    <w:p w14:paraId="5C4594DB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o surgimento de novas florestas, substituindo as devastadas.</w:t>
      </w:r>
    </w:p>
    <w:p w14:paraId="5C4594DC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corrosão de peças de arte expostas ao ar livre e a morte de florestas inteiras.</w:t>
      </w:r>
    </w:p>
    <w:p w14:paraId="5C4594DD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uma maior produtividade agrícola, satisfazendo aos anseios de seus proprietários.</w:t>
      </w:r>
    </w:p>
    <w:p w14:paraId="5C4594DE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a diminuição de gases poluentes na atmosfera.</w:t>
      </w:r>
    </w:p>
    <w:p w14:paraId="5C4594DF" w14:textId="77777777" w:rsidR="00CB4522" w:rsidRPr="00704FE0" w:rsidRDefault="00CB452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0" w14:textId="77777777" w:rsidR="00DC47F2" w:rsidRPr="00704FE0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1" w14:textId="77777777" w:rsidR="00DC47F2" w:rsidRPr="00704FE0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2" w14:textId="77777777" w:rsidR="00DC47F2" w:rsidRPr="00704FE0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3" w14:textId="77777777" w:rsidR="00DC47F2" w:rsidRPr="00704FE0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4" w14:textId="77777777" w:rsidR="00DC47F2" w:rsidRPr="00704FE0" w:rsidRDefault="00DC47F2" w:rsidP="0016061B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lang w:eastAsia="pt-BR"/>
        </w:rPr>
      </w:pPr>
    </w:p>
    <w:p w14:paraId="5C4594E5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E6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(http://inacioalcantara.blogspot.com.br). Três </w:t>
      </w:r>
      <w:proofErr w:type="gramStart"/>
      <w:r w:rsidRPr="00704FE0">
        <w:rPr>
          <w:rFonts w:asciiTheme="minorHAnsi" w:hAnsiTheme="minorHAnsi" w:cstheme="minorHAnsi"/>
          <w:sz w:val="22"/>
          <w:szCs w:val="22"/>
        </w:rPr>
        <w:t>quartos  da</w:t>
      </w:r>
      <w:proofErr w:type="gramEnd"/>
      <w:r w:rsidRPr="00704FE0">
        <w:rPr>
          <w:rFonts w:asciiTheme="minorHAnsi" w:hAnsiTheme="minorHAnsi" w:cstheme="minorHAnsi"/>
          <w:sz w:val="22"/>
          <w:szCs w:val="22"/>
        </w:rPr>
        <w:t xml:space="preserve"> população europeia vivem nas cidades, cuja história se reflete em suas estruturas: geralmente o centro abriga casarões antigos e históricos, e a periferia é ocupada por bairros residências e polígonos industriais. </w:t>
      </w:r>
    </w:p>
    <w:p w14:paraId="5C4594E7" w14:textId="77777777" w:rsidR="00CE2C39" w:rsidRPr="00704FE0" w:rsidRDefault="00CE2C39" w:rsidP="00CE2C39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O fato de que na Europa predomina a população urbana deve-se</w:t>
      </w:r>
    </w:p>
    <w:p w14:paraId="5C4594E8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ao aumento da produção agrária em toda Europa, o que levou a população a trabalha no campo e morar nas cidades.</w:t>
      </w:r>
    </w:p>
    <w:p w14:paraId="5C4594E9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a falta de investimentos em tecnologia em muitos países europeus.</w:t>
      </w:r>
    </w:p>
    <w:p w14:paraId="5C4594EA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C) a revolução industrial, que fez com que boa parte da população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européia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 xml:space="preserve"> saísse do campo e passasse a morar nas cidades.</w:t>
      </w:r>
    </w:p>
    <w:p w14:paraId="5C4594EB" w14:textId="77777777" w:rsidR="00CE2C39" w:rsidRPr="00704FE0" w:rsidRDefault="00CE2C39" w:rsidP="00CE2C39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D) ao crescimento desordenado das principais cidades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européias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 xml:space="preserve"> que trazem transtornos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 xml:space="preserve"> população, principalmente no que se refere ao transporte coletivo.</w:t>
      </w:r>
    </w:p>
    <w:p w14:paraId="5C4594EC" w14:textId="77777777" w:rsidR="00DC47F2" w:rsidRPr="00704FE0" w:rsidRDefault="00DC47F2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5C4594ED" w14:textId="77777777" w:rsidR="00597EC7" w:rsidRPr="00704FE0" w:rsidRDefault="00597EC7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5C4594EE" w14:textId="77777777" w:rsidR="007C152B" w:rsidRPr="00704FE0" w:rsidRDefault="007C152B">
      <w:pPr>
        <w:autoSpaceDE w:val="0"/>
        <w:ind w:left="180"/>
        <w:rPr>
          <w:rFonts w:ascii="Arial" w:hAnsi="Arial" w:cs="Arial"/>
          <w:sz w:val="16"/>
          <w:szCs w:val="16"/>
        </w:rPr>
      </w:pPr>
    </w:p>
    <w:p w14:paraId="5C4594EF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F0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(http://inacioalcantara.blogspot.com.br). Apesar do elevado nível de desenvolvimento econômico e tecnológico que caracteriza o continente europeu, existem fortes contrastes entre os diferentes países e regiões. </w:t>
      </w:r>
    </w:p>
    <w:p w14:paraId="5C4594F1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Dentre os níveis de desenvolvimento elevado, intermediário e fraco, podemos destacar corretamente que</w:t>
      </w:r>
    </w:p>
    <w:p w14:paraId="5C4594F2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a Inglaterra, a França e a Itália, apresentam fraca industrialização, enquanto que Portugal e Espanha têm um desenvolvimento bastante elevado.</w:t>
      </w:r>
    </w:p>
    <w:p w14:paraId="5C4594F3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Itália, Portugal e Espanha se caracterizam por apresentar um menor desenvolvimento industrial, enquanto que Inglaterra, França e Alemanha estão entre os países mais desenvolvidos.</w:t>
      </w:r>
    </w:p>
    <w:p w14:paraId="5C4594F4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os países do Leste Europeu e os países do Cáucaso apresentam fraca industrialização, da mesma forma que Inglaterra, Portugal e França.</w:t>
      </w:r>
    </w:p>
    <w:p w14:paraId="5C4594F5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Itália, Portugal e França tem uma agricultura bem tradicional, porém tem um desenvolvimento industrial superior a Inglaterra, França e Alemanha.</w:t>
      </w:r>
    </w:p>
    <w:p w14:paraId="5C4594F6" w14:textId="77777777" w:rsidR="00DC47F2" w:rsidRPr="00704FE0" w:rsidRDefault="00DC47F2" w:rsidP="00AB59DC">
      <w:pPr>
        <w:ind w:left="142"/>
        <w:jc w:val="both"/>
        <w:rPr>
          <w:rFonts w:ascii="Arial" w:hAnsi="Arial" w:cs="Arial"/>
        </w:rPr>
      </w:pPr>
    </w:p>
    <w:p w14:paraId="5C4594F7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8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9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A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B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C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D" w14:textId="77777777" w:rsidR="00597EC7" w:rsidRPr="00704FE0" w:rsidRDefault="00597EC7" w:rsidP="00AB59DC">
      <w:pPr>
        <w:ind w:left="142"/>
        <w:jc w:val="both"/>
        <w:rPr>
          <w:rFonts w:ascii="Arial" w:hAnsi="Arial" w:cs="Arial"/>
        </w:rPr>
      </w:pPr>
    </w:p>
    <w:p w14:paraId="5C4594FE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4FF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(http://inacioalcantara.blogspot.com.br). O rio Sena, um dos mais famosos rios europeus corta uma famosa cidade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européia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>, que é</w:t>
      </w:r>
    </w:p>
    <w:p w14:paraId="5C459500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Lisboa.</w:t>
      </w:r>
    </w:p>
    <w:p w14:paraId="5C459501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Madri.</w:t>
      </w:r>
    </w:p>
    <w:p w14:paraId="5C459502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Londres.</w:t>
      </w:r>
    </w:p>
    <w:p w14:paraId="5C459503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Paris.</w:t>
      </w:r>
    </w:p>
    <w:p w14:paraId="5C459504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5C459505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</w:p>
    <w:p w14:paraId="5C459506" w14:textId="77777777" w:rsidR="001F2F8B" w:rsidRPr="00704FE0" w:rsidRDefault="001F2F8B" w:rsidP="001F2F8B">
      <w:pPr>
        <w:spacing w:line="276" w:lineRule="auto"/>
        <w:jc w:val="both"/>
        <w:rPr>
          <w:rFonts w:ascii="Calibri" w:hAnsi="Calibri" w:cs="Calibri"/>
          <w:b/>
          <w:bCs/>
          <w:sz w:val="10"/>
          <w:szCs w:val="10"/>
          <w:lang w:eastAsia="pt-BR"/>
        </w:rPr>
      </w:pPr>
    </w:p>
    <w:p w14:paraId="5C459507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508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(http://inacioalcantara.blogspot.com.br). Na Europa existem vários ramos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lingüísticos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 xml:space="preserve">, onde são faladas mais de 60 línguas atualmente. </w:t>
      </w:r>
    </w:p>
    <w:p w14:paraId="5C459509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 língua portuguesa, que é falada em Portugal e nos países que foram suas antigas colônias deriva</w:t>
      </w:r>
    </w:p>
    <w:p w14:paraId="5C45950A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do latim.</w:t>
      </w:r>
    </w:p>
    <w:p w14:paraId="5C45950B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das línguas germânicas.</w:t>
      </w:r>
    </w:p>
    <w:p w14:paraId="5C45950C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do escandinavo.</w:t>
      </w:r>
    </w:p>
    <w:p w14:paraId="5C45950D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D) do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Ilírico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>.</w:t>
      </w:r>
    </w:p>
    <w:p w14:paraId="5C45950E" w14:textId="77777777" w:rsidR="00DC47F2" w:rsidRPr="00704FE0" w:rsidRDefault="00DC47F2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5C45950F" w14:textId="77777777" w:rsidR="00AD6CA7" w:rsidRPr="00704FE0" w:rsidRDefault="00AD6CA7" w:rsidP="007B6875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noProof/>
          <w:sz w:val="20"/>
          <w:szCs w:val="20"/>
          <w:lang w:eastAsia="pt-BR"/>
        </w:rPr>
      </w:pPr>
    </w:p>
    <w:p w14:paraId="5C459510" w14:textId="77777777" w:rsidR="007B6875" w:rsidRPr="00704FE0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5C459511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(http://inacioalcantara.blogspot.com.br). Sobre a agricultura no continente europeu, podemos afirmar que</w:t>
      </w:r>
    </w:p>
    <w:p w14:paraId="5C459512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é atrasada se comparada a outras partes do mundo.</w:t>
      </w:r>
    </w:p>
    <w:p w14:paraId="5C459513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B) praticamente não existe, </w:t>
      </w:r>
      <w:proofErr w:type="gramStart"/>
      <w:r w:rsidRPr="00704FE0">
        <w:rPr>
          <w:rFonts w:asciiTheme="minorHAnsi" w:hAnsiTheme="minorHAnsi" w:cstheme="minorHAnsi"/>
          <w:sz w:val="22"/>
          <w:szCs w:val="22"/>
        </w:rPr>
        <w:t>pois</w:t>
      </w:r>
      <w:proofErr w:type="gramEnd"/>
      <w:r w:rsidRPr="00704FE0">
        <w:rPr>
          <w:rFonts w:asciiTheme="minorHAnsi" w:hAnsiTheme="minorHAnsi" w:cstheme="minorHAnsi"/>
          <w:sz w:val="22"/>
          <w:szCs w:val="22"/>
        </w:rPr>
        <w:t xml:space="preserve"> quase todo alimento consumido na Europa são da Ásia.</w:t>
      </w:r>
    </w:p>
    <w:p w14:paraId="5C459514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em geral é produtiva por causa do desenvolvimento técnico e da intensa mecanização dos seus processos.</w:t>
      </w:r>
    </w:p>
    <w:p w14:paraId="5C459515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se resume ao período chuvoso, e usam ferramentas arcaicas, que necessitam de bastante mão-de-obra humana.</w:t>
      </w:r>
    </w:p>
    <w:p w14:paraId="5C459516" w14:textId="77777777" w:rsidR="00597EC7" w:rsidRPr="00704FE0" w:rsidRDefault="00597EC7" w:rsidP="007B6875">
      <w:pPr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14:paraId="5C459517" w14:textId="77777777" w:rsidR="00DC47F2" w:rsidRPr="00704FE0" w:rsidRDefault="00DC47F2" w:rsidP="007B6875">
      <w:pPr>
        <w:jc w:val="both"/>
        <w:rPr>
          <w:rFonts w:ascii="Arial" w:hAnsi="Arial" w:cs="Arial"/>
          <w:noProof/>
          <w:sz w:val="21"/>
          <w:szCs w:val="21"/>
          <w:lang w:eastAsia="pt-BR"/>
        </w:rPr>
      </w:pPr>
    </w:p>
    <w:p w14:paraId="5C459518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––––––––––––––––––––––––––|</w:t>
      </w:r>
    </w:p>
    <w:p w14:paraId="5C459519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(http://inacioalcantara.blogspot.com.br). O setor de turismo é um dos que mais cresce no mundo atualmente, sobre esse serviço na Europa, podemos ressaltar que</w:t>
      </w:r>
    </w:p>
    <w:p w14:paraId="5C45951A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não tem nenhuma importância na economia europeia.</w:t>
      </w:r>
    </w:p>
    <w:p w14:paraId="5C45951B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a Europa é o continente mais visitado no mundo, fazendo com que sua importância só aumente.</w:t>
      </w:r>
    </w:p>
    <w:p w14:paraId="5C45951C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países como a França são os menos visitados no mundo, por não ter atrativos turísticos</w:t>
      </w:r>
    </w:p>
    <w:p w14:paraId="5C45951D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no momento não é prioridade, mas alguns países pensam em investir nesse serviço nos próximos 20 anos.</w:t>
      </w:r>
    </w:p>
    <w:p w14:paraId="5C45951E" w14:textId="77777777" w:rsidR="00DC47F2" w:rsidRPr="00704FE0" w:rsidRDefault="00DC47F2" w:rsidP="00DC47F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pt-BR"/>
        </w:rPr>
      </w:pPr>
    </w:p>
    <w:p w14:paraId="5C45951F" w14:textId="77777777" w:rsidR="00E34B84" w:rsidRPr="00704FE0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5C459520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lastRenderedPageBreak/>
        <w:t>(http://inacioalcantara.blogspot.com.br). A Europa é muito visada por migrantes visto que</w:t>
      </w:r>
    </w:p>
    <w:p w14:paraId="5C459521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o desenvolvimento conquistado pelas nações europeias viabiliza melhores oportunidades de emprego e de acesso aos serviços de saúde e de educação.</w:t>
      </w:r>
    </w:p>
    <w:p w14:paraId="5C459522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B) o turismo é muito desenvolvido, fazendo com que milhares de pessoas passem a morar na Europa anualmente.</w:t>
      </w:r>
    </w:p>
    <w:p w14:paraId="5C459523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é o destino ideal para aventureiros.</w:t>
      </w:r>
    </w:p>
    <w:p w14:paraId="5C459524" w14:textId="77777777" w:rsidR="00597EC7" w:rsidRPr="00704FE0" w:rsidRDefault="00597EC7" w:rsidP="00597EC7">
      <w:p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não há oportunidades em outras partes do mundo.</w:t>
      </w:r>
    </w:p>
    <w:p w14:paraId="5C459525" w14:textId="77777777" w:rsidR="00253CFC" w:rsidRPr="00704FE0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526" w14:textId="77777777" w:rsidR="00253CFC" w:rsidRPr="00704FE0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527" w14:textId="77777777" w:rsidR="00253CFC" w:rsidRPr="00704FE0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5C459528" w14:textId="77777777" w:rsidR="00597EC7" w:rsidRPr="00704FE0" w:rsidRDefault="00597EC7" w:rsidP="00597EC7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(http://inacioalcantara.blogspot.com.br). Uma das mais famosas construções do mundo encontra-se na França, onde muitas pessoas sonham em conhecê-la. Estamos falando</w:t>
      </w:r>
    </w:p>
    <w:p w14:paraId="5C459529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A) da Estátua da Liberdade.</w:t>
      </w:r>
    </w:p>
    <w:p w14:paraId="5C45952A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 xml:space="preserve">B) do Bing </w:t>
      </w:r>
      <w:proofErr w:type="spellStart"/>
      <w:r w:rsidRPr="00704FE0">
        <w:rPr>
          <w:rFonts w:asciiTheme="minorHAnsi" w:hAnsiTheme="minorHAnsi" w:cstheme="minorHAnsi"/>
          <w:sz w:val="22"/>
          <w:szCs w:val="22"/>
        </w:rPr>
        <w:t>Bang</w:t>
      </w:r>
      <w:proofErr w:type="spellEnd"/>
      <w:r w:rsidRPr="00704FE0">
        <w:rPr>
          <w:rFonts w:asciiTheme="minorHAnsi" w:hAnsiTheme="minorHAnsi" w:cstheme="minorHAnsi"/>
          <w:sz w:val="22"/>
          <w:szCs w:val="22"/>
        </w:rPr>
        <w:t>.</w:t>
      </w:r>
    </w:p>
    <w:p w14:paraId="5C45952B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C) da Torre Eiffel.</w:t>
      </w:r>
    </w:p>
    <w:p w14:paraId="5C45952C" w14:textId="77777777" w:rsidR="00597EC7" w:rsidRPr="00704FE0" w:rsidRDefault="00597EC7" w:rsidP="00597EC7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D) do Cristo Redentor.</w:t>
      </w:r>
    </w:p>
    <w:p w14:paraId="5C45952D" w14:textId="77777777" w:rsidR="00253CFC" w:rsidRPr="00704FE0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52E" w14:textId="77777777" w:rsidR="00253CFC" w:rsidRPr="00704FE0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52F" w14:textId="77777777" w:rsidR="00253CFC" w:rsidRPr="00704FE0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5C459530" w14:textId="77777777" w:rsidR="00253CFC" w:rsidRPr="00704FE0" w:rsidRDefault="00253CFC" w:rsidP="00253CFC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704FE0">
        <w:rPr>
          <w:rFonts w:ascii="Comic Sans MS" w:hAnsi="Comic Sans MS" w:cs="Courier New"/>
          <w:b/>
          <w:sz w:val="20"/>
          <w:szCs w:val="20"/>
        </w:rPr>
        <w:t>D</w:t>
      </w:r>
      <w:r w:rsidRPr="00704FE0">
        <w:rPr>
          <w:rFonts w:ascii="Arial" w:hAnsi="Arial" w:cs="Arial"/>
          <w:b/>
          <w:sz w:val="22"/>
          <w:szCs w:val="22"/>
        </w:rPr>
        <w:t xml:space="preserve">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704FE0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704FE0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704FE0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–––––––––––––––––––––––––|</w:t>
      </w:r>
    </w:p>
    <w:p w14:paraId="5C459531" w14:textId="77777777" w:rsidR="00FB256D" w:rsidRPr="00704FE0" w:rsidRDefault="00FB256D" w:rsidP="00FB256D">
      <w:pPr>
        <w:jc w:val="both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(</w:t>
      </w:r>
      <w:r w:rsidRPr="00704FE0">
        <w:rPr>
          <w:rFonts w:asciiTheme="minorHAnsi" w:hAnsiTheme="minorHAnsi" w:cstheme="minorHAnsi"/>
          <w:sz w:val="20"/>
          <w:szCs w:val="20"/>
        </w:rPr>
        <w:t>http://inacioalcantara.blogspot.com.br</w:t>
      </w:r>
      <w:r w:rsidRPr="00704FE0">
        <w:rPr>
          <w:rFonts w:asciiTheme="minorHAnsi" w:hAnsiTheme="minorHAnsi" w:cstheme="minorHAnsi"/>
          <w:sz w:val="22"/>
          <w:szCs w:val="22"/>
        </w:rPr>
        <w:t xml:space="preserve">). A Industrialização surgiu na Europa. O país pioneiro na Revolução </w:t>
      </w:r>
      <w:proofErr w:type="gramStart"/>
      <w:r w:rsidRPr="00704FE0">
        <w:rPr>
          <w:rFonts w:asciiTheme="minorHAnsi" w:hAnsiTheme="minorHAnsi" w:cstheme="minorHAnsi"/>
          <w:sz w:val="22"/>
          <w:szCs w:val="22"/>
        </w:rPr>
        <w:t>Industrial ,</w:t>
      </w:r>
      <w:proofErr w:type="gramEnd"/>
      <w:r w:rsidRPr="00704FE0">
        <w:rPr>
          <w:rFonts w:asciiTheme="minorHAnsi" w:hAnsiTheme="minorHAnsi" w:cstheme="minorHAnsi"/>
          <w:sz w:val="22"/>
          <w:szCs w:val="22"/>
        </w:rPr>
        <w:t xml:space="preserve"> em meados do Século XVIII foi</w:t>
      </w:r>
    </w:p>
    <w:p w14:paraId="5C459532" w14:textId="77777777" w:rsidR="00FB256D" w:rsidRPr="00704FE0" w:rsidRDefault="00704FE0" w:rsidP="00FB256D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A</w:t>
      </w:r>
      <w:r w:rsidR="00FB256D" w:rsidRPr="00704FE0">
        <w:rPr>
          <w:rFonts w:asciiTheme="minorHAnsi" w:hAnsiTheme="minorHAnsi" w:cstheme="minorHAnsi"/>
          <w:sz w:val="22"/>
          <w:szCs w:val="22"/>
        </w:rPr>
        <w:t>) Portugal.</w:t>
      </w:r>
    </w:p>
    <w:p w14:paraId="5C459533" w14:textId="77777777" w:rsidR="00FB256D" w:rsidRPr="00704FE0" w:rsidRDefault="00704FE0" w:rsidP="00FB256D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B</w:t>
      </w:r>
      <w:r w:rsidR="00FB256D" w:rsidRPr="00704FE0">
        <w:rPr>
          <w:rFonts w:asciiTheme="minorHAnsi" w:hAnsiTheme="minorHAnsi" w:cstheme="minorHAnsi"/>
          <w:sz w:val="22"/>
          <w:szCs w:val="22"/>
        </w:rPr>
        <w:t>) França</w:t>
      </w:r>
    </w:p>
    <w:p w14:paraId="5C459534" w14:textId="77777777" w:rsidR="00FB256D" w:rsidRPr="00704FE0" w:rsidRDefault="00704FE0" w:rsidP="00FB256D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C</w:t>
      </w:r>
      <w:r w:rsidR="00FB256D" w:rsidRPr="00704FE0">
        <w:rPr>
          <w:rFonts w:asciiTheme="minorHAnsi" w:hAnsiTheme="minorHAnsi" w:cstheme="minorHAnsi"/>
          <w:sz w:val="22"/>
          <w:szCs w:val="22"/>
        </w:rPr>
        <w:t>) Itália</w:t>
      </w:r>
    </w:p>
    <w:p w14:paraId="5C459535" w14:textId="77777777" w:rsidR="00FB256D" w:rsidRPr="00704FE0" w:rsidRDefault="00704FE0" w:rsidP="00FB256D">
      <w:pPr>
        <w:ind w:left="142"/>
        <w:rPr>
          <w:rFonts w:asciiTheme="minorHAnsi" w:hAnsiTheme="minorHAnsi" w:cstheme="minorHAnsi"/>
          <w:sz w:val="22"/>
          <w:szCs w:val="22"/>
        </w:rPr>
      </w:pPr>
      <w:r w:rsidRPr="00704FE0">
        <w:rPr>
          <w:rFonts w:asciiTheme="minorHAnsi" w:hAnsiTheme="minorHAnsi" w:cstheme="minorHAnsi"/>
          <w:sz w:val="22"/>
          <w:szCs w:val="22"/>
        </w:rPr>
        <w:t>D</w:t>
      </w:r>
      <w:r w:rsidR="00FB256D" w:rsidRPr="00704FE0">
        <w:rPr>
          <w:rFonts w:asciiTheme="minorHAnsi" w:hAnsiTheme="minorHAnsi" w:cstheme="minorHAnsi"/>
          <w:sz w:val="22"/>
          <w:szCs w:val="22"/>
        </w:rPr>
        <w:t>) Inglaterra</w:t>
      </w:r>
    </w:p>
    <w:p w14:paraId="5C459536" w14:textId="5AA7AA62" w:rsidR="00253CFC" w:rsidRDefault="00253CFC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6D405FE5" w14:textId="59ABBC6A" w:rsidR="004C5A52" w:rsidRDefault="004C5A52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2C6821D3" w14:textId="31E66409" w:rsidR="004C5A52" w:rsidRDefault="004C5A52" w:rsidP="00253CFC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14:paraId="6E987293" w14:textId="491D05A3" w:rsidR="004C5A52" w:rsidRPr="00704FE0" w:rsidRDefault="004C5A52" w:rsidP="004C5A52">
      <w:pPr>
        <w:suppressAutoHyphens w:val="0"/>
        <w:autoSpaceDE w:val="0"/>
        <w:autoSpaceDN w:val="0"/>
        <w:adjustRightInd w:val="0"/>
        <w:ind w:left="142"/>
        <w:jc w:val="center"/>
        <w:rPr>
          <w:rFonts w:ascii="Calibri" w:hAnsi="Calibri" w:cs="Calibri"/>
          <w:sz w:val="22"/>
          <w:szCs w:val="22"/>
          <w:lang w:eastAsia="pt-BR"/>
        </w:rPr>
      </w:pP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 xml:space="preserve">Gabarito:     </w:t>
      </w:r>
      <w:bookmarkStart w:id="1" w:name="_GoBack"/>
      <w:bookmarkEnd w:id="1"/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(01): A      (02): C      (03): B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(04): C      (05): B      (06): D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(07): A      (08): C      (09): B</w:t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color w:val="000000"/>
          <w:bdr w:val="single" w:sz="12" w:space="4" w:color="000000" w:frame="1"/>
          <w:shd w:val="clear" w:color="auto" w:fill="FCE082"/>
        </w:rPr>
        <w:br/>
      </w:r>
      <w:r>
        <w:rPr>
          <w:rStyle w:val="tooltiptext"/>
          <w:color w:val="000000"/>
          <w:bdr w:val="single" w:sz="12" w:space="4" w:color="000000" w:frame="1"/>
          <w:shd w:val="clear" w:color="auto" w:fill="FCE082"/>
        </w:rPr>
        <w:t>(10): A      (11): C      (12): D</w:t>
      </w:r>
    </w:p>
    <w:p w14:paraId="5C459537" w14:textId="77777777" w:rsidR="00253CFC" w:rsidRPr="00704FE0" w:rsidRDefault="00253CFC" w:rsidP="00CB4522">
      <w:pPr>
        <w:suppressAutoHyphens w:val="0"/>
        <w:autoSpaceDE w:val="0"/>
        <w:autoSpaceDN w:val="0"/>
        <w:adjustRightInd w:val="0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sectPr w:rsidR="00253CFC" w:rsidRPr="00704FE0" w:rsidSect="004C5A52">
      <w:headerReference w:type="default" r:id="rId12"/>
      <w:footerReference w:type="default" r:id="rId13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7B246" w14:textId="77777777" w:rsidR="005F2C43" w:rsidRDefault="005F2C43">
      <w:r>
        <w:separator/>
      </w:r>
    </w:p>
  </w:endnote>
  <w:endnote w:type="continuationSeparator" w:id="0">
    <w:p w14:paraId="5A847352" w14:textId="77777777" w:rsidR="005F2C43" w:rsidRDefault="005F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9545" w14:textId="77777777" w:rsidR="009C60EA" w:rsidRDefault="00966AA1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04FE0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80BB5" w14:textId="77777777" w:rsidR="005F2C43" w:rsidRDefault="005F2C43">
      <w:r>
        <w:separator/>
      </w:r>
    </w:p>
  </w:footnote>
  <w:footnote w:type="continuationSeparator" w:id="0">
    <w:p w14:paraId="70328984" w14:textId="77777777" w:rsidR="005F2C43" w:rsidRDefault="005F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59543" w14:textId="52172124" w:rsidR="009C60EA" w:rsidRDefault="009C60EA" w:rsidP="004C5A52">
    <w:pPr>
      <w:pStyle w:val="Cabealho"/>
      <w:jc w:val="center"/>
      <w:rPr>
        <w:rFonts w:ascii="Lucida Console" w:hAnsi="Lucida Console" w:cs="Lucida Console"/>
      </w:rPr>
    </w:pPr>
    <w:r>
      <w:rPr>
        <w:rFonts w:ascii="Lucida Console" w:hAnsi="Lucida Console" w:cs="Lucida Console"/>
      </w:rPr>
      <w:t xml:space="preserve">       </w:t>
    </w:r>
  </w:p>
  <w:p w14:paraId="5C459544" w14:textId="60FD7C70"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24FBC"/>
    <w:rsid w:val="00045BE3"/>
    <w:rsid w:val="0006118A"/>
    <w:rsid w:val="00065BDC"/>
    <w:rsid w:val="0007082F"/>
    <w:rsid w:val="00071BBB"/>
    <w:rsid w:val="00084214"/>
    <w:rsid w:val="00086A20"/>
    <w:rsid w:val="000A6321"/>
    <w:rsid w:val="000B5EA5"/>
    <w:rsid w:val="000D2A1D"/>
    <w:rsid w:val="000E6BB0"/>
    <w:rsid w:val="000F4F9A"/>
    <w:rsid w:val="000F51CC"/>
    <w:rsid w:val="00102DC4"/>
    <w:rsid w:val="001149AF"/>
    <w:rsid w:val="0012037E"/>
    <w:rsid w:val="001253E6"/>
    <w:rsid w:val="0014029E"/>
    <w:rsid w:val="0015195C"/>
    <w:rsid w:val="0015365F"/>
    <w:rsid w:val="0016061B"/>
    <w:rsid w:val="0016204F"/>
    <w:rsid w:val="00171B16"/>
    <w:rsid w:val="00183060"/>
    <w:rsid w:val="00186A04"/>
    <w:rsid w:val="00190B4C"/>
    <w:rsid w:val="00192B37"/>
    <w:rsid w:val="001A0BFF"/>
    <w:rsid w:val="001A5AF0"/>
    <w:rsid w:val="001A78A0"/>
    <w:rsid w:val="001C72E7"/>
    <w:rsid w:val="001C768D"/>
    <w:rsid w:val="001E1542"/>
    <w:rsid w:val="001F2F8B"/>
    <w:rsid w:val="001F3B59"/>
    <w:rsid w:val="001F4DF0"/>
    <w:rsid w:val="001F4F62"/>
    <w:rsid w:val="001F5628"/>
    <w:rsid w:val="002042B9"/>
    <w:rsid w:val="00212314"/>
    <w:rsid w:val="00222138"/>
    <w:rsid w:val="002225E3"/>
    <w:rsid w:val="00224648"/>
    <w:rsid w:val="00242101"/>
    <w:rsid w:val="002466D0"/>
    <w:rsid w:val="00253CFC"/>
    <w:rsid w:val="002A044E"/>
    <w:rsid w:val="002B08A4"/>
    <w:rsid w:val="002B5C73"/>
    <w:rsid w:val="002C0166"/>
    <w:rsid w:val="002C34A8"/>
    <w:rsid w:val="002D4830"/>
    <w:rsid w:val="002F25D5"/>
    <w:rsid w:val="002F2E27"/>
    <w:rsid w:val="00300E73"/>
    <w:rsid w:val="003266B7"/>
    <w:rsid w:val="00332FF1"/>
    <w:rsid w:val="00344F53"/>
    <w:rsid w:val="003457A7"/>
    <w:rsid w:val="00353156"/>
    <w:rsid w:val="00354DFA"/>
    <w:rsid w:val="00356CB0"/>
    <w:rsid w:val="00360F2D"/>
    <w:rsid w:val="00371F63"/>
    <w:rsid w:val="00374203"/>
    <w:rsid w:val="00377E56"/>
    <w:rsid w:val="003824C7"/>
    <w:rsid w:val="00383739"/>
    <w:rsid w:val="0039337E"/>
    <w:rsid w:val="00393EFC"/>
    <w:rsid w:val="003A10B5"/>
    <w:rsid w:val="003B0123"/>
    <w:rsid w:val="003B3407"/>
    <w:rsid w:val="003B6EEF"/>
    <w:rsid w:val="003C7233"/>
    <w:rsid w:val="003E11EE"/>
    <w:rsid w:val="003F2DFD"/>
    <w:rsid w:val="003F7329"/>
    <w:rsid w:val="004021AA"/>
    <w:rsid w:val="00407615"/>
    <w:rsid w:val="00422B46"/>
    <w:rsid w:val="004662C2"/>
    <w:rsid w:val="004667EF"/>
    <w:rsid w:val="004674FA"/>
    <w:rsid w:val="004761ED"/>
    <w:rsid w:val="0049552A"/>
    <w:rsid w:val="004963DD"/>
    <w:rsid w:val="004A2D06"/>
    <w:rsid w:val="004A64E0"/>
    <w:rsid w:val="004B60A0"/>
    <w:rsid w:val="004C565F"/>
    <w:rsid w:val="004C5A52"/>
    <w:rsid w:val="004E234C"/>
    <w:rsid w:val="004F2AE7"/>
    <w:rsid w:val="004F58D0"/>
    <w:rsid w:val="004F70E3"/>
    <w:rsid w:val="00505638"/>
    <w:rsid w:val="00514FB4"/>
    <w:rsid w:val="005209E3"/>
    <w:rsid w:val="0053385E"/>
    <w:rsid w:val="005440D8"/>
    <w:rsid w:val="005529C2"/>
    <w:rsid w:val="00554422"/>
    <w:rsid w:val="0055657C"/>
    <w:rsid w:val="0056675B"/>
    <w:rsid w:val="0057199C"/>
    <w:rsid w:val="00575244"/>
    <w:rsid w:val="00576404"/>
    <w:rsid w:val="00585BB6"/>
    <w:rsid w:val="005861F1"/>
    <w:rsid w:val="00597EC7"/>
    <w:rsid w:val="005A72CF"/>
    <w:rsid w:val="005C15BC"/>
    <w:rsid w:val="005D2143"/>
    <w:rsid w:val="005E3475"/>
    <w:rsid w:val="005E4607"/>
    <w:rsid w:val="005E6AAA"/>
    <w:rsid w:val="005F1B61"/>
    <w:rsid w:val="005F2C43"/>
    <w:rsid w:val="00612700"/>
    <w:rsid w:val="00615576"/>
    <w:rsid w:val="00620EE0"/>
    <w:rsid w:val="00621B2A"/>
    <w:rsid w:val="00622327"/>
    <w:rsid w:val="0064692F"/>
    <w:rsid w:val="00647FC3"/>
    <w:rsid w:val="00650C70"/>
    <w:rsid w:val="006B1D59"/>
    <w:rsid w:val="006B2BEE"/>
    <w:rsid w:val="006F215E"/>
    <w:rsid w:val="00704FE0"/>
    <w:rsid w:val="00722CA0"/>
    <w:rsid w:val="007241B6"/>
    <w:rsid w:val="00733508"/>
    <w:rsid w:val="00737276"/>
    <w:rsid w:val="007530CB"/>
    <w:rsid w:val="00760602"/>
    <w:rsid w:val="007678F4"/>
    <w:rsid w:val="00777B77"/>
    <w:rsid w:val="00784A2C"/>
    <w:rsid w:val="007B6875"/>
    <w:rsid w:val="007C152B"/>
    <w:rsid w:val="007D130E"/>
    <w:rsid w:val="007E51DD"/>
    <w:rsid w:val="007F6267"/>
    <w:rsid w:val="00805021"/>
    <w:rsid w:val="008061D9"/>
    <w:rsid w:val="00825630"/>
    <w:rsid w:val="00825DA2"/>
    <w:rsid w:val="0082626C"/>
    <w:rsid w:val="00830F48"/>
    <w:rsid w:val="00854CA4"/>
    <w:rsid w:val="0086135A"/>
    <w:rsid w:val="00881066"/>
    <w:rsid w:val="00882670"/>
    <w:rsid w:val="00893E7E"/>
    <w:rsid w:val="008B2A66"/>
    <w:rsid w:val="008E07DA"/>
    <w:rsid w:val="008E11BB"/>
    <w:rsid w:val="00905F13"/>
    <w:rsid w:val="00927D2B"/>
    <w:rsid w:val="00941A27"/>
    <w:rsid w:val="00953B1E"/>
    <w:rsid w:val="0095752B"/>
    <w:rsid w:val="00966AA1"/>
    <w:rsid w:val="00970454"/>
    <w:rsid w:val="00972AF0"/>
    <w:rsid w:val="00976460"/>
    <w:rsid w:val="00985880"/>
    <w:rsid w:val="00995C90"/>
    <w:rsid w:val="009967F9"/>
    <w:rsid w:val="009A66CD"/>
    <w:rsid w:val="009C60EA"/>
    <w:rsid w:val="009D5D94"/>
    <w:rsid w:val="009D73A9"/>
    <w:rsid w:val="009E3B57"/>
    <w:rsid w:val="009F0640"/>
    <w:rsid w:val="009F6307"/>
    <w:rsid w:val="00A14E36"/>
    <w:rsid w:val="00A156D4"/>
    <w:rsid w:val="00A40140"/>
    <w:rsid w:val="00A61677"/>
    <w:rsid w:val="00AA5521"/>
    <w:rsid w:val="00AB59DC"/>
    <w:rsid w:val="00AC1EA7"/>
    <w:rsid w:val="00AC48CF"/>
    <w:rsid w:val="00AD62EB"/>
    <w:rsid w:val="00AD6CA7"/>
    <w:rsid w:val="00AF28B8"/>
    <w:rsid w:val="00AF339F"/>
    <w:rsid w:val="00AF3B7B"/>
    <w:rsid w:val="00AF6892"/>
    <w:rsid w:val="00B02858"/>
    <w:rsid w:val="00B07877"/>
    <w:rsid w:val="00B15888"/>
    <w:rsid w:val="00B310E5"/>
    <w:rsid w:val="00B33EC9"/>
    <w:rsid w:val="00B364F3"/>
    <w:rsid w:val="00B37BD8"/>
    <w:rsid w:val="00B734FB"/>
    <w:rsid w:val="00B8365C"/>
    <w:rsid w:val="00B83DD2"/>
    <w:rsid w:val="00B848E0"/>
    <w:rsid w:val="00BB1CA2"/>
    <w:rsid w:val="00BB5588"/>
    <w:rsid w:val="00BD5E02"/>
    <w:rsid w:val="00BE095C"/>
    <w:rsid w:val="00BE6C04"/>
    <w:rsid w:val="00C0236E"/>
    <w:rsid w:val="00C06380"/>
    <w:rsid w:val="00C168BC"/>
    <w:rsid w:val="00C42F57"/>
    <w:rsid w:val="00C44B88"/>
    <w:rsid w:val="00C76E88"/>
    <w:rsid w:val="00C7784D"/>
    <w:rsid w:val="00CB4522"/>
    <w:rsid w:val="00CB579D"/>
    <w:rsid w:val="00CB70AD"/>
    <w:rsid w:val="00CC4C4A"/>
    <w:rsid w:val="00CE116F"/>
    <w:rsid w:val="00CE2C39"/>
    <w:rsid w:val="00CF3554"/>
    <w:rsid w:val="00D22181"/>
    <w:rsid w:val="00D34F30"/>
    <w:rsid w:val="00D566E8"/>
    <w:rsid w:val="00D65842"/>
    <w:rsid w:val="00D80218"/>
    <w:rsid w:val="00D82B0F"/>
    <w:rsid w:val="00D9719A"/>
    <w:rsid w:val="00DA0D94"/>
    <w:rsid w:val="00DA661D"/>
    <w:rsid w:val="00DB2557"/>
    <w:rsid w:val="00DB7199"/>
    <w:rsid w:val="00DC2CB2"/>
    <w:rsid w:val="00DC47F2"/>
    <w:rsid w:val="00DD1818"/>
    <w:rsid w:val="00DD6F48"/>
    <w:rsid w:val="00DF24DF"/>
    <w:rsid w:val="00E25C8B"/>
    <w:rsid w:val="00E34B84"/>
    <w:rsid w:val="00E5141A"/>
    <w:rsid w:val="00E75B41"/>
    <w:rsid w:val="00E91C61"/>
    <w:rsid w:val="00E93E59"/>
    <w:rsid w:val="00EA61F7"/>
    <w:rsid w:val="00EA7F13"/>
    <w:rsid w:val="00EB2A68"/>
    <w:rsid w:val="00EB2D41"/>
    <w:rsid w:val="00EC05C0"/>
    <w:rsid w:val="00EC433E"/>
    <w:rsid w:val="00EE0378"/>
    <w:rsid w:val="00F06071"/>
    <w:rsid w:val="00F52677"/>
    <w:rsid w:val="00F54470"/>
    <w:rsid w:val="00F55417"/>
    <w:rsid w:val="00F70D5C"/>
    <w:rsid w:val="00F77EF6"/>
    <w:rsid w:val="00F91A9D"/>
    <w:rsid w:val="00F94B5E"/>
    <w:rsid w:val="00F972B5"/>
    <w:rsid w:val="00FB256D"/>
    <w:rsid w:val="00FB29F3"/>
    <w:rsid w:val="00FD1821"/>
    <w:rsid w:val="00FD4E9F"/>
    <w:rsid w:val="00FD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4594BC"/>
  <w15:docId w15:val="{F5BB73F8-E39C-480E-B6EA-33C8BBC2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table" w:customStyle="1" w:styleId="TableGrid">
    <w:name w:val="TableGrid"/>
    <w:rsid w:val="004C5A52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4C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.bp.blogspot.com/-AxJTCzkA7kI/TbddjbU5ykI/AAAAAAAAEHA/nzr316OFgtw/s1600/ChargeChernobylHumberto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1.bp.blogspot.com/_XMmQlep8KKw/Srga5ezdPmI/AAAAAAAAADg/ylH38W2Hx3o/s320/30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A529-F38A-46E3-BFC5-940D4A67B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2</cp:revision>
  <cp:lastPrinted>2012-02-10T01:39:00Z</cp:lastPrinted>
  <dcterms:created xsi:type="dcterms:W3CDTF">2025-11-27T12:12:00Z</dcterms:created>
  <dcterms:modified xsi:type="dcterms:W3CDTF">2025-11-27T12:12:00Z</dcterms:modified>
</cp:coreProperties>
</file>