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24648" w:rsidRPr="002A16A5" w:rsidRDefault="00224648" w:rsidP="00B07877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C25CC4" w:rsidRPr="00C25CC4" w:rsidTr="00BE0A62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C25CC4" w:rsidRPr="00C25CC4" w:rsidRDefault="00C25CC4" w:rsidP="00C25CC4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C25CC4">
              <w:rPr>
                <w:rFonts w:ascii="Arial" w:hAnsi="Arial"/>
                <w:sz w:val="28"/>
                <w:lang w:eastAsia="en-US"/>
              </w:rPr>
              <w:t>SIMULADO DE MATEMÁTICA</w:t>
            </w:r>
          </w:p>
        </w:tc>
      </w:tr>
      <w:tr w:rsidR="00C25CC4" w:rsidRPr="00C25CC4" w:rsidTr="00BE0A62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CC4" w:rsidRPr="00C25CC4" w:rsidRDefault="00C25CC4" w:rsidP="00C25CC4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C25CC4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C25CC4" w:rsidRPr="00C25CC4" w:rsidTr="00BE0A62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CC4" w:rsidRPr="00C25CC4" w:rsidRDefault="00C25CC4" w:rsidP="00C25CC4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C25CC4">
              <w:rPr>
                <w:rFonts w:ascii="Arial" w:hAnsi="Arial"/>
                <w:sz w:val="28"/>
                <w:lang w:eastAsia="en-US"/>
              </w:rPr>
              <w:t>Professor (a):</w:t>
            </w:r>
            <w:r w:rsidRPr="00C25CC4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CC4" w:rsidRPr="00C25CC4" w:rsidRDefault="00C25CC4" w:rsidP="00C25CC4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C25CC4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C25CC4">
              <w:rPr>
                <w:rFonts w:ascii="Arial" w:hAnsi="Arial"/>
                <w:sz w:val="28"/>
                <w:lang w:eastAsia="en-US"/>
              </w:rPr>
              <w:t>___/_____/______</w:t>
            </w:r>
            <w:r w:rsidRPr="00C25CC4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C25CC4" w:rsidRPr="00C25CC4" w:rsidTr="00BE0A62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CC4" w:rsidRPr="00C25CC4" w:rsidRDefault="00C25CC4" w:rsidP="00C25CC4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C25CC4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C25CC4">
              <w:rPr>
                <w:rFonts w:ascii="Arial" w:hAnsi="Arial"/>
                <w:sz w:val="28"/>
                <w:lang w:eastAsia="en-US"/>
              </w:rPr>
              <w:t>:</w:t>
            </w:r>
            <w:r w:rsidRPr="00C25CC4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CC4" w:rsidRPr="00C25CC4" w:rsidRDefault="00C25CC4" w:rsidP="00C25CC4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C25CC4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C25CC4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FD1821" w:rsidRPr="002A16A5" w:rsidRDefault="00C25CC4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7CEB2BF9" wp14:editId="6502E95D">
            <wp:extent cx="1691787" cy="2027096"/>
            <wp:effectExtent l="0" t="0" r="381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2F57" w:rsidRPr="002A16A5" w:rsidRDefault="00C42F57">
      <w:pPr>
        <w:jc w:val="center"/>
        <w:rPr>
          <w:rFonts w:ascii="Arial" w:hAnsi="Arial" w:cs="Arial"/>
          <w:sz w:val="10"/>
          <w:szCs w:val="10"/>
        </w:rPr>
      </w:pPr>
    </w:p>
    <w:p w:rsidR="00C42F57" w:rsidRPr="002A16A5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A16A5">
        <w:rPr>
          <w:rFonts w:ascii="Comic Sans MS" w:hAnsi="Comic Sans MS" w:cs="Courier New"/>
          <w:b/>
          <w:sz w:val="20"/>
          <w:szCs w:val="20"/>
        </w:rPr>
        <w:t>D</w:t>
      </w:r>
      <w:r w:rsidR="000C5DB8" w:rsidRPr="002A16A5">
        <w:rPr>
          <w:rFonts w:ascii="Comic Sans MS" w:hAnsi="Comic Sans MS" w:cs="Courier New"/>
          <w:b/>
          <w:sz w:val="20"/>
          <w:szCs w:val="20"/>
        </w:rPr>
        <w:t>2</w:t>
      </w:r>
      <w:r w:rsidRPr="002A16A5">
        <w:rPr>
          <w:rFonts w:ascii="Arial" w:hAnsi="Arial" w:cs="Arial"/>
          <w:b/>
          <w:sz w:val="22"/>
          <w:szCs w:val="22"/>
        </w:rPr>
        <w:t xml:space="preserve">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16A5">
        <w:rPr>
          <w:rFonts w:ascii="Arial Black" w:hAnsi="Arial Black" w:cs="Arial"/>
          <w:b/>
          <w:sz w:val="22"/>
          <w:szCs w:val="22"/>
        </w:rPr>
        <w:t>–––––––––––––––––––</w:t>
      </w:r>
      <w:r w:rsidR="00C742A2" w:rsidRPr="002A16A5">
        <w:rPr>
          <w:rFonts w:ascii="Arial Black" w:hAnsi="Arial Black" w:cs="Arial"/>
          <w:b/>
          <w:sz w:val="22"/>
          <w:szCs w:val="22"/>
        </w:rPr>
        <w:t>––</w:t>
      </w:r>
      <w:r w:rsidRPr="002A16A5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2A16A5">
        <w:rPr>
          <w:rFonts w:ascii="Comic Sans MS" w:hAnsi="Comic Sans MS" w:cs="Courier New"/>
          <w:b/>
          <w:sz w:val="20"/>
          <w:szCs w:val="20"/>
        </w:rPr>
        <w:t>◊</w:t>
      </w:r>
    </w:p>
    <w:p w:rsidR="00333EE8" w:rsidRPr="002A16A5" w:rsidRDefault="00B836CA" w:rsidP="00B836CA">
      <w:pPr>
        <w:tabs>
          <w:tab w:val="left" w:pos="0"/>
        </w:tabs>
        <w:ind w:hanging="340"/>
        <w:rPr>
          <w:rFonts w:asciiTheme="minorHAnsi" w:hAnsiTheme="minorHAnsi" w:cstheme="minorHAnsi"/>
          <w:b/>
          <w:bCs/>
          <w:sz w:val="22"/>
          <w:szCs w:val="22"/>
        </w:rPr>
      </w:pPr>
      <w:r w:rsidRPr="002A16A5">
        <w:rPr>
          <w:rFonts w:asciiTheme="minorHAnsi" w:hAnsiTheme="minorHAnsi" w:cstheme="minorHAnsi"/>
          <w:b/>
          <w:bCs/>
          <w:sz w:val="22"/>
          <w:szCs w:val="22"/>
        </w:rPr>
        <w:t>Observe a caixa a seguir:</w:t>
      </w:r>
    </w:p>
    <w:p w:rsidR="00B836CA" w:rsidRPr="002A16A5" w:rsidRDefault="00B836CA" w:rsidP="00B836CA">
      <w:pPr>
        <w:tabs>
          <w:tab w:val="left" w:pos="0"/>
        </w:tabs>
        <w:ind w:hanging="3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A16A5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2804160" cy="112014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6CA" w:rsidRPr="002A16A5" w:rsidRDefault="00B836CA" w:rsidP="00B836CA">
      <w:pPr>
        <w:pStyle w:val="Pa1"/>
        <w:spacing w:before="40"/>
        <w:ind w:hanging="340"/>
        <w:rPr>
          <w:rFonts w:asciiTheme="minorHAnsi" w:hAnsiTheme="minorHAnsi" w:cstheme="minorHAnsi"/>
          <w:sz w:val="22"/>
          <w:szCs w:val="22"/>
        </w:rPr>
      </w:pPr>
      <w:r w:rsidRPr="002A16A5">
        <w:rPr>
          <w:rFonts w:asciiTheme="minorHAnsi" w:hAnsiTheme="minorHAnsi" w:cstheme="minorHAnsi"/>
          <w:b/>
          <w:bCs/>
          <w:sz w:val="22"/>
          <w:szCs w:val="22"/>
        </w:rPr>
        <w:t xml:space="preserve">A vista lateral dessa caixa é um </w:t>
      </w:r>
    </w:p>
    <w:p w:rsidR="00B836CA" w:rsidRPr="002A16A5" w:rsidRDefault="00B836CA" w:rsidP="00B836CA">
      <w:pPr>
        <w:pStyle w:val="Pa2"/>
        <w:spacing w:after="60"/>
        <w:rPr>
          <w:rFonts w:asciiTheme="minorHAnsi" w:hAnsiTheme="minorHAnsi" w:cstheme="minorHAnsi"/>
          <w:sz w:val="22"/>
          <w:szCs w:val="22"/>
        </w:rPr>
      </w:pPr>
      <w:r w:rsidRPr="002A16A5">
        <w:rPr>
          <w:rFonts w:asciiTheme="minorHAnsi" w:hAnsiTheme="minorHAnsi" w:cstheme="minorHAnsi"/>
          <w:sz w:val="22"/>
          <w:szCs w:val="22"/>
        </w:rPr>
        <w:t xml:space="preserve">(A) triângulo. </w:t>
      </w:r>
    </w:p>
    <w:p w:rsidR="00B836CA" w:rsidRPr="002A16A5" w:rsidRDefault="00B836CA" w:rsidP="00B836CA">
      <w:pPr>
        <w:pStyle w:val="Pa2"/>
        <w:spacing w:after="60"/>
        <w:rPr>
          <w:rFonts w:asciiTheme="minorHAnsi" w:hAnsiTheme="minorHAnsi" w:cstheme="minorHAnsi"/>
          <w:sz w:val="22"/>
          <w:szCs w:val="22"/>
        </w:rPr>
      </w:pPr>
      <w:r w:rsidRPr="002A16A5">
        <w:rPr>
          <w:rFonts w:asciiTheme="minorHAnsi" w:hAnsiTheme="minorHAnsi" w:cstheme="minorHAnsi"/>
          <w:sz w:val="22"/>
          <w:szCs w:val="22"/>
        </w:rPr>
        <w:t xml:space="preserve">(B) isósceles. </w:t>
      </w:r>
    </w:p>
    <w:p w:rsidR="00B836CA" w:rsidRPr="002A16A5" w:rsidRDefault="00B836CA" w:rsidP="00B836CA">
      <w:pPr>
        <w:pStyle w:val="Pa2"/>
        <w:spacing w:after="60"/>
        <w:rPr>
          <w:rFonts w:asciiTheme="minorHAnsi" w:hAnsiTheme="minorHAnsi" w:cstheme="minorHAnsi"/>
          <w:sz w:val="22"/>
          <w:szCs w:val="22"/>
        </w:rPr>
      </w:pPr>
      <w:r w:rsidRPr="002A16A5">
        <w:rPr>
          <w:rFonts w:asciiTheme="minorHAnsi" w:hAnsiTheme="minorHAnsi" w:cstheme="minorHAnsi"/>
          <w:sz w:val="22"/>
          <w:szCs w:val="22"/>
        </w:rPr>
        <w:t xml:space="preserve">(C) quadrado. </w:t>
      </w:r>
    </w:p>
    <w:p w:rsidR="00B836CA" w:rsidRPr="002A16A5" w:rsidRDefault="00B836CA" w:rsidP="00B836CA">
      <w:pPr>
        <w:pStyle w:val="Pa2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2A16A5">
        <w:rPr>
          <w:rFonts w:asciiTheme="minorHAnsi" w:hAnsiTheme="minorHAnsi" w:cstheme="minorHAnsi"/>
          <w:sz w:val="22"/>
          <w:szCs w:val="22"/>
        </w:rPr>
        <w:t>(D) trapézio.</w:t>
      </w:r>
    </w:p>
    <w:p w:rsidR="00801C56" w:rsidRPr="002A16A5" w:rsidRDefault="00801C56" w:rsidP="00BC617B">
      <w:pPr>
        <w:tabs>
          <w:tab w:val="left" w:pos="0"/>
        </w:tabs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E34B84" w:rsidRPr="002A16A5" w:rsidRDefault="00E34B84" w:rsidP="000C5DB8">
      <w:pPr>
        <w:pStyle w:val="NormalWeb"/>
        <w:shd w:val="clear" w:color="auto" w:fill="FFFFFF"/>
        <w:spacing w:before="0" w:after="0"/>
        <w:ind w:hanging="34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A16A5">
        <w:rPr>
          <w:rFonts w:ascii="Comic Sans MS" w:hAnsi="Comic Sans MS" w:cs="Courier New"/>
          <w:b/>
          <w:sz w:val="20"/>
          <w:szCs w:val="20"/>
        </w:rPr>
        <w:t>D</w:t>
      </w:r>
      <w:r w:rsidR="000C5DB8" w:rsidRPr="002A16A5">
        <w:rPr>
          <w:rFonts w:ascii="Comic Sans MS" w:hAnsi="Comic Sans MS" w:cs="Courier New"/>
          <w:b/>
          <w:sz w:val="20"/>
          <w:szCs w:val="20"/>
        </w:rPr>
        <w:t>19</w:t>
      </w:r>
      <w:r w:rsidRPr="002A16A5">
        <w:rPr>
          <w:rFonts w:ascii="Arial" w:hAnsi="Arial" w:cs="Arial"/>
          <w:b/>
          <w:sz w:val="22"/>
          <w:szCs w:val="22"/>
        </w:rPr>
        <w:t xml:space="preserve">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16A5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2A16A5">
        <w:rPr>
          <w:rFonts w:ascii="Arial Black" w:hAnsi="Arial Black" w:cs="Arial"/>
          <w:b/>
          <w:sz w:val="22"/>
          <w:szCs w:val="22"/>
        </w:rPr>
        <w:t>––</w:t>
      </w:r>
      <w:r w:rsidRPr="002A16A5">
        <w:rPr>
          <w:rFonts w:ascii="Arial Black" w:hAnsi="Arial Black" w:cs="Arial"/>
          <w:b/>
          <w:sz w:val="22"/>
          <w:szCs w:val="22"/>
        </w:rPr>
        <w:t>–––––––</w:t>
      </w:r>
      <w:r w:rsidR="00C742A2" w:rsidRPr="002A16A5">
        <w:rPr>
          <w:rFonts w:ascii="Comic Sans MS" w:hAnsi="Comic Sans MS" w:cs="Courier New"/>
          <w:b/>
          <w:sz w:val="20"/>
          <w:szCs w:val="20"/>
        </w:rPr>
        <w:t>◊</w:t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b/>
          <w:bCs/>
          <w:sz w:val="22"/>
          <w:szCs w:val="22"/>
          <w:lang w:eastAsia="pt-BR"/>
        </w:rPr>
        <w:t xml:space="preserve">O professor Alan pediu a sua turma para que calculasse o Mínimo Múltiplo Comum dos números a seguir: </w:t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before="40" w:after="0"/>
        <w:ind w:left="0" w:firstLine="0"/>
        <w:jc w:val="center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2A16A5">
        <w:rPr>
          <w:rFonts w:ascii="Calibri" w:hAnsi="Calibri" w:cs="Calibr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1059180" cy="533400"/>
            <wp:effectExtent l="1905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b/>
          <w:bCs/>
          <w:sz w:val="22"/>
          <w:szCs w:val="22"/>
          <w:lang w:eastAsia="pt-BR"/>
        </w:rPr>
        <w:t xml:space="preserve">O resultado desse MMC é igual a </w:t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(A) 352. </w:t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(B) 176. </w:t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(C) 88. </w:t>
      </w:r>
    </w:p>
    <w:p w:rsidR="00333EE8" w:rsidRPr="002A16A5" w:rsidRDefault="00B836CA" w:rsidP="00B836CA">
      <w:pPr>
        <w:suppressAutoHyphens w:val="0"/>
        <w:autoSpaceDE w:val="0"/>
        <w:autoSpaceDN w:val="0"/>
        <w:adjustRightInd w:val="0"/>
        <w:spacing w:after="100"/>
        <w:rPr>
          <w:rFonts w:ascii="Comic Sans MS" w:hAnsi="Comic Sans MS" w:cs="Courier New"/>
          <w:b/>
          <w:sz w:val="20"/>
          <w:szCs w:val="20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>(D) 38.</w:t>
      </w:r>
    </w:p>
    <w:p w:rsidR="00224DF7" w:rsidRPr="002A16A5" w:rsidRDefault="00224DF7" w:rsidP="000C5DB8">
      <w:pPr>
        <w:pStyle w:val="NormalWeb"/>
        <w:shd w:val="clear" w:color="auto" w:fill="FFFFFF"/>
        <w:spacing w:before="0" w:after="0"/>
        <w:ind w:hanging="34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A16A5">
        <w:rPr>
          <w:rFonts w:ascii="Comic Sans MS" w:hAnsi="Comic Sans MS" w:cs="Courier New"/>
          <w:b/>
          <w:sz w:val="20"/>
          <w:szCs w:val="20"/>
        </w:rPr>
        <w:t>D</w:t>
      </w:r>
      <w:r w:rsidR="000C5DB8" w:rsidRPr="002A16A5">
        <w:rPr>
          <w:rFonts w:ascii="Comic Sans MS" w:hAnsi="Comic Sans MS" w:cs="Courier New"/>
          <w:b/>
          <w:sz w:val="20"/>
          <w:szCs w:val="20"/>
        </w:rPr>
        <w:t>37</w:t>
      </w:r>
      <w:r w:rsidRPr="002A16A5">
        <w:rPr>
          <w:rFonts w:ascii="Arial" w:hAnsi="Arial" w:cs="Arial"/>
          <w:b/>
          <w:sz w:val="22"/>
          <w:szCs w:val="22"/>
        </w:rPr>
        <w:t xml:space="preserve">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16A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A16A5">
        <w:rPr>
          <w:rFonts w:ascii="Comic Sans MS" w:hAnsi="Comic Sans MS" w:cs="Courier New"/>
          <w:b/>
          <w:sz w:val="20"/>
          <w:szCs w:val="20"/>
        </w:rPr>
        <w:t>◊</w:t>
      </w:r>
    </w:p>
    <w:p w:rsidR="00801C56" w:rsidRPr="002A16A5" w:rsidRDefault="00B836CA" w:rsidP="00B836CA">
      <w:pPr>
        <w:pStyle w:val="NormalWeb"/>
        <w:shd w:val="clear" w:color="auto" w:fill="FFFFFF"/>
        <w:spacing w:before="0" w:after="0"/>
        <w:ind w:hanging="34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2A16A5">
        <w:rPr>
          <w:rFonts w:asciiTheme="minorHAnsi" w:hAnsiTheme="minorHAnsi" w:cstheme="minorHAnsi"/>
          <w:b/>
          <w:bCs/>
          <w:sz w:val="22"/>
          <w:szCs w:val="22"/>
        </w:rPr>
        <w:t>Observe a tabela a seguir:</w:t>
      </w:r>
    </w:p>
    <w:p w:rsidR="00B836CA" w:rsidRPr="002A16A5" w:rsidRDefault="00B836CA" w:rsidP="00B836CA">
      <w:pPr>
        <w:pStyle w:val="NormalWeb"/>
        <w:shd w:val="clear" w:color="auto" w:fill="FFFFFF"/>
        <w:spacing w:before="0" w:after="0"/>
        <w:ind w:hanging="340"/>
        <w:rPr>
          <w:rFonts w:ascii="Comic Sans MS" w:hAnsi="Comic Sans MS" w:cs="Courier New"/>
          <w:b/>
          <w:sz w:val="20"/>
          <w:szCs w:val="20"/>
        </w:rPr>
      </w:pPr>
      <w:r w:rsidRPr="002A16A5">
        <w:rPr>
          <w:rFonts w:ascii="Comic Sans MS" w:hAnsi="Comic Sans MS" w:cs="Courier New"/>
          <w:b/>
          <w:noProof/>
          <w:sz w:val="20"/>
          <w:szCs w:val="20"/>
          <w:lang w:eastAsia="pt-BR"/>
        </w:rPr>
        <w:drawing>
          <wp:inline distT="0" distB="0" distL="0" distR="0">
            <wp:extent cx="3215640" cy="1493520"/>
            <wp:effectExtent l="1905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before="40" w:after="0"/>
        <w:ind w:left="0" w:firstLine="0"/>
        <w:jc w:val="right"/>
        <w:rPr>
          <w:rFonts w:ascii="Calibri" w:hAnsi="Calibri" w:cs="Calibri"/>
          <w:b/>
          <w:bCs/>
          <w:sz w:val="16"/>
          <w:szCs w:val="16"/>
          <w:lang w:eastAsia="pt-BR"/>
        </w:rPr>
      </w:pPr>
      <w:r w:rsidRPr="002A16A5">
        <w:rPr>
          <w:rFonts w:ascii="Calibri" w:hAnsi="Calibri" w:cs="Calibri"/>
          <w:b/>
          <w:bCs/>
          <w:sz w:val="16"/>
          <w:szCs w:val="16"/>
          <w:lang w:eastAsia="pt-BR"/>
        </w:rPr>
        <w:t xml:space="preserve">dados fictícios </w:t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before="40" w:after="0"/>
        <w:ind w:left="0" w:firstLine="0"/>
        <w:jc w:val="right"/>
        <w:rPr>
          <w:rFonts w:ascii="Calibri" w:hAnsi="Calibri" w:cs="Calibri"/>
          <w:sz w:val="16"/>
          <w:szCs w:val="16"/>
          <w:lang w:eastAsia="pt-BR"/>
        </w:rPr>
      </w:pP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b/>
          <w:bCs/>
          <w:sz w:val="22"/>
          <w:szCs w:val="22"/>
          <w:lang w:eastAsia="pt-BR"/>
        </w:rPr>
        <w:t xml:space="preserve">Observando a tabela nota-se que no 3° bimestre, Carla teve nota 7,0 em </w:t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(A) História. </w:t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(B) Matemática. </w:t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(C) Português. </w:t>
      </w:r>
    </w:p>
    <w:p w:rsidR="00801C56" w:rsidRPr="002A16A5" w:rsidRDefault="00B836CA" w:rsidP="00B836CA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>(D) Geografia.</w:t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after="100"/>
        <w:rPr>
          <w:rFonts w:ascii="Comic Sans MS" w:hAnsi="Comic Sans MS" w:cs="Courier New"/>
          <w:b/>
          <w:sz w:val="20"/>
          <w:szCs w:val="20"/>
        </w:rPr>
      </w:pPr>
    </w:p>
    <w:p w:rsidR="00B836CA" w:rsidRPr="002A16A5" w:rsidRDefault="00B836CA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E34B84" w:rsidRPr="002A16A5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A16A5">
        <w:rPr>
          <w:rFonts w:ascii="Comic Sans MS" w:hAnsi="Comic Sans MS" w:cs="Courier New"/>
          <w:b/>
          <w:sz w:val="20"/>
          <w:szCs w:val="20"/>
        </w:rPr>
        <w:t>D</w:t>
      </w:r>
      <w:r w:rsidR="000C5DB8" w:rsidRPr="002A16A5">
        <w:rPr>
          <w:rFonts w:ascii="Comic Sans MS" w:hAnsi="Comic Sans MS" w:cs="Courier New"/>
          <w:b/>
          <w:sz w:val="20"/>
          <w:szCs w:val="20"/>
        </w:rPr>
        <w:t>2</w:t>
      </w:r>
      <w:r w:rsidRPr="002A16A5">
        <w:rPr>
          <w:rFonts w:ascii="Arial" w:hAnsi="Arial" w:cs="Arial"/>
          <w:b/>
          <w:sz w:val="22"/>
          <w:szCs w:val="22"/>
        </w:rPr>
        <w:t xml:space="preserve">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224DF7"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16A5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2A16A5">
        <w:rPr>
          <w:rFonts w:ascii="Arial Black" w:hAnsi="Arial Black" w:cs="Arial"/>
          <w:b/>
          <w:sz w:val="22"/>
          <w:szCs w:val="22"/>
        </w:rPr>
        <w:t>–</w:t>
      </w:r>
      <w:r w:rsidRPr="002A16A5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2A16A5">
        <w:rPr>
          <w:rFonts w:ascii="Comic Sans MS" w:hAnsi="Comic Sans MS" w:cs="Courier New"/>
          <w:b/>
          <w:sz w:val="20"/>
          <w:szCs w:val="20"/>
        </w:rPr>
        <w:t>◊</w:t>
      </w:r>
    </w:p>
    <w:p w:rsidR="00333EE8" w:rsidRPr="002A16A5" w:rsidRDefault="00B836CA" w:rsidP="00B836CA">
      <w:pPr>
        <w:suppressAutoHyphens w:val="0"/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A16A5">
        <w:rPr>
          <w:rFonts w:asciiTheme="minorHAnsi" w:hAnsiTheme="minorHAnsi" w:cstheme="minorHAnsi"/>
          <w:b/>
          <w:bCs/>
          <w:sz w:val="22"/>
          <w:szCs w:val="22"/>
        </w:rPr>
        <w:t>Ana Clara ganhou um carimbo como o da figura a seguir:</w:t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ind w:hanging="340"/>
        <w:jc w:val="center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2A16A5">
        <w:rPr>
          <w:rFonts w:ascii="Calibri" w:hAnsi="Calibri" w:cs="Calibr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1775404" cy="1737360"/>
            <wp:effectExtent l="19050" t="0" r="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04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2A16A5">
        <w:rPr>
          <w:rFonts w:ascii="Calibri" w:hAnsi="Calibri" w:cs="Calibri"/>
          <w:b/>
          <w:bCs/>
          <w:sz w:val="22"/>
          <w:szCs w:val="22"/>
          <w:lang w:eastAsia="pt-BR"/>
        </w:rPr>
        <w:t xml:space="preserve">A seta indica o sentido do carimbo. </w:t>
      </w:r>
    </w:p>
    <w:p w:rsidR="00801C56" w:rsidRPr="002A16A5" w:rsidRDefault="00B836CA" w:rsidP="00B836CA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2A16A5">
        <w:rPr>
          <w:rFonts w:ascii="Calibri" w:hAnsi="Calibri" w:cs="Calibri"/>
          <w:b/>
          <w:bCs/>
          <w:sz w:val="22"/>
          <w:szCs w:val="22"/>
          <w:lang w:eastAsia="pt-BR"/>
        </w:rPr>
        <w:t>A marca impressa pelo carimbo de Ana Clara, corresponde a</w:t>
      </w:r>
      <w:r w:rsidR="000C5DB8" w:rsidRPr="002A16A5">
        <w:rPr>
          <w:rFonts w:ascii="Calibri" w:hAnsi="Calibri" w:cs="Calibri"/>
          <w:b/>
          <w:bCs/>
          <w:sz w:val="22"/>
          <w:szCs w:val="22"/>
          <w:lang w:eastAsia="pt-BR"/>
        </w:rPr>
        <w:t xml:space="preserve">   </w:t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omic Sans MS" w:hAnsi="Comic Sans MS" w:cs="Courier New"/>
          <w:b/>
          <w:sz w:val="20"/>
          <w:szCs w:val="20"/>
        </w:rPr>
      </w:pPr>
      <w:r w:rsidRPr="002A16A5">
        <w:rPr>
          <w:rFonts w:ascii="Comic Sans MS" w:hAnsi="Comic Sans MS" w:cs="Courier New"/>
          <w:b/>
          <w:noProof/>
          <w:sz w:val="20"/>
          <w:szCs w:val="20"/>
          <w:lang w:eastAsia="pt-BR"/>
        </w:rPr>
        <w:drawing>
          <wp:inline distT="0" distB="0" distL="0" distR="0">
            <wp:extent cx="3215640" cy="1470660"/>
            <wp:effectExtent l="19050" t="0" r="381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omic Sans MS" w:hAnsi="Comic Sans MS" w:cs="Courier New"/>
          <w:b/>
          <w:sz w:val="20"/>
          <w:szCs w:val="20"/>
        </w:rPr>
      </w:pPr>
      <w:r w:rsidRPr="002A16A5">
        <w:rPr>
          <w:rFonts w:ascii="Comic Sans MS" w:hAnsi="Comic Sans MS" w:cs="Courier New"/>
          <w:b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2804160" cy="1729740"/>
            <wp:effectExtent l="19050" t="0" r="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6CA" w:rsidRPr="002A16A5" w:rsidRDefault="00B836CA" w:rsidP="00B836CA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omic Sans MS" w:hAnsi="Comic Sans MS" w:cs="Courier New"/>
          <w:b/>
          <w:sz w:val="20"/>
          <w:szCs w:val="20"/>
        </w:rPr>
      </w:pPr>
    </w:p>
    <w:p w:rsidR="005B34AD" w:rsidRPr="002A16A5" w:rsidRDefault="005B34AD" w:rsidP="00657391">
      <w:pPr>
        <w:pStyle w:val="NormalWeb"/>
        <w:shd w:val="clear" w:color="auto" w:fill="FFFFFF"/>
        <w:spacing w:before="0" w:after="0"/>
        <w:ind w:hanging="34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A16A5">
        <w:rPr>
          <w:rFonts w:ascii="Comic Sans MS" w:hAnsi="Comic Sans MS" w:cs="Courier New"/>
          <w:b/>
          <w:sz w:val="20"/>
          <w:szCs w:val="20"/>
        </w:rPr>
        <w:t>D</w:t>
      </w:r>
      <w:r w:rsidR="00657391" w:rsidRPr="002A16A5">
        <w:rPr>
          <w:rFonts w:ascii="Comic Sans MS" w:hAnsi="Comic Sans MS" w:cs="Courier New"/>
          <w:b/>
          <w:sz w:val="20"/>
          <w:szCs w:val="20"/>
        </w:rPr>
        <w:t>19</w:t>
      </w:r>
      <w:r w:rsidRPr="002A16A5">
        <w:rPr>
          <w:rFonts w:ascii="Arial" w:hAnsi="Arial" w:cs="Arial"/>
          <w:b/>
          <w:sz w:val="22"/>
          <w:szCs w:val="22"/>
        </w:rPr>
        <w:t xml:space="preserve">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16A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A16A5">
        <w:rPr>
          <w:rFonts w:ascii="Comic Sans MS" w:hAnsi="Comic Sans MS" w:cs="Courier New"/>
          <w:b/>
          <w:sz w:val="20"/>
          <w:szCs w:val="20"/>
        </w:rPr>
        <w:t>◊</w:t>
      </w:r>
    </w:p>
    <w:p w:rsidR="00A025DE" w:rsidRPr="002A16A5" w:rsidRDefault="00A025DE" w:rsidP="00A025DE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b/>
          <w:bCs/>
          <w:sz w:val="22"/>
          <w:szCs w:val="22"/>
          <w:lang w:eastAsia="pt-BR"/>
        </w:rPr>
        <w:t xml:space="preserve">A professora de Matemática do 6º ano A fez um levantamento das datas de aniversário de seus alunos e organizou os dados no gráfico a seguir: </w:t>
      </w:r>
    </w:p>
    <w:p w:rsidR="00A025DE" w:rsidRPr="002A16A5" w:rsidRDefault="00A025DE" w:rsidP="00A025DE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11"/>
          <w:szCs w:val="11"/>
          <w:lang w:eastAsia="pt-BR"/>
        </w:rPr>
      </w:pPr>
      <w:r w:rsidRPr="002A16A5">
        <w:rPr>
          <w:rFonts w:ascii="Calibri" w:hAnsi="Calibri" w:cs="Calibr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3215640" cy="1744980"/>
            <wp:effectExtent l="19050" t="0" r="3810" b="0"/>
            <wp:docPr id="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5DE" w:rsidRPr="002A16A5" w:rsidRDefault="00A025DE" w:rsidP="00A025DE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 xml:space="preserve">De acordo com o gráfico, os dois meses em que há mais de cinco aniversariantes são </w:t>
      </w:r>
    </w:p>
    <w:p w:rsidR="00A025DE" w:rsidRPr="002A16A5" w:rsidRDefault="00A025DE" w:rsidP="00A025DE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(A) abril e outubro. </w:t>
      </w:r>
    </w:p>
    <w:p w:rsidR="00A025DE" w:rsidRPr="002A16A5" w:rsidRDefault="00A025DE" w:rsidP="00A025DE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(B) abril e dezembro. </w:t>
      </w:r>
    </w:p>
    <w:p w:rsidR="00A025DE" w:rsidRPr="002A16A5" w:rsidRDefault="00A025DE" w:rsidP="00A025DE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(C) outubro e dezembro. </w:t>
      </w:r>
    </w:p>
    <w:p w:rsidR="00801C56" w:rsidRPr="002A16A5" w:rsidRDefault="00A025DE" w:rsidP="00A025DE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>(D) fevereiro e outubro.</w:t>
      </w:r>
    </w:p>
    <w:p w:rsidR="00801C56" w:rsidRPr="002A16A5" w:rsidRDefault="00801C56" w:rsidP="00E34B84">
      <w:pPr>
        <w:pStyle w:val="Norma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F10760" w:rsidRPr="002A16A5" w:rsidRDefault="00F10760" w:rsidP="00E34B84">
      <w:pPr>
        <w:pStyle w:val="Norma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E34B84" w:rsidRPr="002A16A5" w:rsidRDefault="00E34B84" w:rsidP="00657391">
      <w:pPr>
        <w:pStyle w:val="NormalWeb"/>
        <w:shd w:val="clear" w:color="auto" w:fill="FFFFFF"/>
        <w:spacing w:before="0" w:after="0"/>
        <w:ind w:hanging="34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A16A5">
        <w:rPr>
          <w:rFonts w:ascii="Comic Sans MS" w:hAnsi="Comic Sans MS" w:cs="Courier New"/>
          <w:b/>
          <w:sz w:val="20"/>
          <w:szCs w:val="20"/>
        </w:rPr>
        <w:t>D</w:t>
      </w:r>
      <w:r w:rsidR="00657391" w:rsidRPr="002A16A5">
        <w:rPr>
          <w:rFonts w:ascii="Comic Sans MS" w:hAnsi="Comic Sans MS" w:cs="Courier New"/>
          <w:b/>
          <w:sz w:val="20"/>
          <w:szCs w:val="20"/>
        </w:rPr>
        <w:t>19</w:t>
      </w:r>
      <w:r w:rsidRPr="002A16A5">
        <w:rPr>
          <w:rFonts w:ascii="Arial" w:hAnsi="Arial" w:cs="Arial"/>
          <w:b/>
          <w:sz w:val="22"/>
          <w:szCs w:val="22"/>
        </w:rPr>
        <w:t xml:space="preserve">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A523D0"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16A5">
        <w:rPr>
          <w:rFonts w:ascii="Arial Black" w:hAnsi="Arial Black" w:cs="Arial"/>
          <w:b/>
          <w:sz w:val="22"/>
          <w:szCs w:val="22"/>
        </w:rPr>
        <w:t>–––––––––––––––––</w:t>
      </w:r>
      <w:r w:rsidR="00C742A2" w:rsidRPr="002A16A5">
        <w:rPr>
          <w:rFonts w:ascii="Arial Black" w:hAnsi="Arial Black" w:cs="Arial"/>
          <w:b/>
          <w:sz w:val="22"/>
          <w:szCs w:val="22"/>
        </w:rPr>
        <w:t>––</w:t>
      </w:r>
      <w:r w:rsidRPr="002A16A5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2A16A5">
        <w:rPr>
          <w:rFonts w:ascii="Comic Sans MS" w:hAnsi="Comic Sans MS" w:cs="Courier New"/>
          <w:b/>
          <w:sz w:val="20"/>
          <w:szCs w:val="20"/>
        </w:rPr>
        <w:t>◊</w:t>
      </w:r>
    </w:p>
    <w:p w:rsidR="00F10760" w:rsidRPr="002A16A5" w:rsidRDefault="00F10760" w:rsidP="00F10760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 xml:space="preserve">Uma pequena fábrica de sucos produz engradados com 600 </w:t>
      </w:r>
      <w:proofErr w:type="spellStart"/>
      <w:r w:rsidRPr="002A16A5">
        <w:rPr>
          <w:rFonts w:ascii="Calibri" w:hAnsi="Calibri" w:cs="Calibri"/>
          <w:b/>
          <w:bCs/>
          <w:sz w:val="23"/>
          <w:lang w:eastAsia="pt-BR"/>
        </w:rPr>
        <w:t>mL</w:t>
      </w:r>
      <w:proofErr w:type="spellEnd"/>
      <w:r w:rsidRPr="002A16A5">
        <w:rPr>
          <w:rFonts w:ascii="Calibri" w:hAnsi="Calibri" w:cs="Calibri"/>
          <w:b/>
          <w:bCs/>
          <w:sz w:val="23"/>
          <w:lang w:eastAsia="pt-BR"/>
        </w:rPr>
        <w:t xml:space="preserve">, 500 </w:t>
      </w:r>
      <w:proofErr w:type="spellStart"/>
      <w:r w:rsidRPr="002A16A5">
        <w:rPr>
          <w:rFonts w:ascii="Calibri" w:hAnsi="Calibri" w:cs="Calibri"/>
          <w:b/>
          <w:bCs/>
          <w:sz w:val="23"/>
          <w:lang w:eastAsia="pt-BR"/>
        </w:rPr>
        <w:t>mL</w:t>
      </w:r>
      <w:proofErr w:type="spellEnd"/>
      <w:r w:rsidRPr="002A16A5">
        <w:rPr>
          <w:rFonts w:ascii="Calibri" w:hAnsi="Calibri" w:cs="Calibri"/>
          <w:b/>
          <w:bCs/>
          <w:sz w:val="23"/>
          <w:lang w:eastAsia="pt-BR"/>
        </w:rPr>
        <w:t xml:space="preserve"> e 300 </w:t>
      </w:r>
      <w:proofErr w:type="spellStart"/>
      <w:r w:rsidRPr="002A16A5">
        <w:rPr>
          <w:rFonts w:ascii="Calibri" w:hAnsi="Calibri" w:cs="Calibri"/>
          <w:b/>
          <w:bCs/>
          <w:sz w:val="23"/>
          <w:lang w:eastAsia="pt-BR"/>
        </w:rPr>
        <w:t>mL</w:t>
      </w:r>
      <w:proofErr w:type="spellEnd"/>
      <w:r w:rsidRPr="002A16A5">
        <w:rPr>
          <w:rFonts w:ascii="Calibri" w:hAnsi="Calibri" w:cs="Calibri"/>
          <w:b/>
          <w:bCs/>
          <w:sz w:val="23"/>
          <w:lang w:eastAsia="pt-BR"/>
        </w:rPr>
        <w:t xml:space="preserve"> de suco. Ela produz uma quantidade de bebida de forma que, caso decida encher garrafas com uma dessas capacidades, ela consegue, sem que haja sobra. </w:t>
      </w:r>
    </w:p>
    <w:p w:rsidR="00F10760" w:rsidRPr="002A16A5" w:rsidRDefault="00F10760" w:rsidP="00F10760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 xml:space="preserve">Qual a quantidade mínima de suco que essa fábrica precisa produzir para executar tal feito? </w:t>
      </w:r>
    </w:p>
    <w:p w:rsidR="00F10760" w:rsidRPr="002A16A5" w:rsidRDefault="00F10760" w:rsidP="00F10760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val="en-US" w:eastAsia="pt-BR"/>
        </w:rPr>
      </w:pPr>
      <w:r w:rsidRPr="002A16A5">
        <w:rPr>
          <w:rFonts w:ascii="Calibri" w:hAnsi="Calibri" w:cs="Calibri"/>
          <w:sz w:val="22"/>
          <w:szCs w:val="22"/>
          <w:lang w:val="en-US" w:eastAsia="pt-BR"/>
        </w:rPr>
        <w:t xml:space="preserve">(A) 6 000 </w:t>
      </w:r>
      <w:proofErr w:type="spellStart"/>
      <w:r w:rsidRPr="002A16A5">
        <w:rPr>
          <w:rFonts w:ascii="Calibri" w:hAnsi="Calibri" w:cs="Calibri"/>
          <w:sz w:val="22"/>
          <w:szCs w:val="22"/>
          <w:lang w:val="en-US" w:eastAsia="pt-BR"/>
        </w:rPr>
        <w:t>mL.</w:t>
      </w:r>
      <w:proofErr w:type="spellEnd"/>
      <w:r w:rsidRPr="002A16A5">
        <w:rPr>
          <w:rFonts w:ascii="Calibri" w:hAnsi="Calibri" w:cs="Calibri"/>
          <w:sz w:val="22"/>
          <w:szCs w:val="22"/>
          <w:lang w:val="en-US" w:eastAsia="pt-BR"/>
        </w:rPr>
        <w:t xml:space="preserve"> </w:t>
      </w:r>
    </w:p>
    <w:p w:rsidR="00F10760" w:rsidRPr="002A16A5" w:rsidRDefault="00F10760" w:rsidP="00F10760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val="en-US" w:eastAsia="pt-BR"/>
        </w:rPr>
      </w:pPr>
      <w:r w:rsidRPr="002A16A5">
        <w:rPr>
          <w:rFonts w:ascii="Calibri" w:hAnsi="Calibri" w:cs="Calibri"/>
          <w:sz w:val="22"/>
          <w:szCs w:val="22"/>
          <w:lang w:val="en-US" w:eastAsia="pt-BR"/>
        </w:rPr>
        <w:t xml:space="preserve">(B) 4 800 </w:t>
      </w:r>
      <w:proofErr w:type="spellStart"/>
      <w:r w:rsidRPr="002A16A5">
        <w:rPr>
          <w:rFonts w:ascii="Calibri" w:hAnsi="Calibri" w:cs="Calibri"/>
          <w:sz w:val="22"/>
          <w:szCs w:val="22"/>
          <w:lang w:val="en-US" w:eastAsia="pt-BR"/>
        </w:rPr>
        <w:t>mL.</w:t>
      </w:r>
      <w:proofErr w:type="spellEnd"/>
      <w:r w:rsidRPr="002A16A5">
        <w:rPr>
          <w:rFonts w:ascii="Calibri" w:hAnsi="Calibri" w:cs="Calibri"/>
          <w:sz w:val="22"/>
          <w:szCs w:val="22"/>
          <w:lang w:val="en-US" w:eastAsia="pt-BR"/>
        </w:rPr>
        <w:t xml:space="preserve"> </w:t>
      </w:r>
    </w:p>
    <w:p w:rsidR="00F10760" w:rsidRPr="002A16A5" w:rsidRDefault="00F10760" w:rsidP="00F10760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val="en-US" w:eastAsia="pt-BR"/>
        </w:rPr>
      </w:pPr>
      <w:r w:rsidRPr="002A16A5">
        <w:rPr>
          <w:rFonts w:ascii="Calibri" w:hAnsi="Calibri" w:cs="Calibri"/>
          <w:sz w:val="22"/>
          <w:szCs w:val="22"/>
          <w:lang w:val="en-US" w:eastAsia="pt-BR"/>
        </w:rPr>
        <w:t xml:space="preserve">(C) 3 000 </w:t>
      </w:r>
      <w:proofErr w:type="spellStart"/>
      <w:r w:rsidRPr="002A16A5">
        <w:rPr>
          <w:rFonts w:ascii="Calibri" w:hAnsi="Calibri" w:cs="Calibri"/>
          <w:sz w:val="22"/>
          <w:szCs w:val="22"/>
          <w:lang w:val="en-US" w:eastAsia="pt-BR"/>
        </w:rPr>
        <w:t>mL.</w:t>
      </w:r>
      <w:proofErr w:type="spellEnd"/>
      <w:r w:rsidRPr="002A16A5">
        <w:rPr>
          <w:rFonts w:ascii="Calibri" w:hAnsi="Calibri" w:cs="Calibri"/>
          <w:sz w:val="22"/>
          <w:szCs w:val="22"/>
          <w:lang w:val="en-US" w:eastAsia="pt-BR"/>
        </w:rPr>
        <w:t xml:space="preserve"> </w:t>
      </w:r>
    </w:p>
    <w:p w:rsidR="00333EE8" w:rsidRPr="002A16A5" w:rsidRDefault="00F10760" w:rsidP="00F10760">
      <w:pPr>
        <w:suppressAutoHyphens w:val="0"/>
        <w:autoSpaceDE w:val="0"/>
        <w:autoSpaceDN w:val="0"/>
        <w:adjustRightInd w:val="0"/>
        <w:spacing w:after="100"/>
        <w:rPr>
          <w:rFonts w:ascii="Comic Sans MS" w:hAnsi="Comic Sans MS" w:cs="Courier New"/>
          <w:b/>
          <w:sz w:val="20"/>
          <w:szCs w:val="20"/>
          <w:lang w:val="en-US"/>
        </w:rPr>
      </w:pPr>
      <w:r w:rsidRPr="002A16A5">
        <w:rPr>
          <w:rFonts w:ascii="Calibri" w:hAnsi="Calibri" w:cs="Calibri"/>
          <w:sz w:val="22"/>
          <w:szCs w:val="22"/>
          <w:lang w:val="en-US" w:eastAsia="pt-BR"/>
        </w:rPr>
        <w:t xml:space="preserve">(D) 1 400 </w:t>
      </w:r>
      <w:proofErr w:type="spellStart"/>
      <w:r w:rsidRPr="002A16A5">
        <w:rPr>
          <w:rFonts w:ascii="Calibri" w:hAnsi="Calibri" w:cs="Calibri"/>
          <w:sz w:val="22"/>
          <w:szCs w:val="22"/>
          <w:lang w:val="en-US" w:eastAsia="pt-BR"/>
        </w:rPr>
        <w:t>mL.</w:t>
      </w:r>
      <w:proofErr w:type="spellEnd"/>
    </w:p>
    <w:p w:rsidR="00CC55A2" w:rsidRPr="002A16A5" w:rsidRDefault="00CC55A2" w:rsidP="00694AB5">
      <w:pPr>
        <w:pStyle w:val="NormalWeb"/>
        <w:shd w:val="clear" w:color="auto" w:fill="FFFFFF"/>
        <w:spacing w:before="0" w:after="0"/>
        <w:rPr>
          <w:rFonts w:ascii="Comic Sans MS" w:hAnsi="Comic Sans MS" w:cs="Courier New"/>
          <w:b/>
          <w:sz w:val="20"/>
          <w:szCs w:val="20"/>
          <w:lang w:val="en-US"/>
        </w:rPr>
      </w:pPr>
    </w:p>
    <w:p w:rsidR="00E34B84" w:rsidRPr="002A16A5" w:rsidRDefault="00E34B84" w:rsidP="00657391">
      <w:pPr>
        <w:pStyle w:val="NormalWeb"/>
        <w:shd w:val="clear" w:color="auto" w:fill="FFFFFF"/>
        <w:spacing w:before="0" w:after="0"/>
        <w:ind w:hanging="34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A16A5">
        <w:rPr>
          <w:rFonts w:ascii="Comic Sans MS" w:hAnsi="Comic Sans MS" w:cs="Courier New"/>
          <w:b/>
          <w:sz w:val="20"/>
          <w:szCs w:val="20"/>
        </w:rPr>
        <w:t>D</w:t>
      </w:r>
      <w:r w:rsidR="00657391" w:rsidRPr="002A16A5">
        <w:rPr>
          <w:rFonts w:ascii="Comic Sans MS" w:hAnsi="Comic Sans MS" w:cs="Courier New"/>
          <w:b/>
          <w:sz w:val="20"/>
          <w:szCs w:val="20"/>
        </w:rPr>
        <w:t>37</w:t>
      </w:r>
      <w:r w:rsidRPr="002A16A5">
        <w:rPr>
          <w:rFonts w:ascii="Arial" w:hAnsi="Arial" w:cs="Arial"/>
          <w:b/>
          <w:sz w:val="22"/>
          <w:szCs w:val="22"/>
        </w:rPr>
        <w:t xml:space="preserve">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851D47"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16A5">
        <w:rPr>
          <w:rFonts w:ascii="Arial Black" w:hAnsi="Arial Black" w:cs="Arial"/>
          <w:b/>
          <w:sz w:val="22"/>
          <w:szCs w:val="22"/>
        </w:rPr>
        <w:t>––––––––––––––––––––</w:t>
      </w:r>
      <w:r w:rsidR="00C742A2" w:rsidRPr="002A16A5">
        <w:rPr>
          <w:rFonts w:ascii="Arial Black" w:hAnsi="Arial Black" w:cs="Arial"/>
          <w:b/>
          <w:sz w:val="22"/>
          <w:szCs w:val="22"/>
        </w:rPr>
        <w:t>–</w:t>
      </w:r>
      <w:r w:rsidRPr="002A16A5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2A16A5">
        <w:rPr>
          <w:rFonts w:ascii="Comic Sans MS" w:hAnsi="Comic Sans MS" w:cs="Courier New"/>
          <w:b/>
          <w:sz w:val="20"/>
          <w:szCs w:val="20"/>
        </w:rPr>
        <w:t>◊</w:t>
      </w:r>
    </w:p>
    <w:p w:rsidR="00801C56" w:rsidRPr="002A16A5" w:rsidRDefault="00B746A1" w:rsidP="00B746A1">
      <w:pPr>
        <w:pStyle w:val="Default"/>
        <w:ind w:left="0" w:firstLine="0"/>
        <w:rPr>
          <w:rFonts w:ascii="Calibri" w:hAnsi="Calibri" w:cs="Calibri"/>
          <w:b/>
          <w:bCs/>
          <w:color w:val="auto"/>
          <w:sz w:val="23"/>
        </w:rPr>
      </w:pPr>
      <w:r w:rsidRPr="002A16A5">
        <w:rPr>
          <w:rFonts w:ascii="Calibri" w:hAnsi="Calibri" w:cs="Calibri"/>
          <w:b/>
          <w:bCs/>
          <w:color w:val="auto"/>
          <w:sz w:val="23"/>
        </w:rPr>
        <w:t>O gráfico a seguir, apresenta os animais mais visitados, pelas crianças, em um zoológico.</w:t>
      </w:r>
    </w:p>
    <w:p w:rsidR="00B746A1" w:rsidRPr="002A16A5" w:rsidRDefault="00B746A1" w:rsidP="00B746A1">
      <w:pPr>
        <w:pStyle w:val="Default"/>
        <w:ind w:left="0" w:firstLine="0"/>
        <w:jc w:val="center"/>
        <w:rPr>
          <w:rFonts w:asciiTheme="minorHAnsi" w:hAnsiTheme="minorHAnsi" w:cstheme="minorHAnsi"/>
          <w:color w:val="auto"/>
          <w:vertAlign w:val="superscript"/>
        </w:rPr>
      </w:pPr>
      <w:r w:rsidRPr="002A16A5">
        <w:rPr>
          <w:rFonts w:asciiTheme="minorHAnsi" w:hAnsiTheme="minorHAnsi" w:cstheme="minorHAnsi"/>
          <w:noProof/>
          <w:color w:val="auto"/>
          <w:vertAlign w:val="superscript"/>
        </w:rPr>
        <w:drawing>
          <wp:inline distT="0" distB="0" distL="0" distR="0">
            <wp:extent cx="2731770" cy="1980857"/>
            <wp:effectExtent l="19050" t="0" r="0" b="0"/>
            <wp:docPr id="1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980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6A1" w:rsidRPr="002A16A5" w:rsidRDefault="00B746A1" w:rsidP="00B746A1">
      <w:pPr>
        <w:pStyle w:val="Default"/>
        <w:spacing w:after="0" w:line="240" w:lineRule="auto"/>
        <w:ind w:left="0" w:firstLine="0"/>
        <w:jc w:val="center"/>
        <w:rPr>
          <w:rFonts w:asciiTheme="minorHAnsi" w:hAnsiTheme="minorHAnsi" w:cstheme="minorHAnsi"/>
          <w:color w:val="auto"/>
          <w:sz w:val="16"/>
          <w:szCs w:val="16"/>
          <w:vertAlign w:val="superscript"/>
        </w:rPr>
      </w:pPr>
    </w:p>
    <w:p w:rsidR="00B746A1" w:rsidRPr="002A16A5" w:rsidRDefault="00B746A1" w:rsidP="00B746A1">
      <w:pPr>
        <w:pStyle w:val="Default"/>
        <w:spacing w:after="0"/>
        <w:ind w:left="0" w:firstLine="0"/>
        <w:rPr>
          <w:rFonts w:asciiTheme="minorHAnsi" w:hAnsiTheme="minorHAnsi" w:cstheme="minorHAnsi"/>
          <w:color w:val="auto"/>
          <w:vertAlign w:val="superscript"/>
        </w:rPr>
      </w:pPr>
      <w:r w:rsidRPr="002A16A5">
        <w:rPr>
          <w:rFonts w:ascii="Calibri" w:hAnsi="Calibri" w:cs="Calibri"/>
          <w:b/>
          <w:bCs/>
          <w:color w:val="auto"/>
          <w:sz w:val="23"/>
        </w:rPr>
        <w:t>Assinale a opção que indica a tabela que corresponde às informações apresentadas no gráfico.</w:t>
      </w:r>
      <w:r w:rsidR="00657391" w:rsidRPr="002A16A5">
        <w:rPr>
          <w:rFonts w:ascii="Calibri" w:hAnsi="Calibri" w:cs="Calibri"/>
          <w:b/>
          <w:bCs/>
          <w:color w:val="auto"/>
          <w:sz w:val="23"/>
        </w:rPr>
        <w:t xml:space="preserve">    </w:t>
      </w:r>
    </w:p>
    <w:p w:rsidR="00B95BD7" w:rsidRPr="002A16A5" w:rsidRDefault="00B746A1" w:rsidP="00B746A1">
      <w:pPr>
        <w:pStyle w:val="Default"/>
        <w:ind w:left="0" w:firstLine="0"/>
        <w:rPr>
          <w:rFonts w:asciiTheme="minorHAnsi" w:hAnsiTheme="minorHAnsi" w:cstheme="minorHAnsi"/>
          <w:color w:val="auto"/>
          <w:vertAlign w:val="superscript"/>
        </w:rPr>
      </w:pPr>
      <w:r w:rsidRPr="002A16A5">
        <w:rPr>
          <w:rFonts w:asciiTheme="minorHAnsi" w:hAnsiTheme="minorHAnsi" w:cstheme="minorHAnsi"/>
          <w:noProof/>
          <w:color w:val="auto"/>
          <w:vertAlign w:val="superscript"/>
        </w:rPr>
        <w:drawing>
          <wp:inline distT="0" distB="0" distL="0" distR="0">
            <wp:extent cx="2560320" cy="1188720"/>
            <wp:effectExtent l="19050" t="0" r="0" b="0"/>
            <wp:docPr id="1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6A1" w:rsidRPr="002A16A5" w:rsidRDefault="00B746A1" w:rsidP="00B746A1">
      <w:pPr>
        <w:pStyle w:val="Default"/>
        <w:ind w:left="0" w:firstLine="0"/>
        <w:rPr>
          <w:rFonts w:asciiTheme="minorHAnsi" w:hAnsiTheme="minorHAnsi" w:cstheme="minorHAnsi"/>
          <w:color w:val="auto"/>
          <w:vertAlign w:val="superscript"/>
        </w:rPr>
      </w:pPr>
    </w:p>
    <w:p w:rsidR="00B746A1" w:rsidRPr="002A16A5" w:rsidRDefault="00B746A1" w:rsidP="00B746A1">
      <w:pPr>
        <w:pStyle w:val="Default"/>
        <w:ind w:left="0" w:firstLine="0"/>
        <w:rPr>
          <w:rFonts w:asciiTheme="minorHAnsi" w:hAnsiTheme="minorHAnsi" w:cstheme="minorHAnsi"/>
          <w:color w:val="auto"/>
          <w:vertAlign w:val="superscript"/>
        </w:rPr>
      </w:pPr>
      <w:r w:rsidRPr="002A16A5">
        <w:rPr>
          <w:rFonts w:asciiTheme="minorHAnsi" w:hAnsiTheme="minorHAnsi" w:cstheme="minorHAnsi"/>
          <w:noProof/>
          <w:color w:val="auto"/>
          <w:vertAlign w:val="superscript"/>
        </w:rPr>
        <w:drawing>
          <wp:inline distT="0" distB="0" distL="0" distR="0">
            <wp:extent cx="2575560" cy="1211580"/>
            <wp:effectExtent l="19050" t="0" r="0" b="0"/>
            <wp:docPr id="15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6A1" w:rsidRPr="002A16A5" w:rsidRDefault="00B746A1" w:rsidP="00B746A1">
      <w:pPr>
        <w:pStyle w:val="Default"/>
        <w:ind w:left="0" w:firstLine="0"/>
        <w:rPr>
          <w:rFonts w:asciiTheme="minorHAnsi" w:hAnsiTheme="minorHAnsi" w:cstheme="minorHAnsi"/>
          <w:color w:val="auto"/>
          <w:sz w:val="16"/>
          <w:szCs w:val="16"/>
          <w:vertAlign w:val="superscript"/>
        </w:rPr>
      </w:pPr>
    </w:p>
    <w:p w:rsidR="00B746A1" w:rsidRPr="002A16A5" w:rsidRDefault="00B746A1" w:rsidP="00B746A1">
      <w:pPr>
        <w:pStyle w:val="Default"/>
        <w:ind w:left="0" w:firstLine="0"/>
        <w:rPr>
          <w:rFonts w:asciiTheme="minorHAnsi" w:hAnsiTheme="minorHAnsi" w:cstheme="minorHAnsi"/>
          <w:color w:val="auto"/>
          <w:vertAlign w:val="superscript"/>
        </w:rPr>
      </w:pPr>
      <w:r w:rsidRPr="002A16A5">
        <w:rPr>
          <w:rFonts w:asciiTheme="minorHAnsi" w:hAnsiTheme="minorHAnsi" w:cstheme="minorHAnsi"/>
          <w:noProof/>
          <w:color w:val="auto"/>
          <w:vertAlign w:val="superscript"/>
        </w:rPr>
        <w:drawing>
          <wp:inline distT="0" distB="0" distL="0" distR="0">
            <wp:extent cx="2598420" cy="1211580"/>
            <wp:effectExtent l="19050" t="0" r="0" b="0"/>
            <wp:docPr id="16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6A1" w:rsidRPr="002A16A5" w:rsidRDefault="00B746A1" w:rsidP="00B746A1">
      <w:pPr>
        <w:pStyle w:val="Default"/>
        <w:ind w:left="0" w:firstLine="0"/>
        <w:rPr>
          <w:rFonts w:asciiTheme="minorHAnsi" w:hAnsiTheme="minorHAnsi" w:cstheme="minorHAnsi"/>
          <w:color w:val="auto"/>
          <w:vertAlign w:val="superscript"/>
        </w:rPr>
      </w:pPr>
    </w:p>
    <w:p w:rsidR="00B746A1" w:rsidRPr="002A16A5" w:rsidRDefault="00B746A1" w:rsidP="00B746A1">
      <w:pPr>
        <w:pStyle w:val="Default"/>
        <w:ind w:left="0" w:firstLine="0"/>
        <w:rPr>
          <w:rFonts w:asciiTheme="minorHAnsi" w:hAnsiTheme="minorHAnsi" w:cstheme="minorHAnsi"/>
          <w:color w:val="auto"/>
          <w:vertAlign w:val="superscript"/>
        </w:rPr>
      </w:pPr>
      <w:r w:rsidRPr="002A16A5">
        <w:rPr>
          <w:rFonts w:asciiTheme="minorHAnsi" w:hAnsiTheme="minorHAnsi" w:cstheme="minorHAnsi"/>
          <w:noProof/>
          <w:color w:val="auto"/>
          <w:vertAlign w:val="superscript"/>
        </w:rPr>
        <w:drawing>
          <wp:inline distT="0" distB="0" distL="0" distR="0">
            <wp:extent cx="2606040" cy="1181100"/>
            <wp:effectExtent l="19050" t="0" r="3810" b="0"/>
            <wp:docPr id="17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875" w:rsidRPr="002A16A5" w:rsidRDefault="007B6875" w:rsidP="00657391">
      <w:pPr>
        <w:pStyle w:val="NormalWeb"/>
        <w:shd w:val="clear" w:color="auto" w:fill="FFFFFF"/>
        <w:spacing w:before="0" w:after="0"/>
        <w:ind w:hanging="340"/>
        <w:jc w:val="center"/>
        <w:rPr>
          <w:rFonts w:ascii="Arial Black" w:hAnsi="Arial Black" w:cs="Arial"/>
          <w:b/>
          <w:sz w:val="22"/>
          <w:szCs w:val="22"/>
        </w:rPr>
      </w:pPr>
      <w:r w:rsidRPr="002A16A5">
        <w:rPr>
          <w:rFonts w:ascii="Comic Sans MS" w:hAnsi="Comic Sans MS" w:cs="Courier New"/>
          <w:b/>
          <w:sz w:val="20"/>
          <w:szCs w:val="20"/>
        </w:rPr>
        <w:t>D</w:t>
      </w:r>
      <w:r w:rsidR="00657391" w:rsidRPr="002A16A5">
        <w:rPr>
          <w:rFonts w:ascii="Comic Sans MS" w:hAnsi="Comic Sans MS" w:cs="Courier New"/>
          <w:b/>
          <w:sz w:val="20"/>
          <w:szCs w:val="20"/>
        </w:rPr>
        <w:t>19</w:t>
      </w:r>
      <w:r w:rsidRPr="002A16A5">
        <w:rPr>
          <w:rFonts w:ascii="Arial" w:hAnsi="Arial" w:cs="Arial"/>
          <w:b/>
          <w:sz w:val="22"/>
          <w:szCs w:val="22"/>
        </w:rPr>
        <w:t xml:space="preserve">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16A5">
        <w:rPr>
          <w:rFonts w:ascii="Arial Black" w:hAnsi="Arial Black" w:cs="Arial"/>
          <w:b/>
          <w:sz w:val="22"/>
          <w:szCs w:val="22"/>
        </w:rPr>
        <w:t>––––––––––––</w:t>
      </w:r>
      <w:r w:rsidR="00C742A2" w:rsidRPr="002A16A5">
        <w:rPr>
          <w:rFonts w:ascii="Arial Black" w:hAnsi="Arial Black" w:cs="Arial"/>
          <w:b/>
          <w:sz w:val="22"/>
          <w:szCs w:val="22"/>
        </w:rPr>
        <w:t>––</w:t>
      </w:r>
      <w:r w:rsidRPr="002A16A5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2A16A5">
        <w:rPr>
          <w:rFonts w:ascii="Comic Sans MS" w:hAnsi="Comic Sans MS" w:cs="Courier New"/>
          <w:b/>
          <w:sz w:val="20"/>
          <w:szCs w:val="20"/>
        </w:rPr>
        <w:t>◊</w:t>
      </w:r>
    </w:p>
    <w:p w:rsidR="004632D1" w:rsidRPr="002A16A5" w:rsidRDefault="004632D1" w:rsidP="004632D1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 xml:space="preserve">O professor Carlos Roberto pediu para que seus alunos determinassem o Máximo Divisor Comum dos números: </w:t>
      </w:r>
    </w:p>
    <w:p w:rsidR="004632D1" w:rsidRPr="002A16A5" w:rsidRDefault="004632D1" w:rsidP="004632D1">
      <w:pPr>
        <w:suppressAutoHyphens w:val="0"/>
        <w:autoSpaceDE w:val="0"/>
        <w:autoSpaceDN w:val="0"/>
        <w:adjustRightInd w:val="0"/>
        <w:spacing w:before="40" w:after="0"/>
        <w:ind w:left="0" w:firstLine="0"/>
        <w:jc w:val="center"/>
        <w:rPr>
          <w:rFonts w:ascii="Calibri" w:hAnsi="Calibri" w:cs="Calibri"/>
          <w:sz w:val="40"/>
          <w:szCs w:val="40"/>
          <w:lang w:eastAsia="pt-BR"/>
        </w:rPr>
      </w:pPr>
      <w:r w:rsidRPr="002A16A5">
        <w:rPr>
          <w:rFonts w:ascii="Calibri" w:hAnsi="Calibri" w:cs="Calibri"/>
          <w:b/>
          <w:bCs/>
          <w:sz w:val="40"/>
          <w:szCs w:val="40"/>
          <w:lang w:eastAsia="pt-BR"/>
        </w:rPr>
        <w:t xml:space="preserve">12, 32, </w:t>
      </w:r>
      <w:proofErr w:type="gramStart"/>
      <w:r w:rsidRPr="002A16A5">
        <w:rPr>
          <w:rFonts w:ascii="Calibri" w:hAnsi="Calibri" w:cs="Calibri"/>
          <w:b/>
          <w:bCs/>
          <w:sz w:val="40"/>
          <w:szCs w:val="40"/>
          <w:lang w:eastAsia="pt-BR"/>
        </w:rPr>
        <w:t>64  e</w:t>
      </w:r>
      <w:proofErr w:type="gramEnd"/>
      <w:r w:rsidRPr="002A16A5">
        <w:rPr>
          <w:rFonts w:ascii="Calibri" w:hAnsi="Calibri" w:cs="Calibri"/>
          <w:b/>
          <w:bCs/>
          <w:sz w:val="40"/>
          <w:szCs w:val="40"/>
          <w:lang w:eastAsia="pt-BR"/>
        </w:rPr>
        <w:t xml:space="preserve">  120 </w:t>
      </w:r>
    </w:p>
    <w:p w:rsidR="004632D1" w:rsidRPr="002A16A5" w:rsidRDefault="004632D1" w:rsidP="004632D1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lastRenderedPageBreak/>
        <w:t xml:space="preserve">Sabe-se que todos os alunos acertaram. </w:t>
      </w:r>
    </w:p>
    <w:p w:rsidR="004632D1" w:rsidRPr="002A16A5" w:rsidRDefault="004632D1" w:rsidP="004632D1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 xml:space="preserve">O valor encontrado pelos alunos é igual a </w:t>
      </w:r>
    </w:p>
    <w:p w:rsidR="004632D1" w:rsidRPr="002A16A5" w:rsidRDefault="004632D1" w:rsidP="004632D1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(A) 2. </w:t>
      </w:r>
    </w:p>
    <w:p w:rsidR="004632D1" w:rsidRPr="002A16A5" w:rsidRDefault="004632D1" w:rsidP="004632D1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(B) 4. </w:t>
      </w:r>
    </w:p>
    <w:p w:rsidR="004632D1" w:rsidRPr="002A16A5" w:rsidRDefault="004632D1" w:rsidP="004632D1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(C) 248. </w:t>
      </w:r>
    </w:p>
    <w:p w:rsidR="00333EE8" w:rsidRPr="002A16A5" w:rsidRDefault="004632D1" w:rsidP="004632D1">
      <w:pPr>
        <w:suppressAutoHyphens w:val="0"/>
        <w:autoSpaceDE w:val="0"/>
        <w:autoSpaceDN w:val="0"/>
        <w:adjustRightInd w:val="0"/>
        <w:spacing w:after="10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>(D) 576.</w:t>
      </w:r>
    </w:p>
    <w:p w:rsidR="004632D1" w:rsidRPr="002A16A5" w:rsidRDefault="004632D1" w:rsidP="004632D1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CB1856" w:rsidRPr="002A16A5" w:rsidRDefault="00CB1856" w:rsidP="004632D1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CB1856" w:rsidRPr="002A16A5" w:rsidRDefault="00CB1856" w:rsidP="004632D1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E34B84" w:rsidRPr="002A16A5" w:rsidRDefault="00E34B84" w:rsidP="00657391">
      <w:pPr>
        <w:ind w:hanging="340"/>
        <w:rPr>
          <w:rStyle w:val="Forte"/>
          <w:rFonts w:ascii="Arial Black" w:hAnsi="Arial Black" w:cs="Arial"/>
          <w:sz w:val="20"/>
          <w:szCs w:val="20"/>
        </w:rPr>
      </w:pPr>
      <w:r w:rsidRPr="002A16A5">
        <w:rPr>
          <w:rFonts w:ascii="Comic Sans MS" w:hAnsi="Comic Sans MS" w:cs="Courier New"/>
          <w:b/>
          <w:sz w:val="20"/>
          <w:szCs w:val="20"/>
        </w:rPr>
        <w:t>D</w:t>
      </w:r>
      <w:r w:rsidR="00657391" w:rsidRPr="002A16A5">
        <w:rPr>
          <w:rFonts w:ascii="Comic Sans MS" w:hAnsi="Comic Sans MS" w:cs="Courier New"/>
          <w:b/>
          <w:sz w:val="20"/>
          <w:szCs w:val="20"/>
        </w:rPr>
        <w:t>2</w:t>
      </w:r>
      <w:r w:rsidR="00944BD7" w:rsidRPr="002A16A5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16A5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2A16A5">
        <w:rPr>
          <w:rFonts w:ascii="Arial Black" w:hAnsi="Arial Black" w:cs="Arial"/>
          <w:b/>
          <w:sz w:val="22"/>
          <w:szCs w:val="22"/>
        </w:rPr>
        <w:t>–</w:t>
      </w:r>
      <w:r w:rsidRPr="002A16A5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2A16A5">
        <w:rPr>
          <w:rFonts w:ascii="Comic Sans MS" w:hAnsi="Comic Sans MS" w:cs="Courier New"/>
          <w:b/>
          <w:sz w:val="20"/>
          <w:szCs w:val="20"/>
        </w:rPr>
        <w:t>◊</w:t>
      </w:r>
    </w:p>
    <w:p w:rsidR="004632D1" w:rsidRPr="002A16A5" w:rsidRDefault="004632D1" w:rsidP="004632D1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b/>
          <w:bCs/>
          <w:sz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 xml:space="preserve">Um observador visualiza a peça indicada pela seta. </w:t>
      </w:r>
    </w:p>
    <w:p w:rsidR="004632D1" w:rsidRPr="002A16A5" w:rsidRDefault="004632D1" w:rsidP="004632D1">
      <w:pPr>
        <w:suppressAutoHyphens w:val="0"/>
        <w:autoSpaceDE w:val="0"/>
        <w:autoSpaceDN w:val="0"/>
        <w:adjustRightInd w:val="0"/>
        <w:spacing w:before="40" w:after="0"/>
        <w:ind w:left="0" w:firstLine="0"/>
        <w:jc w:val="center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noProof/>
          <w:sz w:val="23"/>
          <w:szCs w:val="23"/>
          <w:lang w:eastAsia="pt-BR"/>
        </w:rPr>
        <w:drawing>
          <wp:inline distT="0" distB="0" distL="0" distR="0">
            <wp:extent cx="2533535" cy="990600"/>
            <wp:effectExtent l="19050" t="0" r="115" b="0"/>
            <wp:docPr id="18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53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8D7" w:rsidRPr="002A16A5" w:rsidRDefault="004632D1" w:rsidP="004632D1">
      <w:pPr>
        <w:pStyle w:val="NormalWeb"/>
        <w:shd w:val="clear" w:color="auto" w:fill="FFFFFF"/>
        <w:spacing w:before="0"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>Assinale a opção correspondente à vista frontal visualizada dessa peça pelo observador.</w:t>
      </w:r>
      <w:r w:rsidR="00657391" w:rsidRPr="002A16A5">
        <w:rPr>
          <w:rFonts w:ascii="Calibri" w:hAnsi="Calibri" w:cs="Calibri"/>
          <w:b/>
          <w:bCs/>
          <w:sz w:val="23"/>
          <w:lang w:eastAsia="pt-BR"/>
        </w:rPr>
        <w:t xml:space="preserve"> </w:t>
      </w:r>
    </w:p>
    <w:p w:rsidR="00333EE8" w:rsidRPr="002A16A5" w:rsidRDefault="004632D1" w:rsidP="004632D1">
      <w:pPr>
        <w:pStyle w:val="NormalWeb"/>
        <w:shd w:val="clear" w:color="auto" w:fill="FFFFFF"/>
        <w:spacing w:before="0" w:after="0"/>
        <w:ind w:lef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2A16A5">
        <w:rPr>
          <w:rFonts w:asciiTheme="minorHAnsi" w:hAnsiTheme="minorHAnsi" w:cstheme="minorHAnsi"/>
          <w:b/>
          <w:noProof/>
          <w:sz w:val="20"/>
          <w:szCs w:val="20"/>
          <w:lang w:eastAsia="pt-BR"/>
        </w:rPr>
        <w:drawing>
          <wp:inline distT="0" distB="0" distL="0" distR="0">
            <wp:extent cx="3249137" cy="1478280"/>
            <wp:effectExtent l="19050" t="0" r="8413" b="0"/>
            <wp:docPr id="19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137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BD7" w:rsidRPr="002A16A5" w:rsidRDefault="00B95BD7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95BD7" w:rsidRPr="002A16A5" w:rsidRDefault="00B95BD7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856" w:rsidRPr="002A16A5" w:rsidRDefault="00CB1856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856" w:rsidRPr="002A16A5" w:rsidRDefault="00CB1856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856" w:rsidRPr="002A16A5" w:rsidRDefault="00CB1856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856" w:rsidRPr="002A16A5" w:rsidRDefault="00CB1856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856" w:rsidRPr="002A16A5" w:rsidRDefault="00CB1856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856" w:rsidRPr="002A16A5" w:rsidRDefault="00CB1856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856" w:rsidRPr="002A16A5" w:rsidRDefault="00CB1856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856" w:rsidRPr="002A16A5" w:rsidRDefault="00CB1856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856" w:rsidRPr="002A16A5" w:rsidRDefault="00CB1856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856" w:rsidRPr="002A16A5" w:rsidRDefault="00CB1856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856" w:rsidRPr="002A16A5" w:rsidRDefault="00CB1856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856" w:rsidRPr="002A16A5" w:rsidRDefault="00CB1856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856" w:rsidRPr="002A16A5" w:rsidRDefault="00CB1856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856" w:rsidRPr="002A16A5" w:rsidRDefault="00CB1856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34B84" w:rsidRPr="002A16A5" w:rsidRDefault="00E34B84" w:rsidP="00657391">
      <w:pPr>
        <w:pStyle w:val="NormalWeb"/>
        <w:shd w:val="clear" w:color="auto" w:fill="FFFFFF"/>
        <w:spacing w:before="0" w:after="0"/>
        <w:ind w:hanging="340"/>
        <w:jc w:val="center"/>
        <w:rPr>
          <w:rFonts w:ascii="Comic Sans MS" w:hAnsi="Comic Sans MS" w:cs="Courier New"/>
          <w:b/>
          <w:sz w:val="20"/>
          <w:szCs w:val="20"/>
        </w:rPr>
      </w:pPr>
      <w:r w:rsidRPr="002A16A5">
        <w:rPr>
          <w:rFonts w:ascii="Comic Sans MS" w:hAnsi="Comic Sans MS" w:cs="Courier New"/>
          <w:b/>
          <w:sz w:val="20"/>
          <w:szCs w:val="20"/>
        </w:rPr>
        <w:t>D</w:t>
      </w:r>
      <w:r w:rsidR="00657391" w:rsidRPr="002A16A5">
        <w:rPr>
          <w:rFonts w:ascii="Comic Sans MS" w:hAnsi="Comic Sans MS" w:cs="Courier New"/>
          <w:b/>
          <w:sz w:val="20"/>
          <w:szCs w:val="20"/>
        </w:rPr>
        <w:t>37</w:t>
      </w:r>
      <w:r w:rsidRPr="002A16A5">
        <w:rPr>
          <w:rFonts w:ascii="Arial" w:hAnsi="Arial" w:cs="Arial"/>
          <w:b/>
          <w:sz w:val="22"/>
          <w:szCs w:val="22"/>
        </w:rPr>
        <w:t xml:space="preserve">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16A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="00C742A2" w:rsidRPr="002A16A5">
        <w:rPr>
          <w:rFonts w:ascii="Comic Sans MS" w:hAnsi="Comic Sans MS" w:cs="Courier New"/>
          <w:b/>
          <w:sz w:val="20"/>
          <w:szCs w:val="20"/>
        </w:rPr>
        <w:t>◊</w:t>
      </w:r>
    </w:p>
    <w:p w:rsidR="00333EE8" w:rsidRPr="002A16A5" w:rsidRDefault="003A3141" w:rsidP="003A3141">
      <w:pPr>
        <w:pStyle w:val="NormalWeb"/>
        <w:shd w:val="clear" w:color="auto" w:fill="FFFFFF"/>
        <w:spacing w:before="0" w:after="0"/>
        <w:ind w:hanging="340"/>
        <w:jc w:val="left"/>
        <w:rPr>
          <w:rFonts w:ascii="Calibri" w:hAnsi="Calibri" w:cs="Calibri"/>
          <w:b/>
          <w:bCs/>
          <w:sz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>Observe o fluxograma a seguir:</w:t>
      </w:r>
    </w:p>
    <w:p w:rsidR="003A3141" w:rsidRPr="002A16A5" w:rsidRDefault="003A3141" w:rsidP="003A3141">
      <w:pPr>
        <w:pStyle w:val="NormalWeb"/>
        <w:shd w:val="clear" w:color="auto" w:fill="FFFFFF"/>
        <w:spacing w:before="0" w:after="0"/>
        <w:ind w:hanging="340"/>
        <w:jc w:val="left"/>
        <w:rPr>
          <w:rStyle w:val="Forte"/>
          <w:rFonts w:ascii="Arial Black" w:hAnsi="Arial Black" w:cs="Arial"/>
          <w:sz w:val="20"/>
          <w:szCs w:val="20"/>
        </w:rPr>
      </w:pPr>
      <w:r w:rsidRPr="002A16A5">
        <w:rPr>
          <w:rFonts w:ascii="Arial Black" w:hAnsi="Arial Black" w:cs="Arial"/>
          <w:b/>
          <w:bCs/>
          <w:noProof/>
          <w:sz w:val="20"/>
          <w:szCs w:val="20"/>
          <w:lang w:eastAsia="pt-BR"/>
        </w:rPr>
        <w:drawing>
          <wp:inline distT="0" distB="0" distL="0" distR="0">
            <wp:extent cx="3215640" cy="2720340"/>
            <wp:effectExtent l="19050" t="0" r="3810" b="0"/>
            <wp:docPr id="20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7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B35" w:rsidRPr="002A16A5" w:rsidRDefault="00A94B35" w:rsidP="00A94B3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 xml:space="preserve">Após verificar se o cliente é cadastrado, a próxima ação do atendente será a de </w:t>
      </w:r>
    </w:p>
    <w:p w:rsidR="00A94B35" w:rsidRPr="002A16A5" w:rsidRDefault="00A94B35" w:rsidP="00A94B35">
      <w:pPr>
        <w:suppressAutoHyphens w:val="0"/>
        <w:autoSpaceDE w:val="0"/>
        <w:autoSpaceDN w:val="0"/>
        <w:adjustRightInd w:val="0"/>
        <w:spacing w:after="100"/>
        <w:ind w:left="142" w:firstLine="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(A) atender o telefone. </w:t>
      </w:r>
    </w:p>
    <w:p w:rsidR="00A94B35" w:rsidRPr="002A16A5" w:rsidRDefault="00A94B35" w:rsidP="00A94B35">
      <w:pPr>
        <w:suppressAutoHyphens w:val="0"/>
        <w:autoSpaceDE w:val="0"/>
        <w:autoSpaceDN w:val="0"/>
        <w:adjustRightInd w:val="0"/>
        <w:spacing w:after="100"/>
        <w:ind w:left="142" w:firstLine="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(B) verificar se há itens adicionais. </w:t>
      </w:r>
    </w:p>
    <w:p w:rsidR="00A94B35" w:rsidRPr="002A16A5" w:rsidRDefault="00A94B35" w:rsidP="00A94B35">
      <w:pPr>
        <w:suppressAutoHyphens w:val="0"/>
        <w:autoSpaceDE w:val="0"/>
        <w:autoSpaceDN w:val="0"/>
        <w:adjustRightInd w:val="0"/>
        <w:spacing w:after="100"/>
        <w:ind w:left="142" w:firstLine="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(C) registrar o sabor e tamanho da pizza. </w:t>
      </w:r>
    </w:p>
    <w:p w:rsidR="00A94B35" w:rsidRPr="002A16A5" w:rsidRDefault="00A94B35" w:rsidP="00A94B35">
      <w:pPr>
        <w:suppressAutoHyphens w:val="0"/>
        <w:autoSpaceDE w:val="0"/>
        <w:autoSpaceDN w:val="0"/>
        <w:adjustRightInd w:val="0"/>
        <w:spacing w:after="100"/>
        <w:ind w:left="142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>(D) informar o valor ao cliente.</w:t>
      </w:r>
    </w:p>
    <w:p w:rsidR="00F16DF9" w:rsidRPr="002A16A5" w:rsidRDefault="00F16DF9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700EA1" w:rsidRPr="002A16A5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2A16A5">
        <w:rPr>
          <w:rFonts w:ascii="Comic Sans MS" w:hAnsi="Comic Sans MS" w:cs="Courier New"/>
          <w:b/>
          <w:sz w:val="20"/>
          <w:szCs w:val="20"/>
        </w:rPr>
        <w:t>D</w:t>
      </w:r>
      <w:r w:rsidR="00657391" w:rsidRPr="002A16A5">
        <w:rPr>
          <w:rFonts w:ascii="Comic Sans MS" w:hAnsi="Comic Sans MS" w:cs="Courier New"/>
          <w:b/>
          <w:sz w:val="20"/>
          <w:szCs w:val="20"/>
        </w:rPr>
        <w:t>2</w:t>
      </w:r>
      <w:r w:rsidRPr="002A16A5">
        <w:rPr>
          <w:rFonts w:ascii="Arial" w:hAnsi="Arial" w:cs="Arial"/>
          <w:b/>
          <w:sz w:val="22"/>
          <w:szCs w:val="22"/>
        </w:rPr>
        <w:t xml:space="preserve">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16A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2A16A5">
        <w:rPr>
          <w:rFonts w:ascii="Comic Sans MS" w:hAnsi="Comic Sans MS" w:cs="Courier New"/>
          <w:b/>
          <w:sz w:val="20"/>
          <w:szCs w:val="20"/>
        </w:rPr>
        <w:t>◊</w:t>
      </w:r>
    </w:p>
    <w:p w:rsidR="00A94B35" w:rsidRPr="002A16A5" w:rsidRDefault="00A94B35" w:rsidP="00A94B3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b/>
          <w:bCs/>
          <w:sz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 xml:space="preserve">Observe a figura a seguir: </w:t>
      </w:r>
    </w:p>
    <w:p w:rsidR="00A94B35" w:rsidRPr="002A16A5" w:rsidRDefault="00A94B35" w:rsidP="00A94B35">
      <w:pPr>
        <w:suppressAutoHyphens w:val="0"/>
        <w:autoSpaceDE w:val="0"/>
        <w:autoSpaceDN w:val="0"/>
        <w:adjustRightInd w:val="0"/>
        <w:spacing w:before="40" w:after="0"/>
        <w:ind w:left="0" w:firstLine="0"/>
        <w:jc w:val="center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noProof/>
          <w:sz w:val="23"/>
          <w:szCs w:val="23"/>
          <w:lang w:eastAsia="pt-BR"/>
        </w:rPr>
        <w:drawing>
          <wp:inline distT="0" distB="0" distL="0" distR="0">
            <wp:extent cx="1474470" cy="1241981"/>
            <wp:effectExtent l="19050" t="0" r="0" b="0"/>
            <wp:docPr id="21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535" cy="124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B35" w:rsidRPr="002A16A5" w:rsidRDefault="00A94B35" w:rsidP="00A94B3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b/>
          <w:bCs/>
          <w:sz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 xml:space="preserve">Considere você observando essa figura como ela está apresentada. </w:t>
      </w:r>
    </w:p>
    <w:p w:rsidR="00B95BD7" w:rsidRPr="002A16A5" w:rsidRDefault="00A94B35" w:rsidP="00A94B3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b/>
          <w:bCs/>
          <w:sz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>Marque a opção que representa a vista superior dessa figura.</w:t>
      </w:r>
      <w:r w:rsidR="00657391" w:rsidRPr="002A16A5">
        <w:rPr>
          <w:rFonts w:ascii="Calibri" w:hAnsi="Calibri" w:cs="Calibri"/>
          <w:b/>
          <w:bCs/>
          <w:sz w:val="23"/>
          <w:lang w:eastAsia="pt-BR"/>
        </w:rPr>
        <w:t xml:space="preserve">  </w:t>
      </w:r>
    </w:p>
    <w:p w:rsidR="00A94B35" w:rsidRPr="002A16A5" w:rsidRDefault="00A94B35" w:rsidP="00A94B3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A16A5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3215640" cy="838200"/>
            <wp:effectExtent l="19050" t="0" r="3810" b="0"/>
            <wp:docPr id="23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B35" w:rsidRPr="002A16A5" w:rsidRDefault="00A94B35" w:rsidP="00A94B35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A16A5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3185160" cy="807720"/>
            <wp:effectExtent l="19050" t="0" r="0" b="0"/>
            <wp:docPr id="24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EA1" w:rsidRPr="002A16A5" w:rsidRDefault="00700EA1" w:rsidP="00657391">
      <w:pPr>
        <w:pStyle w:val="NormalWeb"/>
        <w:shd w:val="clear" w:color="auto" w:fill="FFFFFF"/>
        <w:spacing w:before="0" w:after="0"/>
        <w:ind w:hanging="340"/>
        <w:jc w:val="center"/>
        <w:rPr>
          <w:rFonts w:ascii="Comic Sans MS" w:hAnsi="Comic Sans MS" w:cs="Courier New"/>
          <w:b/>
          <w:sz w:val="20"/>
          <w:szCs w:val="20"/>
        </w:rPr>
      </w:pPr>
      <w:r w:rsidRPr="002A16A5">
        <w:rPr>
          <w:rFonts w:ascii="Comic Sans MS" w:hAnsi="Comic Sans MS" w:cs="Courier New"/>
          <w:b/>
          <w:sz w:val="20"/>
          <w:szCs w:val="20"/>
        </w:rPr>
        <w:t>D</w:t>
      </w:r>
      <w:r w:rsidR="00657391" w:rsidRPr="002A16A5">
        <w:rPr>
          <w:rFonts w:ascii="Comic Sans MS" w:hAnsi="Comic Sans MS" w:cs="Courier New"/>
          <w:b/>
          <w:sz w:val="20"/>
          <w:szCs w:val="20"/>
        </w:rPr>
        <w:t>19</w:t>
      </w:r>
      <w:r w:rsidRPr="002A16A5">
        <w:rPr>
          <w:rFonts w:ascii="Arial" w:hAnsi="Arial" w:cs="Arial"/>
          <w:b/>
          <w:sz w:val="22"/>
          <w:szCs w:val="22"/>
        </w:rPr>
        <w:t xml:space="preserve">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A16A5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2A16A5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A16A5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2A16A5">
        <w:rPr>
          <w:rFonts w:ascii="Comic Sans MS" w:hAnsi="Comic Sans MS" w:cs="Courier New"/>
          <w:b/>
          <w:sz w:val="20"/>
          <w:szCs w:val="20"/>
        </w:rPr>
        <w:t>◊</w:t>
      </w:r>
    </w:p>
    <w:p w:rsidR="00FA6BA8" w:rsidRPr="002A16A5" w:rsidRDefault="00FA6BA8" w:rsidP="00FA6BA8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 xml:space="preserve">Uma sorveteria produz picolés de mesmo formato em três sabores diferentes: morango, abacaxi e caju. </w:t>
      </w:r>
    </w:p>
    <w:p w:rsidR="00FA6BA8" w:rsidRPr="002A16A5" w:rsidRDefault="00FA6BA8" w:rsidP="00FA6BA8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 xml:space="preserve">A produção de picolés, em um determinado dia, foi: </w:t>
      </w:r>
    </w:p>
    <w:p w:rsidR="00FA6BA8" w:rsidRPr="002A16A5" w:rsidRDefault="00FA6BA8" w:rsidP="00FA6BA8">
      <w:pPr>
        <w:suppressAutoHyphens w:val="0"/>
        <w:autoSpaceDE w:val="0"/>
        <w:autoSpaceDN w:val="0"/>
        <w:adjustRightInd w:val="0"/>
        <w:spacing w:before="40" w:after="0"/>
        <w:ind w:left="284" w:firstLine="0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 xml:space="preserve">• sabor morango: 180 picolés. </w:t>
      </w:r>
    </w:p>
    <w:p w:rsidR="00FA6BA8" w:rsidRPr="002A16A5" w:rsidRDefault="00FA6BA8" w:rsidP="00FA6BA8">
      <w:pPr>
        <w:suppressAutoHyphens w:val="0"/>
        <w:autoSpaceDE w:val="0"/>
        <w:autoSpaceDN w:val="0"/>
        <w:adjustRightInd w:val="0"/>
        <w:spacing w:before="40" w:after="0"/>
        <w:ind w:left="284" w:firstLine="0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lastRenderedPageBreak/>
        <w:t xml:space="preserve">• sabor abacaxi: 120 picolés. </w:t>
      </w:r>
    </w:p>
    <w:p w:rsidR="00FA6BA8" w:rsidRPr="002A16A5" w:rsidRDefault="00FA6BA8" w:rsidP="00FA6BA8">
      <w:pPr>
        <w:suppressAutoHyphens w:val="0"/>
        <w:autoSpaceDE w:val="0"/>
        <w:autoSpaceDN w:val="0"/>
        <w:adjustRightInd w:val="0"/>
        <w:spacing w:before="40" w:after="0"/>
        <w:ind w:left="284" w:firstLine="0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 xml:space="preserve">• sabor caju: 300 picolés. </w:t>
      </w:r>
    </w:p>
    <w:p w:rsidR="00FA6BA8" w:rsidRPr="002A16A5" w:rsidRDefault="00FA6BA8" w:rsidP="00FA6BA8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 xml:space="preserve">O dono da sorveteria precisa embalar o maior número de picolés em caixas com o mesmo sabor e a mesma quantidade em todas as caixas. </w:t>
      </w:r>
    </w:p>
    <w:p w:rsidR="00FA6BA8" w:rsidRPr="002A16A5" w:rsidRDefault="00FA6BA8" w:rsidP="00FA6BA8">
      <w:pPr>
        <w:suppressAutoHyphens w:val="0"/>
        <w:autoSpaceDE w:val="0"/>
        <w:autoSpaceDN w:val="0"/>
        <w:adjustRightInd w:val="0"/>
        <w:spacing w:before="40" w:after="0"/>
        <w:ind w:left="0" w:firstLine="0"/>
        <w:rPr>
          <w:rFonts w:ascii="Calibri" w:hAnsi="Calibri" w:cs="Calibri"/>
          <w:sz w:val="23"/>
          <w:szCs w:val="23"/>
          <w:lang w:eastAsia="pt-BR"/>
        </w:rPr>
      </w:pPr>
      <w:r w:rsidRPr="002A16A5">
        <w:rPr>
          <w:rFonts w:ascii="Calibri" w:hAnsi="Calibri" w:cs="Calibri"/>
          <w:b/>
          <w:bCs/>
          <w:sz w:val="23"/>
          <w:lang w:eastAsia="pt-BR"/>
        </w:rPr>
        <w:t xml:space="preserve">Segundo as informações, a maior quantidade de picolés por caixa e a quantidade total de caixas usadas serão, respectivamente, iguais a </w:t>
      </w:r>
    </w:p>
    <w:p w:rsidR="00FA6BA8" w:rsidRPr="002A16A5" w:rsidRDefault="00FA6BA8" w:rsidP="00FA6BA8">
      <w:pPr>
        <w:suppressAutoHyphens w:val="0"/>
        <w:autoSpaceDE w:val="0"/>
        <w:autoSpaceDN w:val="0"/>
        <w:adjustRightInd w:val="0"/>
        <w:spacing w:after="100"/>
        <w:ind w:left="142" w:firstLine="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(A) 10 e 60. </w:t>
      </w:r>
    </w:p>
    <w:p w:rsidR="00FA6BA8" w:rsidRPr="002A16A5" w:rsidRDefault="00FA6BA8" w:rsidP="00FA6BA8">
      <w:pPr>
        <w:suppressAutoHyphens w:val="0"/>
        <w:autoSpaceDE w:val="0"/>
        <w:autoSpaceDN w:val="0"/>
        <w:adjustRightInd w:val="0"/>
        <w:spacing w:after="100"/>
        <w:ind w:left="142" w:firstLine="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(B) 30 e 20. </w:t>
      </w:r>
    </w:p>
    <w:p w:rsidR="00FA6BA8" w:rsidRPr="002A16A5" w:rsidRDefault="00FA6BA8" w:rsidP="00FA6BA8">
      <w:pPr>
        <w:suppressAutoHyphens w:val="0"/>
        <w:autoSpaceDE w:val="0"/>
        <w:autoSpaceDN w:val="0"/>
        <w:adjustRightInd w:val="0"/>
        <w:spacing w:after="100"/>
        <w:ind w:left="142" w:firstLine="0"/>
        <w:rPr>
          <w:rFonts w:ascii="Calibri" w:hAnsi="Calibri" w:cs="Calibri"/>
          <w:sz w:val="22"/>
          <w:szCs w:val="22"/>
          <w:lang w:eastAsia="pt-BR"/>
        </w:rPr>
      </w:pPr>
      <w:r w:rsidRPr="002A16A5">
        <w:rPr>
          <w:rFonts w:ascii="Calibri" w:hAnsi="Calibri" w:cs="Calibri"/>
          <w:sz w:val="22"/>
          <w:szCs w:val="22"/>
          <w:lang w:eastAsia="pt-BR"/>
        </w:rPr>
        <w:t xml:space="preserve">(C) 60 e 10. </w:t>
      </w:r>
    </w:p>
    <w:p w:rsidR="00333EE8" w:rsidRPr="002A16A5" w:rsidRDefault="00FA6BA8" w:rsidP="00FA6BA8">
      <w:pPr>
        <w:suppressAutoHyphens w:val="0"/>
        <w:autoSpaceDE w:val="0"/>
        <w:autoSpaceDN w:val="0"/>
        <w:adjustRightInd w:val="0"/>
        <w:spacing w:after="100"/>
        <w:ind w:left="142" w:firstLine="0"/>
      </w:pPr>
      <w:r w:rsidRPr="002A16A5">
        <w:rPr>
          <w:rFonts w:ascii="Calibri" w:hAnsi="Calibri" w:cs="Calibri"/>
          <w:sz w:val="22"/>
          <w:szCs w:val="22"/>
        </w:rPr>
        <w:t>(D) 100 e 6.</w:t>
      </w:r>
    </w:p>
    <w:p w:rsidR="00375E60" w:rsidRDefault="00375E60" w:rsidP="00F71AE8">
      <w:pPr>
        <w:pStyle w:val="Default"/>
        <w:rPr>
          <w:color w:val="auto"/>
        </w:rPr>
      </w:pPr>
    </w:p>
    <w:p w:rsidR="00C25CC4" w:rsidRDefault="00C25CC4" w:rsidP="00C25CC4">
      <w:pPr>
        <w:pStyle w:val="Default"/>
        <w:jc w:val="center"/>
        <w:rPr>
          <w:color w:val="auto"/>
        </w:rPr>
      </w:pPr>
    </w:p>
    <w:p w:rsidR="00C25CC4" w:rsidRPr="002A16A5" w:rsidRDefault="00C25CC4" w:rsidP="00C25CC4">
      <w:pPr>
        <w:pStyle w:val="Default"/>
        <w:jc w:val="center"/>
        <w:rPr>
          <w:color w:val="auto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C      (02): B      (03):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D      (05): C      (06):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A      (08): B      (09):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D      (11): D      (12): C</w:t>
      </w:r>
    </w:p>
    <w:sectPr w:rsidR="00C25CC4" w:rsidRPr="002A16A5" w:rsidSect="00332FF1">
      <w:headerReference w:type="default" r:id="rId27"/>
      <w:footerReference w:type="default" r:id="rId28"/>
      <w:pgSz w:w="11906" w:h="16838"/>
      <w:pgMar w:top="851" w:right="707" w:bottom="709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E4C" w:rsidRDefault="00FE3E4C">
      <w:r>
        <w:separator/>
      </w:r>
    </w:p>
  </w:endnote>
  <w:endnote w:type="continuationSeparator" w:id="0">
    <w:p w:rsidR="00FE3E4C" w:rsidRDefault="00FE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B96AA5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A16A5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E4C" w:rsidRDefault="00FE3E4C">
      <w:r>
        <w:separator/>
      </w:r>
    </w:p>
  </w:footnote>
  <w:footnote w:type="continuationSeparator" w:id="0">
    <w:p w:rsidR="00FE3E4C" w:rsidRDefault="00FE3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464"/>
    <w:multiLevelType w:val="hybridMultilevel"/>
    <w:tmpl w:val="F7B6AD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072D"/>
    <w:multiLevelType w:val="hybridMultilevel"/>
    <w:tmpl w:val="E03851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67FD4"/>
    <w:multiLevelType w:val="hybridMultilevel"/>
    <w:tmpl w:val="736E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2175"/>
    <w:multiLevelType w:val="hybridMultilevel"/>
    <w:tmpl w:val="9C76C68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15EF9"/>
    <w:rsid w:val="0001668C"/>
    <w:rsid w:val="00016799"/>
    <w:rsid w:val="000205B6"/>
    <w:rsid w:val="00023DB8"/>
    <w:rsid w:val="00024FBC"/>
    <w:rsid w:val="00031F00"/>
    <w:rsid w:val="00040865"/>
    <w:rsid w:val="000421A4"/>
    <w:rsid w:val="00045BE3"/>
    <w:rsid w:val="0006118A"/>
    <w:rsid w:val="00065BDC"/>
    <w:rsid w:val="000663A2"/>
    <w:rsid w:val="0007082F"/>
    <w:rsid w:val="00071BBB"/>
    <w:rsid w:val="00084214"/>
    <w:rsid w:val="00086A20"/>
    <w:rsid w:val="00095787"/>
    <w:rsid w:val="000A190D"/>
    <w:rsid w:val="000A1A4E"/>
    <w:rsid w:val="000A2FEC"/>
    <w:rsid w:val="000A6321"/>
    <w:rsid w:val="000B1533"/>
    <w:rsid w:val="000B53C0"/>
    <w:rsid w:val="000B5EA5"/>
    <w:rsid w:val="000C5DB8"/>
    <w:rsid w:val="000D0913"/>
    <w:rsid w:val="000D2A1D"/>
    <w:rsid w:val="000D4B48"/>
    <w:rsid w:val="000E2E52"/>
    <w:rsid w:val="000E6BB0"/>
    <w:rsid w:val="000F27BB"/>
    <w:rsid w:val="000F4F9A"/>
    <w:rsid w:val="000F51CC"/>
    <w:rsid w:val="000F7AD4"/>
    <w:rsid w:val="00102DC4"/>
    <w:rsid w:val="0011330B"/>
    <w:rsid w:val="001149AF"/>
    <w:rsid w:val="0012037E"/>
    <w:rsid w:val="001253E6"/>
    <w:rsid w:val="001370DF"/>
    <w:rsid w:val="0014029E"/>
    <w:rsid w:val="00143D03"/>
    <w:rsid w:val="0015195C"/>
    <w:rsid w:val="0015365F"/>
    <w:rsid w:val="0016061B"/>
    <w:rsid w:val="0016204F"/>
    <w:rsid w:val="00170CCE"/>
    <w:rsid w:val="00171B16"/>
    <w:rsid w:val="00176FEE"/>
    <w:rsid w:val="00180D33"/>
    <w:rsid w:val="00183060"/>
    <w:rsid w:val="00186A04"/>
    <w:rsid w:val="00190B4C"/>
    <w:rsid w:val="00191679"/>
    <w:rsid w:val="00192B37"/>
    <w:rsid w:val="001A0BFF"/>
    <w:rsid w:val="001A56AA"/>
    <w:rsid w:val="001A5AF0"/>
    <w:rsid w:val="001A69B8"/>
    <w:rsid w:val="001A78A0"/>
    <w:rsid w:val="001B3158"/>
    <w:rsid w:val="001B7160"/>
    <w:rsid w:val="001C72E7"/>
    <w:rsid w:val="001C768D"/>
    <w:rsid w:val="001E1542"/>
    <w:rsid w:val="001E1B2E"/>
    <w:rsid w:val="001E5F02"/>
    <w:rsid w:val="001F2F8B"/>
    <w:rsid w:val="001F3B59"/>
    <w:rsid w:val="001F482F"/>
    <w:rsid w:val="001F4DF0"/>
    <w:rsid w:val="001F4F62"/>
    <w:rsid w:val="001F5628"/>
    <w:rsid w:val="001F619F"/>
    <w:rsid w:val="002033CE"/>
    <w:rsid w:val="002042B9"/>
    <w:rsid w:val="00205069"/>
    <w:rsid w:val="00212314"/>
    <w:rsid w:val="00212736"/>
    <w:rsid w:val="00222138"/>
    <w:rsid w:val="002225E3"/>
    <w:rsid w:val="00224648"/>
    <w:rsid w:val="00224DF7"/>
    <w:rsid w:val="00233122"/>
    <w:rsid w:val="00233758"/>
    <w:rsid w:val="00234D8D"/>
    <w:rsid w:val="002378DA"/>
    <w:rsid w:val="00242101"/>
    <w:rsid w:val="00243A6C"/>
    <w:rsid w:val="002466D0"/>
    <w:rsid w:val="00250090"/>
    <w:rsid w:val="0027305F"/>
    <w:rsid w:val="00283674"/>
    <w:rsid w:val="002868F9"/>
    <w:rsid w:val="00287307"/>
    <w:rsid w:val="002925E1"/>
    <w:rsid w:val="00295E78"/>
    <w:rsid w:val="00296581"/>
    <w:rsid w:val="002A044E"/>
    <w:rsid w:val="002A16A5"/>
    <w:rsid w:val="002A6967"/>
    <w:rsid w:val="002A6CEF"/>
    <w:rsid w:val="002B08A4"/>
    <w:rsid w:val="002B2DA4"/>
    <w:rsid w:val="002B3538"/>
    <w:rsid w:val="002B5C73"/>
    <w:rsid w:val="002B611B"/>
    <w:rsid w:val="002C0166"/>
    <w:rsid w:val="002C34A8"/>
    <w:rsid w:val="002D0294"/>
    <w:rsid w:val="002D4830"/>
    <w:rsid w:val="002D4ECF"/>
    <w:rsid w:val="002F007F"/>
    <w:rsid w:val="002F25D5"/>
    <w:rsid w:val="002F2E27"/>
    <w:rsid w:val="002F34EA"/>
    <w:rsid w:val="002F569A"/>
    <w:rsid w:val="00300E73"/>
    <w:rsid w:val="003100BC"/>
    <w:rsid w:val="00324C0E"/>
    <w:rsid w:val="003251A3"/>
    <w:rsid w:val="003266B7"/>
    <w:rsid w:val="00332FF1"/>
    <w:rsid w:val="00333EE8"/>
    <w:rsid w:val="00344F53"/>
    <w:rsid w:val="003457A7"/>
    <w:rsid w:val="00353156"/>
    <w:rsid w:val="00354DFA"/>
    <w:rsid w:val="00356CB0"/>
    <w:rsid w:val="00360F2D"/>
    <w:rsid w:val="00371F63"/>
    <w:rsid w:val="00374203"/>
    <w:rsid w:val="00375E60"/>
    <w:rsid w:val="00377E56"/>
    <w:rsid w:val="003824C7"/>
    <w:rsid w:val="00383739"/>
    <w:rsid w:val="0039337E"/>
    <w:rsid w:val="00393C2B"/>
    <w:rsid w:val="00393EFC"/>
    <w:rsid w:val="003A10B5"/>
    <w:rsid w:val="003A3141"/>
    <w:rsid w:val="003B0123"/>
    <w:rsid w:val="003B3407"/>
    <w:rsid w:val="003B5E61"/>
    <w:rsid w:val="003B6EEF"/>
    <w:rsid w:val="003C54CC"/>
    <w:rsid w:val="003C7233"/>
    <w:rsid w:val="003D6148"/>
    <w:rsid w:val="003D7349"/>
    <w:rsid w:val="003E11EE"/>
    <w:rsid w:val="003F2919"/>
    <w:rsid w:val="003F2DFD"/>
    <w:rsid w:val="003F7329"/>
    <w:rsid w:val="004021AA"/>
    <w:rsid w:val="00407615"/>
    <w:rsid w:val="00422B46"/>
    <w:rsid w:val="00452D54"/>
    <w:rsid w:val="004566C1"/>
    <w:rsid w:val="004632D1"/>
    <w:rsid w:val="004662C2"/>
    <w:rsid w:val="004667EF"/>
    <w:rsid w:val="004674FA"/>
    <w:rsid w:val="00474199"/>
    <w:rsid w:val="004761ED"/>
    <w:rsid w:val="00484C6B"/>
    <w:rsid w:val="0049552A"/>
    <w:rsid w:val="004963DD"/>
    <w:rsid w:val="00497857"/>
    <w:rsid w:val="00497B0D"/>
    <w:rsid w:val="004A2D06"/>
    <w:rsid w:val="004A64E0"/>
    <w:rsid w:val="004B60A0"/>
    <w:rsid w:val="004C05E4"/>
    <w:rsid w:val="004C565F"/>
    <w:rsid w:val="004E234C"/>
    <w:rsid w:val="004F2AE7"/>
    <w:rsid w:val="004F58D0"/>
    <w:rsid w:val="004F70E3"/>
    <w:rsid w:val="00505638"/>
    <w:rsid w:val="00510FE9"/>
    <w:rsid w:val="00514FB4"/>
    <w:rsid w:val="005209E3"/>
    <w:rsid w:val="00524EAC"/>
    <w:rsid w:val="0052613E"/>
    <w:rsid w:val="00532DEC"/>
    <w:rsid w:val="0053349B"/>
    <w:rsid w:val="0053385E"/>
    <w:rsid w:val="005345BE"/>
    <w:rsid w:val="00534B93"/>
    <w:rsid w:val="00535073"/>
    <w:rsid w:val="005440D8"/>
    <w:rsid w:val="005465F0"/>
    <w:rsid w:val="005529C2"/>
    <w:rsid w:val="0055657C"/>
    <w:rsid w:val="0056675B"/>
    <w:rsid w:val="0057199C"/>
    <w:rsid w:val="00575244"/>
    <w:rsid w:val="00576404"/>
    <w:rsid w:val="00585995"/>
    <w:rsid w:val="00585BB6"/>
    <w:rsid w:val="005861F1"/>
    <w:rsid w:val="00592E94"/>
    <w:rsid w:val="005A72CF"/>
    <w:rsid w:val="005B34AD"/>
    <w:rsid w:val="005B4487"/>
    <w:rsid w:val="005C15BC"/>
    <w:rsid w:val="005C4620"/>
    <w:rsid w:val="005C6691"/>
    <w:rsid w:val="005D2143"/>
    <w:rsid w:val="005D603A"/>
    <w:rsid w:val="005E3475"/>
    <w:rsid w:val="005E4607"/>
    <w:rsid w:val="005E6AAA"/>
    <w:rsid w:val="005F1B61"/>
    <w:rsid w:val="005F6ABB"/>
    <w:rsid w:val="005F7328"/>
    <w:rsid w:val="00610677"/>
    <w:rsid w:val="00612700"/>
    <w:rsid w:val="00613C75"/>
    <w:rsid w:val="00615576"/>
    <w:rsid w:val="00620EE0"/>
    <w:rsid w:val="00621B2A"/>
    <w:rsid w:val="00622327"/>
    <w:rsid w:val="0062491C"/>
    <w:rsid w:val="00624F68"/>
    <w:rsid w:val="006260C9"/>
    <w:rsid w:val="00632E8B"/>
    <w:rsid w:val="00633570"/>
    <w:rsid w:val="00637651"/>
    <w:rsid w:val="00637F80"/>
    <w:rsid w:val="00642220"/>
    <w:rsid w:val="006459B3"/>
    <w:rsid w:val="0064692F"/>
    <w:rsid w:val="00647FC3"/>
    <w:rsid w:val="00650B2E"/>
    <w:rsid w:val="00650C70"/>
    <w:rsid w:val="00657391"/>
    <w:rsid w:val="00663E27"/>
    <w:rsid w:val="006657B5"/>
    <w:rsid w:val="00666804"/>
    <w:rsid w:val="006703B3"/>
    <w:rsid w:val="00680835"/>
    <w:rsid w:val="0068217E"/>
    <w:rsid w:val="00682668"/>
    <w:rsid w:val="006915CA"/>
    <w:rsid w:val="00694AB5"/>
    <w:rsid w:val="006A6B5B"/>
    <w:rsid w:val="006B1D59"/>
    <w:rsid w:val="006B23F4"/>
    <w:rsid w:val="006B2BEE"/>
    <w:rsid w:val="006B655D"/>
    <w:rsid w:val="006D29E5"/>
    <w:rsid w:val="006F215E"/>
    <w:rsid w:val="006F517F"/>
    <w:rsid w:val="006F75C5"/>
    <w:rsid w:val="00700EA1"/>
    <w:rsid w:val="00705841"/>
    <w:rsid w:val="00710070"/>
    <w:rsid w:val="0072047B"/>
    <w:rsid w:val="00720F3F"/>
    <w:rsid w:val="00721D4E"/>
    <w:rsid w:val="00722338"/>
    <w:rsid w:val="00722CA0"/>
    <w:rsid w:val="007241B6"/>
    <w:rsid w:val="00733508"/>
    <w:rsid w:val="0073419B"/>
    <w:rsid w:val="00737276"/>
    <w:rsid w:val="007448C4"/>
    <w:rsid w:val="007469DB"/>
    <w:rsid w:val="00750D8F"/>
    <w:rsid w:val="007530CB"/>
    <w:rsid w:val="00760602"/>
    <w:rsid w:val="007678F4"/>
    <w:rsid w:val="007708C7"/>
    <w:rsid w:val="007762C6"/>
    <w:rsid w:val="00777B77"/>
    <w:rsid w:val="00784A2C"/>
    <w:rsid w:val="00786D58"/>
    <w:rsid w:val="00792F47"/>
    <w:rsid w:val="007B5AB6"/>
    <w:rsid w:val="007B6428"/>
    <w:rsid w:val="007B6875"/>
    <w:rsid w:val="007B733B"/>
    <w:rsid w:val="007C152B"/>
    <w:rsid w:val="007C7E7C"/>
    <w:rsid w:val="007D130E"/>
    <w:rsid w:val="007D5500"/>
    <w:rsid w:val="007E51DD"/>
    <w:rsid w:val="007F1AF3"/>
    <w:rsid w:val="007F6267"/>
    <w:rsid w:val="00801C56"/>
    <w:rsid w:val="00805021"/>
    <w:rsid w:val="008061D9"/>
    <w:rsid w:val="00825630"/>
    <w:rsid w:val="00825DA2"/>
    <w:rsid w:val="0082626C"/>
    <w:rsid w:val="00830C12"/>
    <w:rsid w:val="00830F48"/>
    <w:rsid w:val="00840166"/>
    <w:rsid w:val="00851D47"/>
    <w:rsid w:val="00852504"/>
    <w:rsid w:val="00854CA4"/>
    <w:rsid w:val="00857366"/>
    <w:rsid w:val="0086135A"/>
    <w:rsid w:val="00866569"/>
    <w:rsid w:val="00866915"/>
    <w:rsid w:val="008726ED"/>
    <w:rsid w:val="00881066"/>
    <w:rsid w:val="00882670"/>
    <w:rsid w:val="008856A9"/>
    <w:rsid w:val="00886B86"/>
    <w:rsid w:val="00893E7E"/>
    <w:rsid w:val="008A0A86"/>
    <w:rsid w:val="008A1E26"/>
    <w:rsid w:val="008A65BF"/>
    <w:rsid w:val="008B2A66"/>
    <w:rsid w:val="008C266C"/>
    <w:rsid w:val="008C2D42"/>
    <w:rsid w:val="008C34A6"/>
    <w:rsid w:val="008C72A4"/>
    <w:rsid w:val="008D2C27"/>
    <w:rsid w:val="008E07DA"/>
    <w:rsid w:val="008E11BB"/>
    <w:rsid w:val="008E1DEB"/>
    <w:rsid w:val="00900D60"/>
    <w:rsid w:val="00901102"/>
    <w:rsid w:val="0090467B"/>
    <w:rsid w:val="00905F13"/>
    <w:rsid w:val="0091409C"/>
    <w:rsid w:val="009302F5"/>
    <w:rsid w:val="0093163F"/>
    <w:rsid w:val="00936B46"/>
    <w:rsid w:val="00941A27"/>
    <w:rsid w:val="0094265C"/>
    <w:rsid w:val="00944291"/>
    <w:rsid w:val="00944BD7"/>
    <w:rsid w:val="00953B1E"/>
    <w:rsid w:val="0095752B"/>
    <w:rsid w:val="00964910"/>
    <w:rsid w:val="00970454"/>
    <w:rsid w:val="00972AF0"/>
    <w:rsid w:val="00972EFE"/>
    <w:rsid w:val="00976460"/>
    <w:rsid w:val="00985880"/>
    <w:rsid w:val="00986F7A"/>
    <w:rsid w:val="009967F9"/>
    <w:rsid w:val="009A66CD"/>
    <w:rsid w:val="009B45CE"/>
    <w:rsid w:val="009C60EA"/>
    <w:rsid w:val="009D0438"/>
    <w:rsid w:val="009D47E0"/>
    <w:rsid w:val="009D5D94"/>
    <w:rsid w:val="009D73A9"/>
    <w:rsid w:val="009E3B57"/>
    <w:rsid w:val="009F0640"/>
    <w:rsid w:val="009F168B"/>
    <w:rsid w:val="009F6270"/>
    <w:rsid w:val="009F6307"/>
    <w:rsid w:val="00A0019D"/>
    <w:rsid w:val="00A018AF"/>
    <w:rsid w:val="00A025DE"/>
    <w:rsid w:val="00A14E36"/>
    <w:rsid w:val="00A156D4"/>
    <w:rsid w:val="00A2065B"/>
    <w:rsid w:val="00A31006"/>
    <w:rsid w:val="00A40140"/>
    <w:rsid w:val="00A472C9"/>
    <w:rsid w:val="00A523D0"/>
    <w:rsid w:val="00A61677"/>
    <w:rsid w:val="00A63249"/>
    <w:rsid w:val="00A648E3"/>
    <w:rsid w:val="00A754F5"/>
    <w:rsid w:val="00A83402"/>
    <w:rsid w:val="00A91BD1"/>
    <w:rsid w:val="00A91D9E"/>
    <w:rsid w:val="00A94B35"/>
    <w:rsid w:val="00AA5521"/>
    <w:rsid w:val="00AB07DE"/>
    <w:rsid w:val="00AB3B3C"/>
    <w:rsid w:val="00AB59DC"/>
    <w:rsid w:val="00AB7AC2"/>
    <w:rsid w:val="00AC1EA7"/>
    <w:rsid w:val="00AC48CF"/>
    <w:rsid w:val="00AD3B86"/>
    <w:rsid w:val="00AD4D37"/>
    <w:rsid w:val="00AD62EB"/>
    <w:rsid w:val="00AD6CA7"/>
    <w:rsid w:val="00AF170D"/>
    <w:rsid w:val="00AF28B8"/>
    <w:rsid w:val="00AF339F"/>
    <w:rsid w:val="00AF3B7B"/>
    <w:rsid w:val="00AF6892"/>
    <w:rsid w:val="00B02858"/>
    <w:rsid w:val="00B06F73"/>
    <w:rsid w:val="00B07877"/>
    <w:rsid w:val="00B12C7B"/>
    <w:rsid w:val="00B15614"/>
    <w:rsid w:val="00B15888"/>
    <w:rsid w:val="00B23178"/>
    <w:rsid w:val="00B310E5"/>
    <w:rsid w:val="00B33EC9"/>
    <w:rsid w:val="00B34651"/>
    <w:rsid w:val="00B364F3"/>
    <w:rsid w:val="00B36C41"/>
    <w:rsid w:val="00B37BD8"/>
    <w:rsid w:val="00B46D5A"/>
    <w:rsid w:val="00B71F65"/>
    <w:rsid w:val="00B734FB"/>
    <w:rsid w:val="00B746A1"/>
    <w:rsid w:val="00B76FEC"/>
    <w:rsid w:val="00B8365C"/>
    <w:rsid w:val="00B836CA"/>
    <w:rsid w:val="00B83DD2"/>
    <w:rsid w:val="00B848E0"/>
    <w:rsid w:val="00B95BD7"/>
    <w:rsid w:val="00B96AA5"/>
    <w:rsid w:val="00B97E02"/>
    <w:rsid w:val="00BB14D0"/>
    <w:rsid w:val="00BB1CA2"/>
    <w:rsid w:val="00BB5588"/>
    <w:rsid w:val="00BC617B"/>
    <w:rsid w:val="00BC68E7"/>
    <w:rsid w:val="00BD07C5"/>
    <w:rsid w:val="00BD1C8E"/>
    <w:rsid w:val="00BD5E02"/>
    <w:rsid w:val="00BE095C"/>
    <w:rsid w:val="00BE3E0B"/>
    <w:rsid w:val="00BE6C04"/>
    <w:rsid w:val="00BF17B8"/>
    <w:rsid w:val="00BF7816"/>
    <w:rsid w:val="00C0236E"/>
    <w:rsid w:val="00C06380"/>
    <w:rsid w:val="00C168BC"/>
    <w:rsid w:val="00C25CC4"/>
    <w:rsid w:val="00C3711A"/>
    <w:rsid w:val="00C42F57"/>
    <w:rsid w:val="00C4330C"/>
    <w:rsid w:val="00C44B88"/>
    <w:rsid w:val="00C57506"/>
    <w:rsid w:val="00C715FF"/>
    <w:rsid w:val="00C742A2"/>
    <w:rsid w:val="00C76D57"/>
    <w:rsid w:val="00C76E88"/>
    <w:rsid w:val="00C7784D"/>
    <w:rsid w:val="00C90973"/>
    <w:rsid w:val="00C949D6"/>
    <w:rsid w:val="00CA6D6E"/>
    <w:rsid w:val="00CB1856"/>
    <w:rsid w:val="00CB2461"/>
    <w:rsid w:val="00CB4522"/>
    <w:rsid w:val="00CB579D"/>
    <w:rsid w:val="00CB70AD"/>
    <w:rsid w:val="00CB75F2"/>
    <w:rsid w:val="00CC4033"/>
    <w:rsid w:val="00CC4C4A"/>
    <w:rsid w:val="00CC55A2"/>
    <w:rsid w:val="00CD11A9"/>
    <w:rsid w:val="00CD2FDD"/>
    <w:rsid w:val="00CD4C6F"/>
    <w:rsid w:val="00CD7A5B"/>
    <w:rsid w:val="00CE116F"/>
    <w:rsid w:val="00CE453E"/>
    <w:rsid w:val="00CF3554"/>
    <w:rsid w:val="00CF5C1F"/>
    <w:rsid w:val="00CF7E57"/>
    <w:rsid w:val="00D107F5"/>
    <w:rsid w:val="00D13C8E"/>
    <w:rsid w:val="00D15F36"/>
    <w:rsid w:val="00D210C9"/>
    <w:rsid w:val="00D22181"/>
    <w:rsid w:val="00D34F30"/>
    <w:rsid w:val="00D35F5A"/>
    <w:rsid w:val="00D41369"/>
    <w:rsid w:val="00D566E8"/>
    <w:rsid w:val="00D578D7"/>
    <w:rsid w:val="00D60766"/>
    <w:rsid w:val="00D655F4"/>
    <w:rsid w:val="00D65842"/>
    <w:rsid w:val="00D70AD7"/>
    <w:rsid w:val="00D71115"/>
    <w:rsid w:val="00D76EA7"/>
    <w:rsid w:val="00D80218"/>
    <w:rsid w:val="00D82B0F"/>
    <w:rsid w:val="00D93914"/>
    <w:rsid w:val="00D9719A"/>
    <w:rsid w:val="00DA0D94"/>
    <w:rsid w:val="00DA17B4"/>
    <w:rsid w:val="00DA661D"/>
    <w:rsid w:val="00DA7B95"/>
    <w:rsid w:val="00DB2557"/>
    <w:rsid w:val="00DB7199"/>
    <w:rsid w:val="00DB7CE4"/>
    <w:rsid w:val="00DC1F02"/>
    <w:rsid w:val="00DC2CB2"/>
    <w:rsid w:val="00DC47F2"/>
    <w:rsid w:val="00DC79B5"/>
    <w:rsid w:val="00DD0E4E"/>
    <w:rsid w:val="00DD1818"/>
    <w:rsid w:val="00DD662B"/>
    <w:rsid w:val="00DD6F1A"/>
    <w:rsid w:val="00DD6F48"/>
    <w:rsid w:val="00DE6616"/>
    <w:rsid w:val="00DF24DF"/>
    <w:rsid w:val="00DF6EBF"/>
    <w:rsid w:val="00E005C7"/>
    <w:rsid w:val="00E0139B"/>
    <w:rsid w:val="00E06C0A"/>
    <w:rsid w:val="00E25C8B"/>
    <w:rsid w:val="00E34B84"/>
    <w:rsid w:val="00E46946"/>
    <w:rsid w:val="00E5141A"/>
    <w:rsid w:val="00E75B41"/>
    <w:rsid w:val="00E83BA8"/>
    <w:rsid w:val="00E91C61"/>
    <w:rsid w:val="00E93E59"/>
    <w:rsid w:val="00EA539F"/>
    <w:rsid w:val="00EA61F7"/>
    <w:rsid w:val="00EA793B"/>
    <w:rsid w:val="00EA7F13"/>
    <w:rsid w:val="00EB2A68"/>
    <w:rsid w:val="00EB2D41"/>
    <w:rsid w:val="00EC05C0"/>
    <w:rsid w:val="00EC433E"/>
    <w:rsid w:val="00EC5C5F"/>
    <w:rsid w:val="00EC6F2B"/>
    <w:rsid w:val="00EE0378"/>
    <w:rsid w:val="00F00AB6"/>
    <w:rsid w:val="00F06071"/>
    <w:rsid w:val="00F10760"/>
    <w:rsid w:val="00F16DF9"/>
    <w:rsid w:val="00F23153"/>
    <w:rsid w:val="00F52677"/>
    <w:rsid w:val="00F54470"/>
    <w:rsid w:val="00F55417"/>
    <w:rsid w:val="00F61A80"/>
    <w:rsid w:val="00F70B97"/>
    <w:rsid w:val="00F70D5C"/>
    <w:rsid w:val="00F71AE8"/>
    <w:rsid w:val="00F77EF6"/>
    <w:rsid w:val="00F85238"/>
    <w:rsid w:val="00F9058C"/>
    <w:rsid w:val="00F925C7"/>
    <w:rsid w:val="00F94B5E"/>
    <w:rsid w:val="00F972B5"/>
    <w:rsid w:val="00FA63C2"/>
    <w:rsid w:val="00FA6BA8"/>
    <w:rsid w:val="00FB12D2"/>
    <w:rsid w:val="00FB29F3"/>
    <w:rsid w:val="00FB5E33"/>
    <w:rsid w:val="00FB5E55"/>
    <w:rsid w:val="00FC63FE"/>
    <w:rsid w:val="00FD1821"/>
    <w:rsid w:val="00FD4E9F"/>
    <w:rsid w:val="00FD73BE"/>
    <w:rsid w:val="00FE208A"/>
    <w:rsid w:val="00FE29DB"/>
    <w:rsid w:val="00FE3E4C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EF9288"/>
  <w15:docId w15:val="{B17C08CE-47FE-4345-96D4-8508D0E2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40" w:line="221" w:lineRule="atLeast"/>
        <w:ind w:left="340" w:hanging="198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BC617B"/>
    <w:rPr>
      <w:rFonts w:ascii="Calibri" w:hAnsi="Calibri"/>
      <w:color w:val="auto"/>
    </w:rPr>
  </w:style>
  <w:style w:type="paragraph" w:customStyle="1" w:styleId="Pa1">
    <w:name w:val="Pa1"/>
    <w:basedOn w:val="Default"/>
    <w:next w:val="Default"/>
    <w:uiPriority w:val="99"/>
    <w:rsid w:val="00901102"/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0B53C0"/>
    <w:rPr>
      <w:rFonts w:ascii="Calibri" w:hAnsi="Calibri"/>
      <w:color w:val="auto"/>
    </w:rPr>
  </w:style>
  <w:style w:type="character" w:customStyle="1" w:styleId="A4">
    <w:name w:val="A4"/>
    <w:uiPriority w:val="99"/>
    <w:rsid w:val="00F61A80"/>
    <w:rPr>
      <w:rFonts w:cs="Calibri"/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283674"/>
    <w:rPr>
      <w:rFonts w:cs="Calibri"/>
      <w:color w:val="000000"/>
      <w:sz w:val="18"/>
      <w:szCs w:val="18"/>
    </w:rPr>
  </w:style>
  <w:style w:type="character" w:customStyle="1" w:styleId="A8">
    <w:name w:val="A8"/>
    <w:uiPriority w:val="99"/>
    <w:rsid w:val="00C3711A"/>
    <w:rPr>
      <w:rFonts w:cs="Calibri"/>
      <w:b/>
      <w:bCs/>
      <w:color w:val="000000"/>
      <w:sz w:val="15"/>
      <w:szCs w:val="15"/>
    </w:rPr>
  </w:style>
  <w:style w:type="character" w:customStyle="1" w:styleId="A6">
    <w:name w:val="A6"/>
    <w:uiPriority w:val="99"/>
    <w:rsid w:val="00866569"/>
    <w:rPr>
      <w:rFonts w:cs="Calibri"/>
      <w:color w:val="000000"/>
      <w:sz w:val="14"/>
      <w:szCs w:val="14"/>
    </w:rPr>
  </w:style>
  <w:style w:type="character" w:customStyle="1" w:styleId="A1">
    <w:name w:val="A1"/>
    <w:uiPriority w:val="99"/>
    <w:rsid w:val="00694AB5"/>
    <w:rPr>
      <w:rFonts w:ascii="Calibri Light" w:eastAsia="Calibri Light" w:cs="Calibri Light"/>
      <w:color w:val="000000"/>
      <w:sz w:val="32"/>
      <w:szCs w:val="32"/>
    </w:rPr>
  </w:style>
  <w:style w:type="character" w:customStyle="1" w:styleId="A12">
    <w:name w:val="A12"/>
    <w:uiPriority w:val="99"/>
    <w:rsid w:val="00694AB5"/>
    <w:rPr>
      <w:rFonts w:cs="Calibri"/>
      <w:color w:val="000000"/>
      <w:sz w:val="20"/>
      <w:szCs w:val="20"/>
    </w:rPr>
  </w:style>
  <w:style w:type="character" w:customStyle="1" w:styleId="A0">
    <w:name w:val="A0"/>
    <w:uiPriority w:val="99"/>
    <w:rsid w:val="00243A6C"/>
    <w:rPr>
      <w:rFonts w:cs="Calibri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0E2E52"/>
    <w:rPr>
      <w:rFonts w:ascii="Calibri" w:hAnsi="Calibri"/>
      <w:color w:val="auto"/>
    </w:rPr>
  </w:style>
  <w:style w:type="character" w:customStyle="1" w:styleId="A9">
    <w:name w:val="A9"/>
    <w:uiPriority w:val="99"/>
    <w:rsid w:val="000E2E52"/>
    <w:rPr>
      <w:rFonts w:cs="Calibri"/>
      <w:b/>
      <w:bCs/>
      <w:color w:val="000000"/>
      <w:sz w:val="13"/>
      <w:szCs w:val="13"/>
    </w:rPr>
  </w:style>
  <w:style w:type="character" w:customStyle="1" w:styleId="A2">
    <w:name w:val="A2"/>
    <w:uiPriority w:val="99"/>
    <w:rsid w:val="00B836CA"/>
    <w:rPr>
      <w:rFonts w:cs="Calibri"/>
      <w:b/>
      <w:bCs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A025DE"/>
    <w:pPr>
      <w:spacing w:after="0"/>
      <w:ind w:left="0" w:firstLine="0"/>
      <w:jc w:val="left"/>
    </w:pPr>
    <w:rPr>
      <w:rFonts w:ascii="Calibri" w:hAnsi="Calibri"/>
      <w:color w:val="auto"/>
    </w:rPr>
  </w:style>
  <w:style w:type="character" w:customStyle="1" w:styleId="A7">
    <w:name w:val="A7"/>
    <w:uiPriority w:val="99"/>
    <w:rsid w:val="00A025DE"/>
    <w:rPr>
      <w:rFonts w:cs="Calibri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A025DE"/>
    <w:pPr>
      <w:spacing w:after="0"/>
      <w:ind w:left="0" w:firstLine="0"/>
      <w:jc w:val="left"/>
    </w:pPr>
    <w:rPr>
      <w:rFonts w:ascii="Calibri" w:hAnsi="Calibri"/>
      <w:color w:val="auto"/>
    </w:rPr>
  </w:style>
  <w:style w:type="character" w:customStyle="1" w:styleId="tooltiptext">
    <w:name w:val="tooltiptext"/>
    <w:basedOn w:val="Fontepargpadro"/>
    <w:rsid w:val="00C25CC4"/>
  </w:style>
  <w:style w:type="table" w:customStyle="1" w:styleId="TableGrid">
    <w:name w:val="TableGrid"/>
    <w:rsid w:val="00C25CC4"/>
    <w:pPr>
      <w:spacing w:after="0" w:line="240" w:lineRule="auto"/>
      <w:ind w:left="0" w:firstLine="0"/>
      <w:jc w:val="left"/>
    </w:pPr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3C53-B739-4205-96A4-F0E78A2E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2025-11-21T22:41:00Z</dcterms:created>
  <dcterms:modified xsi:type="dcterms:W3CDTF">2025-11-21T22:41:00Z</dcterms:modified>
</cp:coreProperties>
</file>