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page" w:tblpX="890" w:tblpY="-418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3F5134" w:rsidRPr="0094491D" w:rsidTr="00BD3863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3F5134" w:rsidRPr="0094491D" w:rsidRDefault="003F5134" w:rsidP="00BD3863">
            <w:pPr>
              <w:suppressAutoHyphens w:val="0"/>
              <w:spacing w:line="254" w:lineRule="auto"/>
              <w:jc w:val="center"/>
              <w:rPr>
                <w:lang w:eastAsia="en-US"/>
              </w:rPr>
            </w:pPr>
            <w:r>
              <w:rPr>
                <w:rFonts w:ascii="Arial" w:hAnsi="Arial"/>
                <w:sz w:val="28"/>
                <w:lang w:eastAsia="en-US"/>
              </w:rPr>
              <w:t>SIMULADO DE CIÊNCIAS</w:t>
            </w:r>
          </w:p>
        </w:tc>
      </w:tr>
      <w:tr w:rsidR="003F5134" w:rsidRPr="0094491D" w:rsidTr="00BD3863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5134" w:rsidRPr="0094491D" w:rsidRDefault="003F5134" w:rsidP="00BD3863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94491D">
              <w:rPr>
                <w:rFonts w:ascii="Arial" w:hAnsi="Arial"/>
                <w:sz w:val="28"/>
                <w:lang w:eastAsia="en-US"/>
              </w:rPr>
              <w:t>Escola:</w:t>
            </w:r>
          </w:p>
        </w:tc>
      </w:tr>
      <w:tr w:rsidR="003F5134" w:rsidRPr="0094491D" w:rsidTr="00BD3863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5134" w:rsidRPr="0094491D" w:rsidRDefault="003F5134" w:rsidP="00BD3863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94491D">
              <w:rPr>
                <w:rFonts w:ascii="Arial" w:hAnsi="Arial"/>
                <w:sz w:val="28"/>
                <w:lang w:eastAsia="en-US"/>
              </w:rPr>
              <w:t>Professor (a):</w:t>
            </w:r>
            <w:r w:rsidRPr="0094491D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5134" w:rsidRPr="0094491D" w:rsidRDefault="003F5134" w:rsidP="00BD3863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94491D">
              <w:rPr>
                <w:rFonts w:ascii="Arial" w:hAnsi="Arial"/>
                <w:sz w:val="28"/>
                <w:lang w:eastAsia="en-US"/>
              </w:rPr>
              <w:t>Data:____/_____/______</w:t>
            </w:r>
            <w:r w:rsidRPr="0094491D">
              <w:rPr>
                <w:rFonts w:ascii="Arial" w:hAnsi="Arial"/>
                <w:lang w:eastAsia="en-US"/>
              </w:rPr>
              <w:t xml:space="preserve"> </w:t>
            </w:r>
          </w:p>
        </w:tc>
      </w:tr>
      <w:tr w:rsidR="003F5134" w:rsidRPr="0094491D" w:rsidTr="00BD3863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5134" w:rsidRPr="0094491D" w:rsidRDefault="003F5134" w:rsidP="00BD3863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94491D">
              <w:rPr>
                <w:rFonts w:ascii="Arial" w:hAnsi="Arial"/>
                <w:sz w:val="28"/>
                <w:lang w:eastAsia="en-US"/>
              </w:rPr>
              <w:t>Estudante:</w:t>
            </w:r>
            <w:r w:rsidRPr="0094491D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5134" w:rsidRPr="0094491D" w:rsidRDefault="003F5134" w:rsidP="00BD3863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94491D">
              <w:rPr>
                <w:rFonts w:ascii="Arial" w:hAnsi="Arial"/>
                <w:sz w:val="28"/>
                <w:lang w:eastAsia="en-US"/>
              </w:rPr>
              <w:t>Turma:</w:t>
            </w:r>
          </w:p>
        </w:tc>
      </w:tr>
    </w:tbl>
    <w:p w:rsidR="001477B6" w:rsidRPr="00636171" w:rsidRDefault="003F5134" w:rsidP="001477B6">
      <w:pPr>
        <w:jc w:val="center"/>
        <w:rPr>
          <w:rFonts w:ascii="Arial" w:hAnsi="Arial" w:cs="Arial"/>
          <w:sz w:val="22"/>
          <w:szCs w:val="22"/>
        </w:rPr>
      </w:pPr>
      <w:r w:rsidRPr="00710FF8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6E84E92E" wp14:editId="7BF283FE">
            <wp:extent cx="1691787" cy="2027096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1787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B6" w:rsidRPr="00636171" w:rsidRDefault="001477B6" w:rsidP="001477B6">
      <w:pPr>
        <w:ind w:firstLine="567"/>
        <w:jc w:val="both"/>
        <w:rPr>
          <w:rFonts w:asciiTheme="minorHAnsi" w:hAnsiTheme="minorHAnsi" w:cstheme="minorHAnsi"/>
        </w:rPr>
      </w:pPr>
    </w:p>
    <w:p w:rsidR="00C4416A" w:rsidRPr="00636171" w:rsidRDefault="00C4416A" w:rsidP="001477B6">
      <w:pPr>
        <w:ind w:firstLine="567"/>
        <w:jc w:val="both"/>
        <w:rPr>
          <w:rFonts w:asciiTheme="minorHAnsi" w:hAnsiTheme="minorHAnsi" w:cstheme="minorHAnsi"/>
        </w:rPr>
      </w:pPr>
    </w:p>
    <w:p w:rsidR="00C4416A" w:rsidRPr="00636171" w:rsidRDefault="00C4416A" w:rsidP="001477B6">
      <w:pPr>
        <w:ind w:firstLine="567"/>
        <w:jc w:val="both"/>
        <w:rPr>
          <w:rFonts w:asciiTheme="minorHAnsi" w:hAnsiTheme="minorHAnsi" w:cstheme="minorHAnsi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 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F60F8D" w:rsidRPr="00636171" w:rsidRDefault="00F60F8D" w:rsidP="001477B6">
      <w:pPr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Observe o ciclo representado na imagem abaixo. </w:t>
      </w:r>
    </w:p>
    <w:p w:rsidR="00F60F8D" w:rsidRPr="00636171" w:rsidRDefault="00F60F8D" w:rsidP="00F60F8D">
      <w:pPr>
        <w:jc w:val="center"/>
        <w:rPr>
          <w:rFonts w:asciiTheme="minorHAnsi" w:hAnsiTheme="minorHAnsi"/>
        </w:rPr>
      </w:pP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3009900" cy="195687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5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8D" w:rsidRPr="00636171" w:rsidRDefault="00F60F8D" w:rsidP="00F60F8D">
      <w:pPr>
        <w:jc w:val="right"/>
        <w:rPr>
          <w:rFonts w:asciiTheme="minorHAnsi" w:hAnsiTheme="minorHAnsi"/>
          <w:sz w:val="16"/>
          <w:szCs w:val="16"/>
        </w:rPr>
      </w:pPr>
      <w:r w:rsidRPr="00636171">
        <w:rPr>
          <w:rFonts w:asciiTheme="minorHAnsi" w:hAnsiTheme="minorHAnsi"/>
          <w:sz w:val="16"/>
          <w:szCs w:val="16"/>
        </w:rPr>
        <w:t xml:space="preserve">Disponível em: https://bit.ly/2D51oPA. Acesso em: 26 ago. 2020. Adaptado para fins didáticos. </w:t>
      </w:r>
    </w:p>
    <w:p w:rsidR="00F60F8D" w:rsidRPr="00636171" w:rsidRDefault="00F60F8D" w:rsidP="00F60F8D">
      <w:pPr>
        <w:jc w:val="right"/>
        <w:rPr>
          <w:rFonts w:asciiTheme="minorHAnsi" w:hAnsiTheme="minorHAnsi"/>
          <w:sz w:val="16"/>
          <w:szCs w:val="16"/>
        </w:rPr>
      </w:pPr>
    </w:p>
    <w:p w:rsidR="00F60F8D" w:rsidRPr="00636171" w:rsidRDefault="00F60F8D" w:rsidP="001477B6">
      <w:pPr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Em qual etapa desse ciclo as nuvens são formadas? </w:t>
      </w:r>
    </w:p>
    <w:p w:rsidR="00F60F8D" w:rsidRPr="00636171" w:rsidRDefault="00F60F8D" w:rsidP="00F60F8D">
      <w:pPr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A) Na etapa de condensação. </w:t>
      </w:r>
    </w:p>
    <w:p w:rsidR="00F60F8D" w:rsidRPr="00636171" w:rsidRDefault="00F60F8D" w:rsidP="00F60F8D">
      <w:pPr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B) Na etapa de evaporação. </w:t>
      </w:r>
    </w:p>
    <w:p w:rsidR="00F60F8D" w:rsidRPr="00636171" w:rsidRDefault="00F60F8D" w:rsidP="00F60F8D">
      <w:pPr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C) Na etapa de infiltração. </w:t>
      </w:r>
    </w:p>
    <w:p w:rsidR="001477B6" w:rsidRPr="00636171" w:rsidRDefault="00F60F8D" w:rsidP="00F60F8D">
      <w:pPr>
        <w:ind w:left="142"/>
        <w:jc w:val="both"/>
        <w:rPr>
          <w:rFonts w:asciiTheme="minorHAnsi" w:hAnsiTheme="minorHAnsi" w:cstheme="minorHAnsi"/>
        </w:rPr>
      </w:pPr>
      <w:r w:rsidRPr="00636171">
        <w:rPr>
          <w:rFonts w:asciiTheme="minorHAnsi" w:hAnsiTheme="minorHAnsi"/>
        </w:rPr>
        <w:t>D) Na etapa de precipitação.</w:t>
      </w:r>
    </w:p>
    <w:p w:rsidR="00AC48DA" w:rsidRPr="00636171" w:rsidRDefault="00AC48DA" w:rsidP="001477B6">
      <w:pPr>
        <w:jc w:val="both"/>
        <w:rPr>
          <w:rFonts w:asciiTheme="minorHAnsi" w:hAnsiTheme="minorHAnsi" w:cstheme="minorHAnsi"/>
        </w:rPr>
      </w:pPr>
    </w:p>
    <w:p w:rsidR="00C4416A" w:rsidRPr="00636171" w:rsidRDefault="00C4416A" w:rsidP="001477B6">
      <w:pPr>
        <w:jc w:val="both"/>
        <w:rPr>
          <w:rFonts w:asciiTheme="minorHAnsi" w:hAnsiTheme="minorHAnsi" w:cstheme="minorHAnsi"/>
        </w:rPr>
      </w:pPr>
    </w:p>
    <w:p w:rsidR="00C4416A" w:rsidRPr="00636171" w:rsidRDefault="00C4416A" w:rsidP="001477B6">
      <w:pPr>
        <w:jc w:val="both"/>
        <w:rPr>
          <w:rFonts w:asciiTheme="minorHAnsi" w:hAnsiTheme="minorHAnsi" w:cstheme="minorHAnsi"/>
        </w:rPr>
      </w:pPr>
    </w:p>
    <w:p w:rsidR="00C4416A" w:rsidRPr="00636171" w:rsidRDefault="00C4416A" w:rsidP="001477B6">
      <w:pPr>
        <w:jc w:val="both"/>
        <w:rPr>
          <w:rFonts w:asciiTheme="minorHAnsi" w:hAnsiTheme="minorHAnsi" w:cstheme="minorHAnsi"/>
        </w:rPr>
      </w:pPr>
    </w:p>
    <w:p w:rsidR="00C4416A" w:rsidRPr="00636171" w:rsidRDefault="00C4416A" w:rsidP="001477B6">
      <w:pPr>
        <w:jc w:val="both"/>
        <w:rPr>
          <w:rFonts w:asciiTheme="minorHAnsi" w:hAnsiTheme="minorHAnsi" w:cstheme="minorHAnsi"/>
        </w:rPr>
      </w:pPr>
    </w:p>
    <w:p w:rsidR="00C4416A" w:rsidRPr="00636171" w:rsidRDefault="00C4416A" w:rsidP="001477B6">
      <w:pPr>
        <w:jc w:val="both"/>
        <w:rPr>
          <w:rFonts w:asciiTheme="minorHAnsi" w:hAnsiTheme="minorHAnsi" w:cstheme="minorHAnsi"/>
        </w:rPr>
      </w:pPr>
    </w:p>
    <w:p w:rsidR="00C4416A" w:rsidRPr="00636171" w:rsidRDefault="00C4416A" w:rsidP="001477B6">
      <w:pPr>
        <w:jc w:val="both"/>
        <w:rPr>
          <w:rFonts w:asciiTheme="minorHAnsi" w:hAnsiTheme="minorHAnsi" w:cstheme="minorHAnsi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2 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DC5243" w:rsidRPr="00636171" w:rsidRDefault="00DC5243" w:rsidP="00DC524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Observe, na imagem abaixo, as mudanças ocorridas em um ambiente. </w:t>
      </w:r>
    </w:p>
    <w:p w:rsidR="00F200E2" w:rsidRPr="00636171" w:rsidRDefault="00F200E2" w:rsidP="00F200E2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/>
        </w:rPr>
      </w:pP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3276600" cy="1390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43" w:rsidRPr="00636171" w:rsidRDefault="00DC5243" w:rsidP="00F200E2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  <w:r w:rsidRPr="00636171">
        <w:rPr>
          <w:rFonts w:asciiTheme="minorHAnsi" w:hAnsiTheme="minorHAnsi"/>
          <w:sz w:val="16"/>
          <w:szCs w:val="16"/>
        </w:rPr>
        <w:t xml:space="preserve">Disponível em: </w:t>
      </w:r>
      <w:r w:rsidR="00F200E2" w:rsidRPr="00636171">
        <w:rPr>
          <w:rFonts w:asciiTheme="minorHAnsi" w:hAnsiTheme="minorHAnsi"/>
          <w:sz w:val="16"/>
          <w:szCs w:val="16"/>
        </w:rPr>
        <w:t>https://bit.ly/3qbzjdZ</w:t>
      </w:r>
      <w:r w:rsidRPr="00636171">
        <w:rPr>
          <w:rFonts w:asciiTheme="minorHAnsi" w:hAnsiTheme="minorHAnsi"/>
          <w:sz w:val="16"/>
          <w:szCs w:val="16"/>
        </w:rPr>
        <w:t xml:space="preserve">. Acesso em: 20 dez. 2021. </w:t>
      </w:r>
    </w:p>
    <w:p w:rsidR="00F200E2" w:rsidRPr="00636171" w:rsidRDefault="00F200E2" w:rsidP="00F200E2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</w:p>
    <w:p w:rsidR="00DC5243" w:rsidRPr="00636171" w:rsidRDefault="00DC5243" w:rsidP="00DC524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Essas mudanças favorecem o processo de </w:t>
      </w:r>
    </w:p>
    <w:p w:rsidR="00DC5243" w:rsidRPr="00636171" w:rsidRDefault="00DC5243" w:rsidP="00DC524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A) acidificação do solo. </w:t>
      </w:r>
    </w:p>
    <w:p w:rsidR="00DC5243" w:rsidRPr="00636171" w:rsidRDefault="00DC5243" w:rsidP="00DC524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B) enriquecimento do solo. </w:t>
      </w:r>
    </w:p>
    <w:p w:rsidR="00DC5243" w:rsidRPr="00636171" w:rsidRDefault="00DC5243" w:rsidP="00DC524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C) erosão do solo. </w:t>
      </w:r>
    </w:p>
    <w:p w:rsidR="001477B6" w:rsidRPr="00636171" w:rsidRDefault="00DC5243" w:rsidP="00DC524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="Courier New"/>
          <w:b/>
          <w:sz w:val="20"/>
          <w:szCs w:val="20"/>
        </w:rPr>
      </w:pPr>
      <w:r w:rsidRPr="00636171">
        <w:rPr>
          <w:rFonts w:asciiTheme="minorHAnsi" w:hAnsiTheme="minorHAnsi"/>
        </w:rPr>
        <w:t>D) formação do solo.</w:t>
      </w:r>
    </w:p>
    <w:p w:rsidR="00AC48DA" w:rsidRPr="00636171" w:rsidRDefault="00AC48DA" w:rsidP="001477B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p w:rsidR="00C4416A" w:rsidRPr="00636171" w:rsidRDefault="00C4416A" w:rsidP="001477B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3 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BE396A" w:rsidRPr="00636171" w:rsidRDefault="00BE396A" w:rsidP="00BE396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>Observe, na imagem abaixo, um modelo de fogão.</w:t>
      </w:r>
    </w:p>
    <w:p w:rsidR="00BE396A" w:rsidRPr="00636171" w:rsidRDefault="00BE396A" w:rsidP="00BE396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/>
        </w:rPr>
      </w:pP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2000250" cy="1884712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96A" w:rsidRPr="00636171" w:rsidRDefault="00BE396A" w:rsidP="00BE396A">
      <w:pPr>
        <w:jc w:val="right"/>
        <w:rPr>
          <w:rFonts w:asciiTheme="minorHAnsi" w:hAnsiTheme="minorHAnsi"/>
          <w:sz w:val="16"/>
          <w:szCs w:val="16"/>
        </w:rPr>
      </w:pPr>
      <w:r w:rsidRPr="00636171">
        <w:rPr>
          <w:rFonts w:asciiTheme="minorHAnsi" w:hAnsiTheme="minorHAnsi"/>
          <w:sz w:val="16"/>
          <w:szCs w:val="16"/>
        </w:rPr>
        <w:t xml:space="preserve">Disponível em: https://www.fogaosolar.net/Tipos_fogoes.html. Acesso em: 28 ago. 2022. Adaptado para fins didáticos. </w:t>
      </w:r>
    </w:p>
    <w:p w:rsidR="00BE396A" w:rsidRPr="00636171" w:rsidRDefault="00BE396A" w:rsidP="00BE396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/>
        </w:rPr>
      </w:pPr>
    </w:p>
    <w:p w:rsidR="00BE396A" w:rsidRPr="00636171" w:rsidRDefault="00BE396A" w:rsidP="00BE396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Esse fogão provoca aquecimento pelo calor que vem </w:t>
      </w:r>
    </w:p>
    <w:p w:rsidR="00BE396A" w:rsidRPr="00636171" w:rsidRDefault="00BE396A" w:rsidP="00BE396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A) da terra. </w:t>
      </w:r>
    </w:p>
    <w:p w:rsidR="00BE396A" w:rsidRPr="00636171" w:rsidRDefault="00BE396A" w:rsidP="00BE396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B) das nuvens. </w:t>
      </w:r>
    </w:p>
    <w:p w:rsidR="00BE396A" w:rsidRPr="00636171" w:rsidRDefault="00BE396A" w:rsidP="00BE396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C) do Sol. </w:t>
      </w:r>
    </w:p>
    <w:p w:rsidR="001477B6" w:rsidRPr="00636171" w:rsidRDefault="00BE396A" w:rsidP="00BE396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636171">
        <w:rPr>
          <w:rFonts w:asciiTheme="minorHAnsi" w:hAnsiTheme="minorHAnsi"/>
        </w:rPr>
        <w:t>D) dos ventos.</w:t>
      </w:r>
    </w:p>
    <w:p w:rsidR="00AC48DA" w:rsidRPr="00636171" w:rsidRDefault="00AC48DA" w:rsidP="001477B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4 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Quando não podemos enxergar nada através dos objetos é por que eles não são atravessados pela luz, como, por exemplo, uma porta de madeira ou uma parede de tijolos. </w:t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Esses objetos apresentam a propriedade da </w:t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A) elasticidade. </w:t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B) flexibilidade. </w:t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C) opacidade. </w:t>
      </w:r>
    </w:p>
    <w:p w:rsidR="00AC48DA" w:rsidRPr="00636171" w:rsidRDefault="003E56CA" w:rsidP="003E56C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636171">
        <w:rPr>
          <w:rFonts w:asciiTheme="minorHAnsi" w:hAnsiTheme="minorHAnsi"/>
        </w:rPr>
        <w:t>D) transparência.</w:t>
      </w: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5 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lastRenderedPageBreak/>
        <w:t xml:space="preserve">Observe o vegetal representado na imagem abaixo. </w:t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/>
        </w:rPr>
      </w:pP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1952625" cy="295737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  <w:r w:rsidRPr="00636171">
        <w:rPr>
          <w:rFonts w:asciiTheme="minorHAnsi" w:hAnsiTheme="minorHAnsi"/>
          <w:sz w:val="16"/>
          <w:szCs w:val="16"/>
        </w:rPr>
        <w:t xml:space="preserve">Disponível em: https://bit.ly/3IjzGep. Acesso em: 19 fev. 2022. Adaptado para fins didáticos. </w:t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Nessa imagem, o caule do vegetal está indicada pelo número </w:t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A) 1. </w:t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B) 2. </w:t>
      </w:r>
    </w:p>
    <w:p w:rsidR="003E56CA" w:rsidRPr="00636171" w:rsidRDefault="003E56CA" w:rsidP="003E56C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C) 3. </w:t>
      </w:r>
    </w:p>
    <w:p w:rsidR="001477B6" w:rsidRPr="00636171" w:rsidRDefault="003E56CA" w:rsidP="003E56C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  <w:sz w:val="16"/>
          <w:szCs w:val="16"/>
        </w:rPr>
      </w:pPr>
      <w:r w:rsidRPr="00636171">
        <w:rPr>
          <w:rFonts w:asciiTheme="minorHAnsi" w:hAnsiTheme="minorHAnsi"/>
        </w:rPr>
        <w:t>D) 4.</w:t>
      </w:r>
    </w:p>
    <w:p w:rsidR="00AC48DA" w:rsidRPr="00636171" w:rsidRDefault="00AC48DA" w:rsidP="001477B6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6 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3E56CA" w:rsidRPr="00636171" w:rsidRDefault="003E56CA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Observe os animais nas imagens abaixo. </w:t>
      </w:r>
    </w:p>
    <w:p w:rsidR="003E56CA" w:rsidRPr="00636171" w:rsidRDefault="00DF3FDE" w:rsidP="003E56C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/>
        </w:rPr>
      </w:pP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1552575" cy="1042572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4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1571625" cy="103556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85" cy="103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E3" w:rsidRPr="00636171" w:rsidRDefault="001038E3" w:rsidP="003E56C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/>
        </w:rPr>
      </w:pPr>
    </w:p>
    <w:p w:rsidR="00DF3FDE" w:rsidRPr="00636171" w:rsidRDefault="001038E3" w:rsidP="003E56C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/>
        </w:rPr>
      </w:pP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1562100" cy="104896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1488122" cy="10382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88" cy="10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DE" w:rsidRPr="00636171" w:rsidRDefault="001038E3" w:rsidP="00DF3FDE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  <w:r w:rsidRPr="00636171">
        <w:rPr>
          <w:rFonts w:asciiTheme="minorHAnsi" w:hAnsiTheme="minorHAnsi"/>
          <w:sz w:val="16"/>
          <w:szCs w:val="16"/>
        </w:rPr>
        <w:t xml:space="preserve">1 - </w:t>
      </w:r>
      <w:r w:rsidR="00DF3FDE" w:rsidRPr="00636171">
        <w:rPr>
          <w:rFonts w:asciiTheme="minorHAnsi" w:hAnsiTheme="minorHAnsi"/>
          <w:sz w:val="16"/>
          <w:szCs w:val="16"/>
        </w:rPr>
        <w:t xml:space="preserve">Disponível em: </w:t>
      </w:r>
      <w:hyperlink r:id="rId17" w:history="1">
        <w:r w:rsidR="00DF3FDE" w:rsidRPr="00636171">
          <w:rPr>
            <w:rStyle w:val="Hyperlink"/>
            <w:rFonts w:asciiTheme="minorHAnsi" w:hAnsiTheme="minorHAnsi"/>
            <w:color w:val="auto"/>
            <w:sz w:val="16"/>
            <w:szCs w:val="16"/>
          </w:rPr>
          <w:t>https://bityli.com/dWgptZ</w:t>
        </w:r>
      </w:hyperlink>
      <w:r w:rsidR="00DF3FDE" w:rsidRPr="00636171">
        <w:rPr>
          <w:rFonts w:asciiTheme="minorHAnsi" w:hAnsiTheme="minorHAnsi"/>
          <w:sz w:val="16"/>
          <w:szCs w:val="16"/>
        </w:rPr>
        <w:t xml:space="preserve">. Acesso em: </w:t>
      </w:r>
      <w:r w:rsidRPr="00636171">
        <w:rPr>
          <w:rFonts w:asciiTheme="minorHAnsi" w:hAnsiTheme="minorHAnsi"/>
          <w:sz w:val="16"/>
          <w:szCs w:val="16"/>
        </w:rPr>
        <w:t>28 Jun</w:t>
      </w:r>
      <w:r w:rsidR="00DF3FDE" w:rsidRPr="00636171">
        <w:rPr>
          <w:rFonts w:asciiTheme="minorHAnsi" w:hAnsiTheme="minorHAnsi"/>
          <w:sz w:val="16"/>
          <w:szCs w:val="16"/>
        </w:rPr>
        <w:t xml:space="preserve">. 2022. Adaptado para fins didáticos. </w:t>
      </w:r>
    </w:p>
    <w:p w:rsidR="001038E3" w:rsidRPr="00636171" w:rsidRDefault="001038E3" w:rsidP="001038E3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  <w:r w:rsidRPr="00636171">
        <w:rPr>
          <w:rFonts w:asciiTheme="minorHAnsi" w:hAnsiTheme="minorHAnsi"/>
          <w:sz w:val="16"/>
          <w:szCs w:val="16"/>
        </w:rPr>
        <w:t xml:space="preserve">2 - Disponível em: </w:t>
      </w:r>
      <w:hyperlink r:id="rId18" w:history="1">
        <w:r w:rsidRPr="00636171">
          <w:rPr>
            <w:rStyle w:val="Hyperlink"/>
            <w:rFonts w:asciiTheme="minorHAnsi" w:hAnsiTheme="minorHAnsi"/>
            <w:color w:val="auto"/>
            <w:sz w:val="16"/>
            <w:szCs w:val="16"/>
          </w:rPr>
          <w:t>https://bityli.com/sboTMA</w:t>
        </w:r>
      </w:hyperlink>
      <w:r w:rsidRPr="00636171">
        <w:rPr>
          <w:rFonts w:asciiTheme="minorHAnsi" w:hAnsiTheme="minorHAnsi"/>
          <w:sz w:val="16"/>
          <w:szCs w:val="16"/>
        </w:rPr>
        <w:t xml:space="preserve">. Acesso em: 28 Jun. 2022.Adaptado para fins didáticos. </w:t>
      </w:r>
    </w:p>
    <w:p w:rsidR="00DF3FDE" w:rsidRPr="00636171" w:rsidRDefault="001038E3" w:rsidP="001038E3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  <w:r w:rsidRPr="00636171">
        <w:rPr>
          <w:rFonts w:asciiTheme="minorHAnsi" w:hAnsiTheme="minorHAnsi"/>
          <w:sz w:val="16"/>
          <w:szCs w:val="16"/>
        </w:rPr>
        <w:t xml:space="preserve">3 - Disponível em: </w:t>
      </w:r>
      <w:hyperlink r:id="rId19" w:history="1">
        <w:r w:rsidRPr="00636171">
          <w:rPr>
            <w:rStyle w:val="Hyperlink"/>
            <w:rFonts w:asciiTheme="minorHAnsi" w:hAnsiTheme="minorHAnsi"/>
            <w:color w:val="auto"/>
            <w:sz w:val="16"/>
            <w:szCs w:val="16"/>
          </w:rPr>
          <w:t xml:space="preserve">https://bityli.com/zxcBil </w:t>
        </w:r>
      </w:hyperlink>
      <w:r w:rsidRPr="00636171">
        <w:rPr>
          <w:rFonts w:asciiTheme="minorHAnsi" w:hAnsiTheme="minorHAnsi"/>
          <w:sz w:val="16"/>
          <w:szCs w:val="16"/>
        </w:rPr>
        <w:t>. Acesso em: 28 Jun. 2022.Adaptado para fins didáticos</w:t>
      </w:r>
    </w:p>
    <w:p w:rsidR="001038E3" w:rsidRPr="00636171" w:rsidRDefault="001038E3" w:rsidP="001038E3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</w:rPr>
      </w:pPr>
      <w:r w:rsidRPr="00636171">
        <w:rPr>
          <w:rFonts w:asciiTheme="minorHAnsi" w:hAnsiTheme="minorHAnsi"/>
          <w:sz w:val="16"/>
          <w:szCs w:val="16"/>
        </w:rPr>
        <w:t xml:space="preserve">4 - Disponível em: </w:t>
      </w:r>
      <w:hyperlink r:id="rId20" w:history="1">
        <w:r w:rsidR="003F5134" w:rsidRPr="003F5134">
          <w:rPr>
            <w:rStyle w:val="Hyperlink"/>
          </w:rPr>
          <w:t>C:\Users\Lenovo\Downloads\</w:t>
        </w:r>
      </w:hyperlink>
      <w:r w:rsidRPr="00636171">
        <w:rPr>
          <w:rFonts w:asciiTheme="minorHAnsi" w:hAnsiTheme="minorHAnsi"/>
          <w:sz w:val="16"/>
          <w:szCs w:val="16"/>
        </w:rPr>
        <w:t>https://bityli.com/gtNcBs. Acesso em: 28 Jun. 2022.Adaptado para fins didáticos</w:t>
      </w:r>
    </w:p>
    <w:p w:rsidR="00DF3FDE" w:rsidRPr="00636171" w:rsidRDefault="00DF3FDE" w:rsidP="001038E3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</w:rPr>
      </w:pPr>
    </w:p>
    <w:p w:rsidR="003E56CA" w:rsidRPr="00636171" w:rsidRDefault="003E56CA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Qual desses animais se alimenta apenas de plantas? </w:t>
      </w:r>
    </w:p>
    <w:p w:rsidR="001477B6" w:rsidRPr="00636171" w:rsidRDefault="003E56CA" w:rsidP="003E56C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636171">
        <w:rPr>
          <w:rFonts w:asciiTheme="minorHAnsi" w:hAnsiTheme="minorHAnsi"/>
        </w:rPr>
        <w:t xml:space="preserve">A) 1. </w:t>
      </w:r>
      <w:r w:rsidR="00C4416A" w:rsidRPr="00636171">
        <w:rPr>
          <w:rFonts w:asciiTheme="minorHAnsi" w:hAnsiTheme="minorHAnsi"/>
        </w:rPr>
        <w:t xml:space="preserve">            </w:t>
      </w:r>
      <w:r w:rsidRPr="00636171">
        <w:rPr>
          <w:rFonts w:asciiTheme="minorHAnsi" w:hAnsiTheme="minorHAnsi"/>
        </w:rPr>
        <w:t xml:space="preserve">B) 2. </w:t>
      </w:r>
      <w:r w:rsidR="00C4416A" w:rsidRPr="00636171">
        <w:rPr>
          <w:rFonts w:asciiTheme="minorHAnsi" w:hAnsiTheme="minorHAnsi"/>
        </w:rPr>
        <w:t xml:space="preserve">               </w:t>
      </w:r>
      <w:r w:rsidRPr="00636171">
        <w:rPr>
          <w:rFonts w:asciiTheme="minorHAnsi" w:hAnsiTheme="minorHAnsi"/>
        </w:rPr>
        <w:t xml:space="preserve">C) 3. </w:t>
      </w:r>
      <w:r w:rsidR="00C4416A" w:rsidRPr="00636171">
        <w:rPr>
          <w:rFonts w:asciiTheme="minorHAnsi" w:hAnsiTheme="minorHAnsi"/>
        </w:rPr>
        <w:t xml:space="preserve">                </w:t>
      </w:r>
      <w:r w:rsidRPr="00636171">
        <w:rPr>
          <w:rFonts w:asciiTheme="minorHAnsi" w:hAnsiTheme="minorHAnsi"/>
        </w:rPr>
        <w:t>D) 4.</w:t>
      </w:r>
    </w:p>
    <w:p w:rsidR="00AC48DA" w:rsidRPr="00636171" w:rsidRDefault="00AC48DA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7 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E81264" w:rsidRPr="00636171" w:rsidRDefault="00E81264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>Leia, no quadro abaixo, quatro situações em que ocorre a transformação da matéria.</w:t>
      </w:r>
    </w:p>
    <w:p w:rsidR="00E81264" w:rsidRPr="00636171" w:rsidRDefault="00E81264" w:rsidP="00E81264">
      <w:pPr>
        <w:pStyle w:val="NormalWeb"/>
        <w:shd w:val="clear" w:color="auto" w:fill="FFFFFF"/>
        <w:spacing w:before="0" w:after="0"/>
        <w:ind w:left="426"/>
        <w:jc w:val="both"/>
        <w:rPr>
          <w:rFonts w:asciiTheme="minorHAnsi" w:hAnsiTheme="minorHAnsi"/>
          <w:b/>
        </w:rPr>
      </w:pPr>
      <w:r w:rsidRPr="00636171">
        <w:rPr>
          <w:rFonts w:asciiTheme="minorHAnsi" w:hAnsiTheme="minorHAnsi"/>
          <w:b/>
        </w:rPr>
        <w:t xml:space="preserve">1 - Escurecimento de uma maçã. </w:t>
      </w:r>
    </w:p>
    <w:p w:rsidR="00E81264" w:rsidRPr="00636171" w:rsidRDefault="00E81264" w:rsidP="00E81264">
      <w:pPr>
        <w:pStyle w:val="NormalWeb"/>
        <w:shd w:val="clear" w:color="auto" w:fill="FFFFFF"/>
        <w:spacing w:before="0" w:after="0"/>
        <w:ind w:left="426"/>
        <w:jc w:val="both"/>
        <w:rPr>
          <w:rFonts w:asciiTheme="minorHAnsi" w:hAnsiTheme="minorHAnsi"/>
          <w:b/>
        </w:rPr>
      </w:pPr>
      <w:r w:rsidRPr="00636171">
        <w:rPr>
          <w:rFonts w:asciiTheme="minorHAnsi" w:hAnsiTheme="minorHAnsi"/>
          <w:b/>
        </w:rPr>
        <w:t xml:space="preserve">2 - Evaporação da água de uma poça. </w:t>
      </w:r>
    </w:p>
    <w:p w:rsidR="00E81264" w:rsidRPr="00636171" w:rsidRDefault="00E81264" w:rsidP="00E81264">
      <w:pPr>
        <w:pStyle w:val="NormalWeb"/>
        <w:shd w:val="clear" w:color="auto" w:fill="FFFFFF"/>
        <w:spacing w:before="0" w:after="0"/>
        <w:ind w:left="426"/>
        <w:jc w:val="both"/>
        <w:rPr>
          <w:rFonts w:asciiTheme="minorHAnsi" w:hAnsiTheme="minorHAnsi"/>
          <w:b/>
        </w:rPr>
      </w:pPr>
      <w:r w:rsidRPr="00636171">
        <w:rPr>
          <w:rFonts w:asciiTheme="minorHAnsi" w:hAnsiTheme="minorHAnsi"/>
          <w:b/>
        </w:rPr>
        <w:t xml:space="preserve">3 - Quebra de um copo de vidro. </w:t>
      </w:r>
    </w:p>
    <w:p w:rsidR="00E81264" w:rsidRPr="00636171" w:rsidRDefault="00E81264" w:rsidP="00E81264">
      <w:pPr>
        <w:pStyle w:val="NormalWeb"/>
        <w:shd w:val="clear" w:color="auto" w:fill="FFFFFF"/>
        <w:spacing w:before="0" w:after="0"/>
        <w:ind w:left="426"/>
        <w:jc w:val="both"/>
        <w:rPr>
          <w:rFonts w:asciiTheme="minorHAnsi" w:hAnsiTheme="minorHAnsi"/>
          <w:b/>
        </w:rPr>
      </w:pPr>
      <w:r w:rsidRPr="00636171">
        <w:rPr>
          <w:rFonts w:asciiTheme="minorHAnsi" w:hAnsiTheme="minorHAnsi"/>
          <w:b/>
        </w:rPr>
        <w:t xml:space="preserve">4 - Queima de um palito de fósforo. </w:t>
      </w:r>
    </w:p>
    <w:p w:rsidR="00E81264" w:rsidRPr="00636171" w:rsidRDefault="00E81264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>Nesse quadro, a transformação reversível está indicada pelo número</w:t>
      </w:r>
    </w:p>
    <w:p w:rsidR="00E81264" w:rsidRPr="00636171" w:rsidRDefault="00E81264" w:rsidP="00E8126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A) 1. </w:t>
      </w:r>
    </w:p>
    <w:p w:rsidR="00E81264" w:rsidRPr="00636171" w:rsidRDefault="00E81264" w:rsidP="00E8126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B) 2. </w:t>
      </w:r>
    </w:p>
    <w:p w:rsidR="00E81264" w:rsidRPr="00636171" w:rsidRDefault="00E81264" w:rsidP="00E8126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C) 3. </w:t>
      </w:r>
    </w:p>
    <w:p w:rsidR="001477B6" w:rsidRPr="00636171" w:rsidRDefault="00E81264" w:rsidP="00E8126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636171">
        <w:rPr>
          <w:rFonts w:asciiTheme="minorHAnsi" w:hAnsiTheme="minorHAnsi"/>
        </w:rPr>
        <w:t>D) 4.</w:t>
      </w:r>
    </w:p>
    <w:p w:rsidR="00AC48DA" w:rsidRPr="00636171" w:rsidRDefault="00AC48DA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8 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35460B" w:rsidRPr="00636171" w:rsidRDefault="00E81264" w:rsidP="00E81264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>Observe a cadeia alimentar representada abaixo.</w:t>
      </w:r>
    </w:p>
    <w:p w:rsidR="00E81264" w:rsidRPr="00636171" w:rsidRDefault="0035460B" w:rsidP="0035460B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/>
        </w:rPr>
      </w:pP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2922646" cy="27527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46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0B" w:rsidRPr="00636171" w:rsidRDefault="00E81264" w:rsidP="0035460B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  <w:r w:rsidRPr="00636171">
        <w:rPr>
          <w:rFonts w:asciiTheme="minorHAnsi" w:hAnsiTheme="minorHAnsi"/>
          <w:sz w:val="16"/>
          <w:szCs w:val="16"/>
        </w:rPr>
        <w:t xml:space="preserve">Disponível em: </w:t>
      </w:r>
      <w:r w:rsidR="0035460B" w:rsidRPr="00636171">
        <w:rPr>
          <w:rFonts w:asciiTheme="minorHAnsi" w:hAnsiTheme="minorHAnsi"/>
          <w:sz w:val="16"/>
          <w:szCs w:val="16"/>
        </w:rPr>
        <w:t>https://bit.ly/3r7096P</w:t>
      </w:r>
      <w:r w:rsidRPr="00636171">
        <w:rPr>
          <w:rFonts w:asciiTheme="minorHAnsi" w:hAnsiTheme="minorHAnsi"/>
          <w:sz w:val="16"/>
          <w:szCs w:val="16"/>
        </w:rPr>
        <w:t xml:space="preserve">. Acesso em: 13 jul. 2021. Adaptado para fins didáticos. </w:t>
      </w:r>
    </w:p>
    <w:p w:rsidR="0035460B" w:rsidRPr="00636171" w:rsidRDefault="0035460B" w:rsidP="0035460B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</w:p>
    <w:p w:rsidR="0035460B" w:rsidRPr="00636171" w:rsidRDefault="00E81264" w:rsidP="0035460B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Nessa cadeia </w:t>
      </w:r>
      <w:r w:rsidR="0035460B" w:rsidRPr="00636171">
        <w:rPr>
          <w:rFonts w:asciiTheme="minorHAnsi" w:hAnsiTheme="minorHAnsi"/>
        </w:rPr>
        <w:t xml:space="preserve">alimentar, o pássaro </w:t>
      </w:r>
      <w:r w:rsidRPr="00636171">
        <w:rPr>
          <w:rFonts w:asciiTheme="minorHAnsi" w:hAnsiTheme="minorHAnsi"/>
        </w:rPr>
        <w:t>é um consumidor</w:t>
      </w:r>
    </w:p>
    <w:p w:rsidR="0035460B" w:rsidRPr="00636171" w:rsidRDefault="00E81264" w:rsidP="0035460B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A) primário. </w:t>
      </w:r>
    </w:p>
    <w:p w:rsidR="0035460B" w:rsidRPr="00636171" w:rsidRDefault="00E81264" w:rsidP="0035460B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B) secundário. </w:t>
      </w:r>
    </w:p>
    <w:p w:rsidR="0035460B" w:rsidRPr="00636171" w:rsidRDefault="00E81264" w:rsidP="0035460B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C) terciário. </w:t>
      </w:r>
    </w:p>
    <w:p w:rsidR="001477B6" w:rsidRPr="00636171" w:rsidRDefault="0035460B" w:rsidP="0035460B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636171">
        <w:rPr>
          <w:rFonts w:asciiTheme="minorHAnsi" w:hAnsiTheme="minorHAnsi"/>
        </w:rPr>
        <w:t>D) quaternário.</w:t>
      </w:r>
    </w:p>
    <w:p w:rsidR="00AC48DA" w:rsidRPr="00636171" w:rsidRDefault="00AC48DA" w:rsidP="001477B6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09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521B04" w:rsidRPr="00636171" w:rsidRDefault="00521B04" w:rsidP="00521B04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 laranja podre e o pão mofado são exemplos do processo de apodrecimento de alimentos. Esse processo é resultado da ação de seres vivos responsáveis pela degradação da matéria para que ela seja reaproveitada pelo meio ambiente. </w:t>
      </w:r>
    </w:p>
    <w:p w:rsidR="00521B04" w:rsidRPr="00636171" w:rsidRDefault="00521B04" w:rsidP="00521B04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Esse apodrecimento é resultado da </w:t>
      </w:r>
    </w:p>
    <w:p w:rsidR="00521B04" w:rsidRPr="00636171" w:rsidRDefault="00521B04" w:rsidP="00521B0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A) decomposição. </w:t>
      </w:r>
    </w:p>
    <w:p w:rsidR="00521B04" w:rsidRPr="00636171" w:rsidRDefault="00521B04" w:rsidP="00521B0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B) fermentação. </w:t>
      </w:r>
    </w:p>
    <w:p w:rsidR="00521B04" w:rsidRPr="00636171" w:rsidRDefault="00521B04" w:rsidP="00521B0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C) fotossíntese. </w:t>
      </w:r>
    </w:p>
    <w:p w:rsidR="001477B6" w:rsidRPr="00636171" w:rsidRDefault="00521B04" w:rsidP="00521B0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636171">
        <w:rPr>
          <w:rFonts w:asciiTheme="minorHAnsi" w:hAnsiTheme="minorHAnsi"/>
        </w:rPr>
        <w:t>D) respiração</w:t>
      </w: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1477B6" w:rsidRPr="00636171" w:rsidRDefault="001477B6" w:rsidP="001477B6">
      <w:pPr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>10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496567" w:rsidRPr="00636171" w:rsidRDefault="00496567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lastRenderedPageBreak/>
        <w:t xml:space="preserve">Observe as posições das sombras do gnômon, representadas na imagem abaixo. </w:t>
      </w:r>
    </w:p>
    <w:p w:rsidR="00496567" w:rsidRPr="00636171" w:rsidRDefault="000D4102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3276600" cy="15240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67" w:rsidRPr="00636171" w:rsidRDefault="00496567" w:rsidP="00496567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  <w:r w:rsidRPr="00636171">
        <w:rPr>
          <w:rFonts w:asciiTheme="minorHAnsi" w:hAnsiTheme="minorHAnsi"/>
          <w:sz w:val="16"/>
          <w:szCs w:val="16"/>
        </w:rPr>
        <w:t xml:space="preserve">Disponível em: https://bit.ly/3qdyUaJ. Acesso em: 14 dez. 2021. Adaptado para fins didáticos. </w:t>
      </w:r>
    </w:p>
    <w:p w:rsidR="00496567" w:rsidRPr="00636171" w:rsidRDefault="00496567" w:rsidP="00496567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</w:p>
    <w:p w:rsidR="00496567" w:rsidRPr="00636171" w:rsidRDefault="00496567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>Nessa imagem, qual a p</w:t>
      </w:r>
      <w:r w:rsidR="000D4102" w:rsidRPr="00636171">
        <w:rPr>
          <w:rFonts w:asciiTheme="minorHAnsi" w:hAnsiTheme="minorHAnsi"/>
        </w:rPr>
        <w:t>osição da sombra gerada ao nascer</w:t>
      </w:r>
      <w:r w:rsidRPr="00636171">
        <w:rPr>
          <w:rFonts w:asciiTheme="minorHAnsi" w:hAnsiTheme="minorHAnsi"/>
        </w:rPr>
        <w:t xml:space="preserve">do Sol? </w:t>
      </w:r>
    </w:p>
    <w:p w:rsidR="00496567" w:rsidRPr="00636171" w:rsidRDefault="00496567" w:rsidP="00496567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A) 1. </w:t>
      </w:r>
    </w:p>
    <w:p w:rsidR="00496567" w:rsidRPr="00636171" w:rsidRDefault="00496567" w:rsidP="00496567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B) 2. </w:t>
      </w:r>
    </w:p>
    <w:p w:rsidR="00496567" w:rsidRPr="00636171" w:rsidRDefault="00496567" w:rsidP="00496567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C) 3. </w:t>
      </w:r>
    </w:p>
    <w:p w:rsidR="001477B6" w:rsidRPr="00636171" w:rsidRDefault="00496567" w:rsidP="00496567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636171">
        <w:rPr>
          <w:rFonts w:asciiTheme="minorHAnsi" w:hAnsiTheme="minorHAnsi"/>
        </w:rPr>
        <w:t>D) 4.</w:t>
      </w: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4416A" w:rsidRPr="00636171" w:rsidRDefault="00C4416A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11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7A2BC2" w:rsidRPr="00636171" w:rsidRDefault="007A2BC2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Observe, na imagem abaixo, uma quantidade de água antes e depois de ser deixada em um congelador. </w:t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/>
        </w:rPr>
      </w:pP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2009775" cy="239041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9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  <w:r w:rsidRPr="00636171">
        <w:rPr>
          <w:rFonts w:asciiTheme="minorHAnsi" w:hAnsiTheme="minorHAnsi"/>
          <w:sz w:val="16"/>
          <w:szCs w:val="16"/>
        </w:rPr>
        <w:t xml:space="preserve">Disponível em: https://bit.ly/32nBgf7. Acesso em: 20 dez. 2021. Adaptado para fins didáticos. </w:t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</w:p>
    <w:p w:rsidR="007A2BC2" w:rsidRPr="00636171" w:rsidRDefault="007A2BC2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 mudança de estado físico da água nessa imagem é a </w:t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A) condensação. </w:t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B) evaporação. </w:t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C) fusão. </w:t>
      </w:r>
    </w:p>
    <w:p w:rsidR="001477B6" w:rsidRPr="00636171" w:rsidRDefault="007A2BC2" w:rsidP="007A2BC2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>D) solidificação.</w:t>
      </w:r>
    </w:p>
    <w:p w:rsidR="007A2BC2" w:rsidRPr="00636171" w:rsidRDefault="007A2BC2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7A2BC2" w:rsidRPr="00636171" w:rsidRDefault="007A2BC2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7A2BC2" w:rsidRPr="00636171" w:rsidRDefault="007A2BC2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4416A" w:rsidRPr="00636171" w:rsidRDefault="00C4416A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4416A" w:rsidRPr="00636171" w:rsidRDefault="00C4416A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7A2BC2" w:rsidRPr="00636171" w:rsidRDefault="007A2BC2" w:rsidP="001477B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1477B6" w:rsidRPr="00636171" w:rsidRDefault="001477B6" w:rsidP="001477B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636171">
        <w:rPr>
          <w:rFonts w:ascii="Comic Sans MS" w:hAnsi="Comic Sans MS" w:cs="Courier New"/>
          <w:b/>
          <w:sz w:val="20"/>
          <w:szCs w:val="20"/>
        </w:rPr>
        <w:t>D</w:t>
      </w:r>
      <w:r w:rsidR="00F9020C" w:rsidRPr="00636171">
        <w:rPr>
          <w:rFonts w:ascii="Comic Sans MS" w:hAnsi="Comic Sans MS" w:cs="Courier New"/>
          <w:b/>
          <w:sz w:val="20"/>
          <w:szCs w:val="20"/>
        </w:rPr>
        <w:t xml:space="preserve"> 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636171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12</w:t>
      </w:r>
      <w:r w:rsidRPr="00636171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</w:t>
      </w:r>
      <w:r w:rsidRPr="00636171">
        <w:rPr>
          <w:rFonts w:ascii="Comic Sans MS" w:hAnsi="Comic Sans MS" w:cs="Courier New"/>
          <w:b/>
          <w:sz w:val="20"/>
          <w:szCs w:val="20"/>
        </w:rPr>
        <w:t>◊</w:t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 imagem abaixo apresenta a posição de diferentes materiais em um recipiente com água. </w:t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/>
        </w:rPr>
      </w:pPr>
      <w:r w:rsidRPr="00636171">
        <w:rPr>
          <w:rFonts w:asciiTheme="minorHAnsi" w:hAnsiTheme="minorHAnsi"/>
          <w:noProof/>
          <w:lang w:eastAsia="pt-BR"/>
        </w:rPr>
        <w:drawing>
          <wp:inline distT="0" distB="0" distL="0" distR="0">
            <wp:extent cx="2981325" cy="1863328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  <w:r w:rsidRPr="00636171">
        <w:rPr>
          <w:rFonts w:asciiTheme="minorHAnsi" w:hAnsiTheme="minorHAnsi"/>
          <w:sz w:val="16"/>
          <w:szCs w:val="16"/>
        </w:rPr>
        <w:t>Disponível em: https://bit.ly/3HK7Bwq. Acesso em: 10 fev. 2022. Adaptado para fins didáticos.</w:t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/>
          <w:sz w:val="16"/>
          <w:szCs w:val="16"/>
        </w:rPr>
      </w:pP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 propriedade da matéria responsável pela posição dos materiais nessa imagem é a </w:t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A) densidade. </w:t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B) divisibilidade. </w:t>
      </w:r>
    </w:p>
    <w:p w:rsidR="007A2BC2" w:rsidRPr="00636171" w:rsidRDefault="007A2BC2" w:rsidP="007A2BC2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 xml:space="preserve">C) elasticidade. </w:t>
      </w:r>
    </w:p>
    <w:p w:rsidR="00AC48DA" w:rsidRPr="00636171" w:rsidRDefault="007A2BC2" w:rsidP="007A2BC2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/>
        </w:rPr>
      </w:pPr>
      <w:r w:rsidRPr="00636171">
        <w:rPr>
          <w:rFonts w:asciiTheme="minorHAnsi" w:hAnsiTheme="minorHAnsi"/>
        </w:rPr>
        <w:t>D) expansibilidade.</w:t>
      </w:r>
    </w:p>
    <w:p w:rsidR="007A2BC2" w:rsidRDefault="007A2BC2" w:rsidP="001477B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p w:rsidR="003F5134" w:rsidRPr="00636171" w:rsidRDefault="003F5134" w:rsidP="001477B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 xml:space="preserve">Gabarito:     </w:t>
      </w:r>
      <w:bookmarkStart w:id="0" w:name="_GoBack"/>
      <w:bookmarkEnd w:id="0"/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>(01): A      (02): C      (03): C</w:t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>(04): C      (05): C      (06): A</w:t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>(07): B      (08): B      (09): A</w:t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>(10): A      (11): D      (12): A</w:t>
      </w:r>
    </w:p>
    <w:p w:rsidR="00AC48DA" w:rsidRPr="00636171" w:rsidRDefault="00AC48DA" w:rsidP="001477B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sectPr w:rsidR="00AC48DA" w:rsidRPr="00636171" w:rsidSect="003F5134">
      <w:footerReference w:type="default" r:id="rId25"/>
      <w:headerReference w:type="first" r:id="rId26"/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ep="1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78B0" w:rsidRDefault="002D78B0" w:rsidP="009C58D0">
      <w:r>
        <w:separator/>
      </w:r>
    </w:p>
  </w:endnote>
  <w:endnote w:type="continuationSeparator" w:id="0">
    <w:p w:rsidR="002D78B0" w:rsidRDefault="002D78B0" w:rsidP="009C5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3A3" w:rsidRDefault="00621D9A" w:rsidP="001477B6">
    <w:pPr>
      <w:pStyle w:val="Rodap"/>
      <w:jc w:val="center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78B0" w:rsidRDefault="002D78B0" w:rsidP="009C58D0">
      <w:r>
        <w:separator/>
      </w:r>
    </w:p>
  </w:footnote>
  <w:footnote w:type="continuationSeparator" w:id="0">
    <w:p w:rsidR="002D78B0" w:rsidRDefault="002D78B0" w:rsidP="009C5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7B6" w:rsidRDefault="001477B6" w:rsidP="001477B6">
    <w:pPr>
      <w:pStyle w:val="Cabealho"/>
      <w:tabs>
        <w:tab w:val="center" w:pos="5386"/>
        <w:tab w:val="right" w:pos="10772"/>
      </w:tabs>
      <w:jc w:val="left"/>
      <w:rPr>
        <w:rFonts w:ascii="Lucida Console" w:hAnsi="Lucida Console" w:cs="Lucida Console"/>
      </w:rPr>
    </w:pPr>
    <w:r>
      <w:rPr>
        <w:rFonts w:ascii="Lucida Console" w:hAnsi="Lucida Console" w:cs="Lucida Console"/>
      </w:rPr>
      <w:tab/>
    </w:r>
    <w:r>
      <w:rPr>
        <w:rFonts w:ascii="Lucida Console" w:hAnsi="Lucida Console" w:cs="Lucida Console"/>
      </w:rPr>
      <w:tab/>
    </w:r>
    <w:r>
      <w:rPr>
        <w:rFonts w:ascii="Lucida Console" w:hAnsi="Lucida Console" w:cs="Lucida Console"/>
      </w:rPr>
      <w:tab/>
    </w:r>
    <w:r>
      <w:rPr>
        <w:rFonts w:ascii="Lucida Console" w:hAnsi="Lucida Console" w:cs="Lucida Console"/>
      </w:rPr>
      <w:tab/>
    </w:r>
  </w:p>
  <w:p w:rsidR="001477B6" w:rsidRPr="001477B6" w:rsidRDefault="001477B6" w:rsidP="001477B6">
    <w:pPr>
      <w:pStyle w:val="Cabealho"/>
      <w:tabs>
        <w:tab w:val="center" w:pos="5386"/>
        <w:tab w:val="right" w:pos="10772"/>
      </w:tabs>
      <w:jc w:val="left"/>
      <w:rPr>
        <w:rFonts w:ascii="Lucida Console" w:hAnsi="Lucida Console" w:cs="Lucida Consol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C4A41"/>
    <w:multiLevelType w:val="hybridMultilevel"/>
    <w:tmpl w:val="470862C8"/>
    <w:lvl w:ilvl="0" w:tplc="B66AB0BA">
      <w:start w:val="1"/>
      <w:numFmt w:val="decimalZero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F1D18"/>
    <w:multiLevelType w:val="hybridMultilevel"/>
    <w:tmpl w:val="2EE69124"/>
    <w:lvl w:ilvl="0" w:tplc="2168F504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69"/>
    <w:rsid w:val="00000897"/>
    <w:rsid w:val="00030DE8"/>
    <w:rsid w:val="00035169"/>
    <w:rsid w:val="0004164B"/>
    <w:rsid w:val="00051415"/>
    <w:rsid w:val="00060D81"/>
    <w:rsid w:val="00073D8A"/>
    <w:rsid w:val="00076A7D"/>
    <w:rsid w:val="00092E34"/>
    <w:rsid w:val="000969EF"/>
    <w:rsid w:val="000B036B"/>
    <w:rsid w:val="000C06EC"/>
    <w:rsid w:val="000D4102"/>
    <w:rsid w:val="001038E3"/>
    <w:rsid w:val="00110230"/>
    <w:rsid w:val="00134014"/>
    <w:rsid w:val="0014453F"/>
    <w:rsid w:val="001477B6"/>
    <w:rsid w:val="001911D4"/>
    <w:rsid w:val="001B43A3"/>
    <w:rsid w:val="001B57C1"/>
    <w:rsid w:val="001B663B"/>
    <w:rsid w:val="001C1A1E"/>
    <w:rsid w:val="001C5B20"/>
    <w:rsid w:val="001D4CA2"/>
    <w:rsid w:val="002236C9"/>
    <w:rsid w:val="0023230E"/>
    <w:rsid w:val="002B2465"/>
    <w:rsid w:val="002D70D7"/>
    <w:rsid w:val="002D78B0"/>
    <w:rsid w:val="00311A50"/>
    <w:rsid w:val="0035460B"/>
    <w:rsid w:val="003613BC"/>
    <w:rsid w:val="00361DB7"/>
    <w:rsid w:val="0037014E"/>
    <w:rsid w:val="00371136"/>
    <w:rsid w:val="00375FF0"/>
    <w:rsid w:val="003802EA"/>
    <w:rsid w:val="00385BA9"/>
    <w:rsid w:val="003A3C92"/>
    <w:rsid w:val="003C6EDC"/>
    <w:rsid w:val="003E56CA"/>
    <w:rsid w:val="003F5134"/>
    <w:rsid w:val="003F656E"/>
    <w:rsid w:val="00411385"/>
    <w:rsid w:val="00452776"/>
    <w:rsid w:val="00460DAD"/>
    <w:rsid w:val="00474C35"/>
    <w:rsid w:val="00485B5B"/>
    <w:rsid w:val="00496567"/>
    <w:rsid w:val="004C0F69"/>
    <w:rsid w:val="00503A36"/>
    <w:rsid w:val="00521B04"/>
    <w:rsid w:val="00526200"/>
    <w:rsid w:val="00563642"/>
    <w:rsid w:val="005C5890"/>
    <w:rsid w:val="00621582"/>
    <w:rsid w:val="00621D9A"/>
    <w:rsid w:val="0063439E"/>
    <w:rsid w:val="00636171"/>
    <w:rsid w:val="00636A66"/>
    <w:rsid w:val="00694A0E"/>
    <w:rsid w:val="00696DDD"/>
    <w:rsid w:val="006D1E2F"/>
    <w:rsid w:val="00757BB7"/>
    <w:rsid w:val="00776160"/>
    <w:rsid w:val="007A2BC2"/>
    <w:rsid w:val="007A449A"/>
    <w:rsid w:val="007C0F86"/>
    <w:rsid w:val="007C37EA"/>
    <w:rsid w:val="0083332F"/>
    <w:rsid w:val="00850E6D"/>
    <w:rsid w:val="00866E61"/>
    <w:rsid w:val="008A1B97"/>
    <w:rsid w:val="008A60A4"/>
    <w:rsid w:val="008B4A80"/>
    <w:rsid w:val="008B5119"/>
    <w:rsid w:val="008C2031"/>
    <w:rsid w:val="008D7A7A"/>
    <w:rsid w:val="008E16FF"/>
    <w:rsid w:val="008F61D0"/>
    <w:rsid w:val="00912CA3"/>
    <w:rsid w:val="009374C1"/>
    <w:rsid w:val="00962DF9"/>
    <w:rsid w:val="009654EC"/>
    <w:rsid w:val="00994E10"/>
    <w:rsid w:val="009C58D0"/>
    <w:rsid w:val="00A327CA"/>
    <w:rsid w:val="00A341E5"/>
    <w:rsid w:val="00A94163"/>
    <w:rsid w:val="00AC48DA"/>
    <w:rsid w:val="00AF10E1"/>
    <w:rsid w:val="00AF684F"/>
    <w:rsid w:val="00B04C70"/>
    <w:rsid w:val="00B36FE4"/>
    <w:rsid w:val="00B51413"/>
    <w:rsid w:val="00B67EB8"/>
    <w:rsid w:val="00B832FB"/>
    <w:rsid w:val="00B87AF9"/>
    <w:rsid w:val="00B90E61"/>
    <w:rsid w:val="00BB1055"/>
    <w:rsid w:val="00BB5CC3"/>
    <w:rsid w:val="00BB70F6"/>
    <w:rsid w:val="00BE396A"/>
    <w:rsid w:val="00C22D75"/>
    <w:rsid w:val="00C4416A"/>
    <w:rsid w:val="00C738D6"/>
    <w:rsid w:val="00C74E76"/>
    <w:rsid w:val="00C82625"/>
    <w:rsid w:val="00CA4D83"/>
    <w:rsid w:val="00CD02F9"/>
    <w:rsid w:val="00CD6634"/>
    <w:rsid w:val="00CE6E87"/>
    <w:rsid w:val="00D0386F"/>
    <w:rsid w:val="00D87477"/>
    <w:rsid w:val="00DB344F"/>
    <w:rsid w:val="00DB4D7E"/>
    <w:rsid w:val="00DC3EAC"/>
    <w:rsid w:val="00DC5243"/>
    <w:rsid w:val="00DD59D8"/>
    <w:rsid w:val="00DF3FDE"/>
    <w:rsid w:val="00DF5BC3"/>
    <w:rsid w:val="00E005C1"/>
    <w:rsid w:val="00E15482"/>
    <w:rsid w:val="00E22816"/>
    <w:rsid w:val="00E64C6F"/>
    <w:rsid w:val="00E664F3"/>
    <w:rsid w:val="00E70446"/>
    <w:rsid w:val="00E77EBF"/>
    <w:rsid w:val="00E81264"/>
    <w:rsid w:val="00E92F6B"/>
    <w:rsid w:val="00F16961"/>
    <w:rsid w:val="00F200E2"/>
    <w:rsid w:val="00F47C24"/>
    <w:rsid w:val="00F53B14"/>
    <w:rsid w:val="00F60F8D"/>
    <w:rsid w:val="00F6767B"/>
    <w:rsid w:val="00F9020C"/>
    <w:rsid w:val="00F9212B"/>
    <w:rsid w:val="00F93F27"/>
    <w:rsid w:val="00FB1351"/>
    <w:rsid w:val="00FB654C"/>
    <w:rsid w:val="00FC0AED"/>
    <w:rsid w:val="00FD6F31"/>
    <w:rsid w:val="00FF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0B14A"/>
  <w15:docId w15:val="{05E2AEC4-2CFB-4838-A985-10AE859F5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77B6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0E6D"/>
    <w:pPr>
      <w:suppressAutoHyphens w:val="0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E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C58D0"/>
  </w:style>
  <w:style w:type="paragraph" w:styleId="Rodap">
    <w:name w:val="footer"/>
    <w:basedOn w:val="Normal"/>
    <w:link w:val="RodapChar"/>
    <w:uiPriority w:val="99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C58D0"/>
  </w:style>
  <w:style w:type="table" w:styleId="Tabelacomgrade">
    <w:name w:val="Table Grid"/>
    <w:basedOn w:val="Tabelanormal"/>
    <w:uiPriority w:val="59"/>
    <w:rsid w:val="00965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36C9"/>
    <w:pPr>
      <w:suppressAutoHyphens w:val="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ath-html">
    <w:name w:val="math-html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questao">
    <w:name w:val="questao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Default">
    <w:name w:val="Default"/>
    <w:rsid w:val="00DB4D7E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Forte">
    <w:name w:val="Strong"/>
    <w:basedOn w:val="Fontepargpadro"/>
    <w:qFormat/>
    <w:rsid w:val="001477B6"/>
    <w:rPr>
      <w:b/>
      <w:bCs/>
    </w:rPr>
  </w:style>
  <w:style w:type="paragraph" w:styleId="NormalWeb">
    <w:name w:val="Normal (Web)"/>
    <w:basedOn w:val="Normal"/>
    <w:rsid w:val="001477B6"/>
    <w:pPr>
      <w:spacing w:before="280" w:after="280"/>
    </w:pPr>
  </w:style>
  <w:style w:type="character" w:styleId="Hyperlink">
    <w:name w:val="Hyperlink"/>
    <w:basedOn w:val="Fontepargpadro"/>
    <w:uiPriority w:val="99"/>
    <w:unhideWhenUsed/>
    <w:rsid w:val="00DF3FDE"/>
    <w:rPr>
      <w:color w:val="0000FF" w:themeColor="hyperlink"/>
      <w:u w:val="single"/>
    </w:rPr>
  </w:style>
  <w:style w:type="table" w:customStyle="1" w:styleId="TableGrid">
    <w:name w:val="TableGrid"/>
    <w:rsid w:val="003F5134"/>
    <w:pPr>
      <w:jc w:val="left"/>
    </w:pPr>
    <w:rPr>
      <w:rFonts w:eastAsia="MS Mincho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oltiptext">
    <w:name w:val="tooltiptext"/>
    <w:basedOn w:val="Fontepargpadro"/>
    <w:rsid w:val="003F5134"/>
  </w:style>
  <w:style w:type="character" w:styleId="MenoPendente">
    <w:name w:val="Unresolved Mention"/>
    <w:basedOn w:val="Fontepargpadro"/>
    <w:uiPriority w:val="99"/>
    <w:semiHidden/>
    <w:unhideWhenUsed/>
    <w:rsid w:val="003F51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bityli.com/dWgptZ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bityli.com/dWgptZ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file:///C:\Users\Lenovo\Downloads\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bityli.com/dWgpt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EF395-26D5-49DD-8420-C952B2A40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Warles</dc:creator>
  <cp:lastModifiedBy>Lenovo</cp:lastModifiedBy>
  <cp:revision>2</cp:revision>
  <cp:lastPrinted>2022-02-06T22:27:00Z</cp:lastPrinted>
  <dcterms:created xsi:type="dcterms:W3CDTF">2025-11-22T16:43:00Z</dcterms:created>
  <dcterms:modified xsi:type="dcterms:W3CDTF">2025-11-22T16:43:00Z</dcterms:modified>
</cp:coreProperties>
</file>