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34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428B3" w:rsidRPr="004548EE" w:rsidTr="00B428B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B428B3" w:rsidRPr="004548EE" w:rsidTr="00B428B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B428B3" w:rsidRPr="004548EE" w:rsidTr="00B428B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B428B3" w:rsidRPr="004548EE" w:rsidTr="00B428B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B3" w:rsidRPr="004548EE" w:rsidRDefault="00B428B3" w:rsidP="00B428B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0C62E9" w:rsidRDefault="00B428B3" w:rsidP="00B428B3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C62E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934ADF" w:rsidRPr="000C62E9" w:rsidRDefault="00934ADF" w:rsidP="00B21071">
      <w:pPr>
        <w:jc w:val="center"/>
        <w:rPr>
          <w:rFonts w:ascii="Arial" w:hAnsi="Arial" w:cs="Arial"/>
          <w:sz w:val="6"/>
          <w:szCs w:val="6"/>
        </w:rPr>
      </w:pPr>
    </w:p>
    <w:p w:rsidR="007E121D" w:rsidRPr="000C62E9" w:rsidRDefault="007E121D" w:rsidP="007E121D">
      <w:pPr>
        <w:jc w:val="both"/>
        <w:rPr>
          <w:rFonts w:asciiTheme="minorHAnsi" w:hAnsiTheme="minorHAnsi" w:cstheme="minorHAnsi"/>
          <w:b/>
        </w:rPr>
      </w:pPr>
      <w:r w:rsidRPr="000C62E9">
        <w:rPr>
          <w:rFonts w:asciiTheme="minorHAnsi" w:hAnsiTheme="minorHAnsi" w:cstheme="minorHAnsi"/>
          <w:b/>
        </w:rPr>
        <w:t xml:space="preserve">Leia o texto abaixo e responda as questões </w:t>
      </w:r>
      <w:r w:rsidR="00934ADF" w:rsidRPr="000C62E9">
        <w:rPr>
          <w:rFonts w:asciiTheme="minorHAnsi" w:hAnsiTheme="minorHAnsi" w:cstheme="minorHAnsi"/>
          <w:b/>
        </w:rPr>
        <w:t>01</w:t>
      </w:r>
      <w:r w:rsidRPr="000C62E9">
        <w:rPr>
          <w:rFonts w:asciiTheme="minorHAnsi" w:hAnsiTheme="minorHAnsi" w:cstheme="minorHAnsi"/>
          <w:b/>
        </w:rPr>
        <w:t xml:space="preserve"> e </w:t>
      </w:r>
      <w:r w:rsidR="00934ADF" w:rsidRPr="000C62E9">
        <w:rPr>
          <w:rFonts w:asciiTheme="minorHAnsi" w:hAnsiTheme="minorHAnsi" w:cstheme="minorHAnsi"/>
          <w:b/>
        </w:rPr>
        <w:t>02</w:t>
      </w:r>
      <w:r w:rsidRPr="000C62E9">
        <w:rPr>
          <w:rFonts w:asciiTheme="minorHAnsi" w:hAnsiTheme="minorHAnsi" w:cstheme="minorHAnsi"/>
          <w:b/>
        </w:rPr>
        <w:t>.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0C62E9">
        <w:rPr>
          <w:rFonts w:asciiTheme="minorHAnsi" w:hAnsiTheme="minorHAnsi" w:cstheme="minorHAnsi"/>
          <w:b/>
        </w:rPr>
        <w:t>Wedding</w:t>
      </w:r>
      <w:proofErr w:type="spellEnd"/>
      <w:r w:rsidRPr="000C62E9">
        <w:rPr>
          <w:rFonts w:asciiTheme="minorHAnsi" w:hAnsiTheme="minorHAnsi" w:cstheme="minorHAnsi"/>
          <w:b/>
        </w:rPr>
        <w:t xml:space="preserve"> Bells For </w:t>
      </w:r>
      <w:proofErr w:type="spellStart"/>
      <w:r w:rsidRPr="000C62E9">
        <w:rPr>
          <w:rFonts w:asciiTheme="minorHAnsi" w:hAnsiTheme="minorHAnsi" w:cstheme="minorHAnsi"/>
          <w:b/>
        </w:rPr>
        <w:t>Canine</w:t>
      </w:r>
      <w:proofErr w:type="spellEnd"/>
      <w:r w:rsidRPr="000C62E9">
        <w:rPr>
          <w:rFonts w:asciiTheme="minorHAnsi" w:hAnsiTheme="minorHAnsi" w:cstheme="minorHAnsi"/>
          <w:b/>
        </w:rPr>
        <w:t xml:space="preserve"> </w:t>
      </w:r>
      <w:proofErr w:type="spellStart"/>
      <w:r w:rsidRPr="000C62E9">
        <w:rPr>
          <w:rFonts w:asciiTheme="minorHAnsi" w:hAnsiTheme="minorHAnsi" w:cstheme="minorHAnsi"/>
          <w:b/>
        </w:rPr>
        <w:t>Couples</w:t>
      </w:r>
      <w:proofErr w:type="spellEnd"/>
      <w:r w:rsidRPr="000C62E9">
        <w:rPr>
          <w:rFonts w:asciiTheme="minorHAnsi" w:hAnsiTheme="minorHAnsi" w:cstheme="minorHAnsi"/>
          <w:b/>
        </w:rPr>
        <w:t xml:space="preserve"> In Peru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C62E9">
        <w:rPr>
          <w:noProof/>
          <w:lang w:eastAsia="pt-BR"/>
        </w:rPr>
        <w:drawing>
          <wp:inline distT="0" distB="0" distL="0" distR="0">
            <wp:extent cx="1550670" cy="873698"/>
            <wp:effectExtent l="19050" t="0" r="0" b="0"/>
            <wp:docPr id="12" name="Imagem 13" descr="https://cdn4.dogonews.com/images/e4077c69-9fbb-4561-8f82-70b75c6c12be/9vbhf1ote6ciy9ytan7-5qaxbefpr9ew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https://cdn4.dogonews.com/images/e4077c69-9fbb-4561-8f82-70b75c6c12be/9vbhf1ote6ciy9ytan7-5qaxbefpr9ew-lar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568" cy="87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0C62E9">
        <w:rPr>
          <w:rFonts w:asciiTheme="minorHAnsi" w:hAnsiTheme="minorHAnsi" w:cstheme="minorHAnsi"/>
        </w:rPr>
        <w:t>Two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days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before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Valentine’s</w:t>
      </w:r>
      <w:proofErr w:type="spellEnd"/>
      <w:r w:rsidRPr="000C62E9">
        <w:rPr>
          <w:rFonts w:asciiTheme="minorHAnsi" w:hAnsiTheme="minorHAnsi" w:cstheme="minorHAnsi"/>
        </w:rPr>
        <w:t xml:space="preserve"> Day, 40 </w:t>
      </w:r>
      <w:proofErr w:type="spellStart"/>
      <w:r w:rsidRPr="000C62E9">
        <w:rPr>
          <w:rFonts w:asciiTheme="minorHAnsi" w:hAnsiTheme="minorHAnsi" w:cstheme="minorHAnsi"/>
        </w:rPr>
        <w:t>couples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dressed</w:t>
      </w:r>
      <w:proofErr w:type="spellEnd"/>
      <w:r w:rsidRPr="000C62E9">
        <w:rPr>
          <w:rFonts w:asciiTheme="minorHAnsi" w:hAnsiTheme="minorHAnsi" w:cstheme="minorHAnsi"/>
        </w:rPr>
        <w:t xml:space="preserve"> in </w:t>
      </w:r>
      <w:proofErr w:type="spellStart"/>
      <w:r w:rsidRPr="000C62E9">
        <w:rPr>
          <w:rFonts w:asciiTheme="minorHAnsi" w:hAnsiTheme="minorHAnsi" w:cstheme="minorHAnsi"/>
        </w:rPr>
        <w:t>gorgeous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wedding</w:t>
      </w:r>
      <w:proofErr w:type="spellEnd"/>
      <w:r w:rsidRPr="000C62E9">
        <w:rPr>
          <w:rFonts w:asciiTheme="minorHAnsi" w:hAnsiTheme="minorHAnsi" w:cstheme="minorHAnsi"/>
        </w:rPr>
        <w:t xml:space="preserve"> gowns</w:t>
      </w:r>
      <w:r w:rsidRPr="000C62E9">
        <w:rPr>
          <w:rFonts w:asciiTheme="minorHAnsi" w:hAnsiTheme="minorHAnsi" w:cstheme="minorHAnsi"/>
          <w:vertAlign w:val="superscript"/>
        </w:rPr>
        <w:t>1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black</w:t>
      </w:r>
      <w:proofErr w:type="spellEnd"/>
      <w:r w:rsidRPr="000C62E9">
        <w:rPr>
          <w:rFonts w:asciiTheme="minorHAnsi" w:hAnsiTheme="minorHAnsi" w:cstheme="minorHAnsi"/>
        </w:rPr>
        <w:t xml:space="preserve"> tuxedos</w:t>
      </w:r>
      <w:r w:rsidRPr="000C62E9">
        <w:rPr>
          <w:rFonts w:asciiTheme="minorHAnsi" w:hAnsiTheme="minorHAnsi" w:cstheme="minorHAnsi"/>
          <w:vertAlign w:val="superscript"/>
        </w:rPr>
        <w:t>2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tied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knot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at</w:t>
      </w:r>
      <w:proofErr w:type="spellEnd"/>
      <w:r w:rsidRPr="000C62E9">
        <w:rPr>
          <w:rFonts w:asciiTheme="minorHAnsi" w:hAnsiTheme="minorHAnsi" w:cstheme="minorHAnsi"/>
        </w:rPr>
        <w:t xml:space="preserve"> a </w:t>
      </w:r>
      <w:proofErr w:type="spellStart"/>
      <w:r w:rsidRPr="000C62E9">
        <w:rPr>
          <w:rFonts w:asciiTheme="minorHAnsi" w:hAnsiTheme="minorHAnsi" w:cstheme="minorHAnsi"/>
        </w:rPr>
        <w:t>mass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wedding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ceremony</w:t>
      </w:r>
      <w:proofErr w:type="spellEnd"/>
      <w:r w:rsidRPr="000C62E9">
        <w:rPr>
          <w:rFonts w:asciiTheme="minorHAnsi" w:hAnsiTheme="minorHAnsi" w:cstheme="minorHAnsi"/>
        </w:rPr>
        <w:t xml:space="preserve"> in </w:t>
      </w:r>
      <w:proofErr w:type="spellStart"/>
      <w:r w:rsidRPr="000C62E9">
        <w:rPr>
          <w:rFonts w:asciiTheme="minorHAnsi" w:hAnsiTheme="minorHAnsi" w:cstheme="minorHAnsi"/>
        </w:rPr>
        <w:t>Peru’s</w:t>
      </w:r>
      <w:proofErr w:type="spellEnd"/>
      <w:r w:rsidRPr="000C62E9">
        <w:rPr>
          <w:rFonts w:asciiTheme="minorHAnsi" w:hAnsiTheme="minorHAnsi" w:cstheme="minorHAnsi"/>
        </w:rPr>
        <w:t xml:space="preserve"> capital, Lima. </w:t>
      </w:r>
      <w:proofErr w:type="spellStart"/>
      <w:r w:rsidRPr="000C62E9">
        <w:rPr>
          <w:rFonts w:asciiTheme="minorHAnsi" w:hAnsiTheme="minorHAnsi" w:cstheme="minorHAnsi"/>
        </w:rPr>
        <w:t>Not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impressed</w:t>
      </w:r>
      <w:proofErr w:type="spellEnd"/>
      <w:r w:rsidRPr="000C62E9">
        <w:rPr>
          <w:rFonts w:asciiTheme="minorHAnsi" w:hAnsiTheme="minorHAnsi" w:cstheme="minorHAnsi"/>
        </w:rPr>
        <w:t xml:space="preserve">? </w:t>
      </w:r>
      <w:proofErr w:type="spellStart"/>
      <w:r w:rsidRPr="000C62E9">
        <w:rPr>
          <w:rFonts w:asciiTheme="minorHAnsi" w:hAnsiTheme="minorHAnsi" w:cstheme="minorHAnsi"/>
        </w:rPr>
        <w:t>How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about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if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tell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you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that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brides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grooms</w:t>
      </w:r>
      <w:r w:rsidRPr="000C62E9">
        <w:rPr>
          <w:rFonts w:asciiTheme="minorHAnsi" w:hAnsiTheme="minorHAnsi" w:cstheme="minorHAnsi"/>
          <w:vertAlign w:val="superscript"/>
        </w:rPr>
        <w:t>3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were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dogs</w:t>
      </w:r>
      <w:proofErr w:type="spellEnd"/>
      <w:r w:rsidRPr="000C62E9">
        <w:rPr>
          <w:rFonts w:asciiTheme="minorHAnsi" w:hAnsiTheme="minorHAnsi" w:cstheme="minorHAnsi"/>
        </w:rPr>
        <w:t xml:space="preserve">?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0C62E9">
        <w:rPr>
          <w:rFonts w:asciiTheme="minorHAnsi" w:hAnsiTheme="minorHAnsi" w:cstheme="minorHAnsi"/>
        </w:rPr>
        <w:t>After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couples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had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professed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should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say</w:t>
      </w:r>
      <w:proofErr w:type="spellEnd"/>
      <w:r w:rsidRPr="000C62E9">
        <w:rPr>
          <w:rFonts w:asciiTheme="minorHAnsi" w:hAnsiTheme="minorHAnsi" w:cstheme="minorHAnsi"/>
        </w:rPr>
        <w:t xml:space="preserve"> “woofed”</w:t>
      </w:r>
      <w:r w:rsidRPr="000C62E9">
        <w:rPr>
          <w:rFonts w:asciiTheme="minorHAnsi" w:hAnsiTheme="minorHAnsi" w:cstheme="minorHAnsi"/>
          <w:vertAlign w:val="superscript"/>
        </w:rPr>
        <w:t>4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their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love</w:t>
      </w:r>
      <w:proofErr w:type="spellEnd"/>
      <w:r w:rsidRPr="000C62E9">
        <w:rPr>
          <w:rFonts w:asciiTheme="minorHAnsi" w:hAnsiTheme="minorHAnsi" w:cstheme="minorHAnsi"/>
        </w:rPr>
        <w:t xml:space="preserve"> for </w:t>
      </w:r>
      <w:proofErr w:type="spellStart"/>
      <w:r w:rsidRPr="000C62E9">
        <w:rPr>
          <w:rFonts w:asciiTheme="minorHAnsi" w:hAnsiTheme="minorHAnsi" w:cstheme="minorHAnsi"/>
        </w:rPr>
        <w:t>each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other</w:t>
      </w:r>
      <w:proofErr w:type="spellEnd"/>
      <w:r w:rsidRPr="000C62E9">
        <w:rPr>
          <w:rFonts w:asciiTheme="minorHAnsi" w:hAnsiTheme="minorHAnsi" w:cstheme="minorHAnsi"/>
        </w:rPr>
        <w:t xml:space="preserve">,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district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San Miguel </w:t>
      </w:r>
      <w:proofErr w:type="spellStart"/>
      <w:r w:rsidRPr="000C62E9">
        <w:rPr>
          <w:rFonts w:asciiTheme="minorHAnsi" w:hAnsiTheme="minorHAnsi" w:cstheme="minorHAnsi"/>
        </w:rPr>
        <w:t>issued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marriage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certificates</w:t>
      </w:r>
      <w:proofErr w:type="spellEnd"/>
      <w:r w:rsidRPr="000C62E9">
        <w:rPr>
          <w:rFonts w:asciiTheme="minorHAnsi" w:hAnsiTheme="minorHAnsi" w:cstheme="minorHAnsi"/>
        </w:rPr>
        <w:t xml:space="preserve"> complete </w:t>
      </w:r>
      <w:proofErr w:type="spellStart"/>
      <w:r w:rsidRPr="000C62E9">
        <w:rPr>
          <w:rFonts w:asciiTheme="minorHAnsi" w:hAnsiTheme="minorHAnsi" w:cstheme="minorHAnsi"/>
        </w:rPr>
        <w:t>with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paw</w:t>
      </w:r>
      <w:proofErr w:type="spellEnd"/>
      <w:r w:rsidRPr="000C62E9">
        <w:rPr>
          <w:rFonts w:asciiTheme="minorHAnsi" w:hAnsiTheme="minorHAnsi" w:cstheme="minorHAnsi"/>
        </w:rPr>
        <w:t xml:space="preserve"> prints</w:t>
      </w:r>
      <w:r w:rsidRPr="000C62E9">
        <w:rPr>
          <w:rFonts w:asciiTheme="minorHAnsi" w:hAnsiTheme="minorHAnsi" w:cstheme="minorHAnsi"/>
          <w:vertAlign w:val="superscript"/>
        </w:rPr>
        <w:t>5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proud</w:t>
      </w:r>
      <w:proofErr w:type="spellEnd"/>
      <w:r w:rsidRPr="000C62E9">
        <w:rPr>
          <w:rFonts w:asciiTheme="minorHAnsi" w:hAnsiTheme="minorHAnsi" w:cstheme="minorHAnsi"/>
        </w:rPr>
        <w:t xml:space="preserve">, </w:t>
      </w:r>
      <w:proofErr w:type="spellStart"/>
      <w:r w:rsidRPr="000C62E9">
        <w:rPr>
          <w:rFonts w:asciiTheme="minorHAnsi" w:hAnsiTheme="minorHAnsi" w:cstheme="minorHAnsi"/>
        </w:rPr>
        <w:t>often</w:t>
      </w:r>
      <w:proofErr w:type="spellEnd"/>
      <w:r w:rsidRPr="000C62E9">
        <w:rPr>
          <w:rFonts w:asciiTheme="minorHAnsi" w:hAnsiTheme="minorHAnsi" w:cstheme="minorHAnsi"/>
        </w:rPr>
        <w:t xml:space="preserve"> teary-eyed</w:t>
      </w:r>
      <w:proofErr w:type="gramStart"/>
      <w:r w:rsidRPr="000C62E9">
        <w:rPr>
          <w:rFonts w:asciiTheme="minorHAnsi" w:hAnsiTheme="minorHAnsi" w:cstheme="minorHAnsi"/>
        </w:rPr>
        <w:t>6 ,</w:t>
      </w:r>
      <w:proofErr w:type="gram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owners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  <w:proofErr w:type="spellStart"/>
      <w:r w:rsidRPr="000C62E9">
        <w:rPr>
          <w:rFonts w:asciiTheme="minorHAnsi" w:hAnsiTheme="minorHAnsi" w:cstheme="minorHAnsi"/>
        </w:rPr>
        <w:t>According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organizers</w:t>
      </w:r>
      <w:proofErr w:type="spellEnd"/>
      <w:r w:rsidRPr="000C62E9">
        <w:rPr>
          <w:rFonts w:asciiTheme="minorHAnsi" w:hAnsiTheme="minorHAnsi" w:cstheme="minorHAnsi"/>
        </w:rPr>
        <w:t xml:space="preserve">,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fun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event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meant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promote</w:t>
      </w:r>
      <w:proofErr w:type="spellEnd"/>
      <w:r w:rsidRPr="000C62E9">
        <w:rPr>
          <w:rFonts w:asciiTheme="minorHAnsi" w:hAnsiTheme="minorHAnsi" w:cstheme="minorHAnsi"/>
        </w:rPr>
        <w:t xml:space="preserve"> pet </w:t>
      </w:r>
      <w:proofErr w:type="spellStart"/>
      <w:r w:rsidRPr="000C62E9">
        <w:rPr>
          <w:rFonts w:asciiTheme="minorHAnsi" w:hAnsiTheme="minorHAnsi" w:cstheme="minorHAnsi"/>
        </w:rPr>
        <w:t>responsibility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among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canine</w:t>
      </w:r>
      <w:proofErr w:type="spellEnd"/>
      <w:r w:rsidRPr="000C62E9">
        <w:rPr>
          <w:rFonts w:asciiTheme="minorHAnsi" w:hAnsiTheme="minorHAnsi" w:cstheme="minorHAnsi"/>
        </w:rPr>
        <w:t xml:space="preserve"> “</w:t>
      </w:r>
      <w:proofErr w:type="spellStart"/>
      <w:r w:rsidRPr="000C62E9">
        <w:rPr>
          <w:rFonts w:asciiTheme="minorHAnsi" w:hAnsiTheme="minorHAnsi" w:cstheme="minorHAnsi"/>
        </w:rPr>
        <w:t>parents</w:t>
      </w:r>
      <w:proofErr w:type="spellEnd"/>
      <w:r w:rsidRPr="000C62E9">
        <w:rPr>
          <w:rFonts w:asciiTheme="minorHAnsi" w:hAnsiTheme="minorHAnsi" w:cstheme="minorHAnsi"/>
        </w:rPr>
        <w:t xml:space="preserve">.” As Miguel Gomez, </w:t>
      </w:r>
      <w:proofErr w:type="spellStart"/>
      <w:r w:rsidRPr="000C62E9">
        <w:rPr>
          <w:rFonts w:asciiTheme="minorHAnsi" w:hAnsiTheme="minorHAnsi" w:cstheme="minorHAnsi"/>
        </w:rPr>
        <w:t>whose</w:t>
      </w:r>
      <w:proofErr w:type="spellEnd"/>
      <w:r w:rsidRPr="000C62E9">
        <w:rPr>
          <w:rFonts w:asciiTheme="minorHAnsi" w:hAnsiTheme="minorHAnsi" w:cstheme="minorHAnsi"/>
        </w:rPr>
        <w:t xml:space="preserve"> pet </w:t>
      </w:r>
      <w:proofErr w:type="spellStart"/>
      <w:r w:rsidRPr="000C62E9">
        <w:rPr>
          <w:rFonts w:asciiTheme="minorHAnsi" w:hAnsiTheme="minorHAnsi" w:cstheme="minorHAnsi"/>
        </w:rPr>
        <w:t>was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part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ceremony</w:t>
      </w:r>
      <w:proofErr w:type="spellEnd"/>
      <w:r w:rsidRPr="000C62E9">
        <w:rPr>
          <w:rFonts w:asciiTheme="minorHAnsi" w:hAnsiTheme="minorHAnsi" w:cstheme="minorHAnsi"/>
        </w:rPr>
        <w:t xml:space="preserve">, later </w:t>
      </w:r>
      <w:proofErr w:type="spellStart"/>
      <w:r w:rsidRPr="000C62E9">
        <w:rPr>
          <w:rFonts w:asciiTheme="minorHAnsi" w:hAnsiTheme="minorHAnsi" w:cstheme="minorHAnsi"/>
        </w:rPr>
        <w:t>said</w:t>
      </w:r>
      <w:proofErr w:type="spellEnd"/>
      <w:r w:rsidRPr="000C62E9">
        <w:rPr>
          <w:rFonts w:asciiTheme="minorHAnsi" w:hAnsiTheme="minorHAnsi" w:cstheme="minorHAnsi"/>
        </w:rPr>
        <w:t>, “</w:t>
      </w:r>
      <w:proofErr w:type="spellStart"/>
      <w:r w:rsidRPr="000C62E9">
        <w:rPr>
          <w:rFonts w:asciiTheme="minorHAnsi" w:hAnsiTheme="minorHAnsi" w:cstheme="minorHAnsi"/>
        </w:rPr>
        <w:t>Now</w:t>
      </w:r>
      <w:proofErr w:type="spellEnd"/>
      <w:r w:rsidRPr="000C62E9">
        <w:rPr>
          <w:rFonts w:asciiTheme="minorHAnsi" w:hAnsiTheme="minorHAnsi" w:cstheme="minorHAnsi"/>
        </w:rPr>
        <w:t xml:space="preserve">, </w:t>
      </w:r>
      <w:proofErr w:type="spellStart"/>
      <w:r w:rsidRPr="000C62E9">
        <w:rPr>
          <w:rFonts w:asciiTheme="minorHAnsi" w:hAnsiTheme="minorHAnsi" w:cstheme="minorHAnsi"/>
        </w:rPr>
        <w:t>all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that’s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left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for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two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dogs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be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together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that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will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live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happy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forever</w:t>
      </w:r>
      <w:proofErr w:type="spellEnd"/>
      <w:r w:rsidRPr="000C62E9">
        <w:rPr>
          <w:rFonts w:asciiTheme="minorHAnsi" w:hAnsiTheme="minorHAnsi" w:cstheme="minorHAnsi"/>
        </w:rPr>
        <w:t xml:space="preserve">.”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*Vocabulário: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1</w:t>
      </w:r>
      <w:r w:rsidRPr="000C62E9">
        <w:rPr>
          <w:rFonts w:asciiTheme="minorHAnsi" w:hAnsiTheme="minorHAnsi" w:cstheme="minorHAnsi"/>
        </w:rPr>
        <w:t xml:space="preserve">wedding </w:t>
      </w:r>
      <w:proofErr w:type="spellStart"/>
      <w:r w:rsidRPr="000C62E9">
        <w:rPr>
          <w:rFonts w:asciiTheme="minorHAnsi" w:hAnsiTheme="minorHAnsi" w:cstheme="minorHAnsi"/>
        </w:rPr>
        <w:t>gowns</w:t>
      </w:r>
      <w:proofErr w:type="spellEnd"/>
      <w:r w:rsidRPr="000C62E9">
        <w:rPr>
          <w:rFonts w:asciiTheme="minorHAnsi" w:hAnsiTheme="minorHAnsi" w:cstheme="minorHAnsi"/>
        </w:rPr>
        <w:t xml:space="preserve">: roupas de casamento.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2</w:t>
      </w:r>
      <w:r w:rsidRPr="000C62E9">
        <w:rPr>
          <w:rFonts w:asciiTheme="minorHAnsi" w:hAnsiTheme="minorHAnsi" w:cstheme="minorHAnsi"/>
        </w:rPr>
        <w:t xml:space="preserve">tuxedos: smokings (traje masculino para eventos formais).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3</w:t>
      </w:r>
      <w:r w:rsidRPr="000C62E9">
        <w:rPr>
          <w:rFonts w:asciiTheme="minorHAnsi" w:hAnsiTheme="minorHAnsi" w:cstheme="minorHAnsi"/>
        </w:rPr>
        <w:t xml:space="preserve">brides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grooms: noivas e noivos.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4</w:t>
      </w:r>
      <w:r w:rsidRPr="000C62E9">
        <w:rPr>
          <w:rFonts w:asciiTheme="minorHAnsi" w:hAnsiTheme="minorHAnsi" w:cstheme="minorHAnsi"/>
        </w:rPr>
        <w:t xml:space="preserve">woofed: latido.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5</w:t>
      </w:r>
      <w:r w:rsidRPr="000C62E9">
        <w:rPr>
          <w:rFonts w:asciiTheme="minorHAnsi" w:hAnsiTheme="minorHAnsi" w:cstheme="minorHAnsi"/>
        </w:rPr>
        <w:t xml:space="preserve">paw prints: cópias das patas.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6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teary-eyed</w:t>
      </w:r>
      <w:proofErr w:type="spellEnd"/>
      <w:r w:rsidRPr="000C62E9">
        <w:rPr>
          <w:rFonts w:asciiTheme="minorHAnsi" w:hAnsiTheme="minorHAnsi" w:cstheme="minorHAnsi"/>
        </w:rPr>
        <w:t xml:space="preserve">: lágrimas nos olhos.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DOLASIA, </w:t>
      </w:r>
      <w:proofErr w:type="spellStart"/>
      <w:r w:rsidRPr="000C62E9">
        <w:rPr>
          <w:rFonts w:asciiTheme="minorHAnsi" w:hAnsiTheme="minorHAnsi" w:cstheme="minorHAnsi"/>
          <w:sz w:val="16"/>
          <w:szCs w:val="16"/>
        </w:rPr>
        <w:t>Meera</w:t>
      </w:r>
      <w:proofErr w:type="spellEnd"/>
      <w:r w:rsidRPr="000C62E9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0C62E9">
        <w:rPr>
          <w:rFonts w:asciiTheme="minorHAnsi" w:hAnsiTheme="minorHAnsi" w:cstheme="minorHAnsi"/>
          <w:sz w:val="16"/>
          <w:szCs w:val="16"/>
        </w:rPr>
        <w:t>Wedding</w:t>
      </w:r>
      <w:proofErr w:type="spellEnd"/>
      <w:r w:rsidRPr="000C62E9">
        <w:rPr>
          <w:rFonts w:asciiTheme="minorHAnsi" w:hAnsiTheme="minorHAnsi" w:cstheme="minorHAnsi"/>
          <w:sz w:val="16"/>
          <w:szCs w:val="16"/>
        </w:rPr>
        <w:t xml:space="preserve"> Bells For </w:t>
      </w:r>
      <w:proofErr w:type="spellStart"/>
      <w:r w:rsidRPr="000C62E9">
        <w:rPr>
          <w:rFonts w:asciiTheme="minorHAnsi" w:hAnsiTheme="minorHAnsi" w:cstheme="minorHAnsi"/>
          <w:sz w:val="16"/>
          <w:szCs w:val="16"/>
        </w:rPr>
        <w:t>Canine</w:t>
      </w:r>
      <w:proofErr w:type="spellEnd"/>
      <w:r w:rsidRPr="000C62E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0C62E9">
        <w:rPr>
          <w:rFonts w:asciiTheme="minorHAnsi" w:hAnsiTheme="minorHAnsi" w:cstheme="minorHAnsi"/>
          <w:sz w:val="16"/>
          <w:szCs w:val="16"/>
        </w:rPr>
        <w:t>Couples</w:t>
      </w:r>
      <w:proofErr w:type="spellEnd"/>
      <w:r w:rsidRPr="000C62E9">
        <w:rPr>
          <w:rFonts w:asciiTheme="minorHAnsi" w:hAnsiTheme="minorHAnsi" w:cstheme="minorHAnsi"/>
          <w:sz w:val="16"/>
          <w:szCs w:val="16"/>
        </w:rPr>
        <w:t xml:space="preserve"> In Peru. In: </w:t>
      </w:r>
      <w:proofErr w:type="spellStart"/>
      <w:r w:rsidRPr="000C62E9">
        <w:rPr>
          <w:rFonts w:asciiTheme="minorHAnsi" w:hAnsiTheme="minorHAnsi" w:cstheme="minorHAnsi"/>
          <w:sz w:val="16"/>
          <w:szCs w:val="16"/>
        </w:rPr>
        <w:t>Dogonews</w:t>
      </w:r>
      <w:proofErr w:type="spellEnd"/>
      <w:r w:rsidRPr="000C62E9">
        <w:rPr>
          <w:rFonts w:asciiTheme="minorHAnsi" w:hAnsiTheme="minorHAnsi" w:cstheme="minorHAnsi"/>
          <w:sz w:val="16"/>
          <w:szCs w:val="16"/>
        </w:rPr>
        <w:t xml:space="preserve">. 2017. Disponível em: https://bit.ly/3vkZjHr. Acesso em: 28 abr. 2022.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42BA1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01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Qual é o assunto desse texto?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 comemoração do dia dos namorados.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A diversão em uma grande cerimônia.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O amor dos donos por seus cachorros.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D) O casamento de 40 casais de cachorros.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42BA1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02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Nesse texto, a palavra “</w:t>
      </w:r>
      <w:proofErr w:type="spellStart"/>
      <w:r w:rsidRPr="000C62E9">
        <w:rPr>
          <w:rFonts w:asciiTheme="minorHAnsi" w:hAnsiTheme="minorHAnsi" w:cstheme="minorHAnsi"/>
          <w:b/>
          <w:u w:val="single"/>
        </w:rPr>
        <w:t>fun</w:t>
      </w:r>
      <w:proofErr w:type="spellEnd"/>
      <w:r w:rsidRPr="000C62E9">
        <w:rPr>
          <w:rFonts w:asciiTheme="minorHAnsi" w:hAnsiTheme="minorHAnsi" w:cstheme="minorHAnsi"/>
        </w:rPr>
        <w:t xml:space="preserve">” (2º parágrafo) significa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brincalhão.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distraído.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divertido. 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risonho.</w:t>
      </w:r>
    </w:p>
    <w:p w:rsidR="007E121D" w:rsidRPr="000C62E9" w:rsidRDefault="007E121D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ind w:firstLine="567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6B3499" w:rsidRPr="000C62E9" w:rsidRDefault="006B3499" w:rsidP="006B3499">
      <w:pPr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Leia o texto abaixo. </w:t>
      </w:r>
    </w:p>
    <w:p w:rsidR="006B3499" w:rsidRPr="000C62E9" w:rsidRDefault="006B3499" w:rsidP="006B3499">
      <w:pPr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108960"/>
            <wp:effectExtent l="19050" t="0" r="0" b="0"/>
            <wp:docPr id="2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499" w:rsidRPr="000C62E9" w:rsidRDefault="006B3499" w:rsidP="006B3499">
      <w:pPr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Disponível em: https://bit.ly/3HVZptQ. Acesso em: 27 jun. 2022. </w:t>
      </w:r>
    </w:p>
    <w:p w:rsidR="006B3499" w:rsidRPr="000C62E9" w:rsidRDefault="006B3499" w:rsidP="006B3499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B3499" w:rsidRPr="000C62E9" w:rsidRDefault="006B3499" w:rsidP="006B3499">
      <w:pPr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Nesse texto, o personagem está </w:t>
      </w:r>
    </w:p>
    <w:p w:rsidR="006B3499" w:rsidRPr="000C62E9" w:rsidRDefault="006B3499" w:rsidP="006B3499">
      <w:pPr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assistindo a uma série na televisão. </w:t>
      </w:r>
    </w:p>
    <w:p w:rsidR="006B3499" w:rsidRPr="000C62E9" w:rsidRDefault="006B3499" w:rsidP="006B3499">
      <w:pPr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pensando nos afazeres do dia. </w:t>
      </w:r>
    </w:p>
    <w:p w:rsidR="006B3499" w:rsidRPr="000C62E9" w:rsidRDefault="006B3499" w:rsidP="006B3499">
      <w:pPr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planejando uma viagem. </w:t>
      </w:r>
    </w:p>
    <w:p w:rsidR="006B3499" w:rsidRPr="000C62E9" w:rsidRDefault="006B3499" w:rsidP="006B3499">
      <w:pPr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tendo um pesadelo.</w:t>
      </w:r>
    </w:p>
    <w:p w:rsidR="006B3499" w:rsidRPr="000C62E9" w:rsidRDefault="006B3499" w:rsidP="006B3499">
      <w:pPr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0C62E9">
        <w:rPr>
          <w:rFonts w:asciiTheme="minorHAnsi" w:hAnsiTheme="minorHAnsi" w:cstheme="minorHAnsi"/>
          <w:b/>
        </w:rPr>
        <w:lastRenderedPageBreak/>
        <w:t>Leia o texto abaixo e responda as questões 04, 05 e 06.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505200"/>
            <wp:effectExtent l="19050" t="0" r="0" b="0"/>
            <wp:docPr id="2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Disponível em: https://bit.ly/3AhJHay. Acesso em: 29 jun. 2022.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Entende-se desse texto que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 menina não compreendeu a piada.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a menina não sabia do que o gato gostava.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o gato gostava de ficar dentro de caixas.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D) o gato praticava esportes com frequência.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O objetivo desse texto é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convencer o leitor.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divertir o leitor.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ensinar o leitor.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D) informar o leitor.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Nesse texto, a palavra “</w:t>
      </w:r>
      <w:proofErr w:type="spellStart"/>
      <w:r w:rsidRPr="000C62E9">
        <w:rPr>
          <w:rFonts w:asciiTheme="minorHAnsi" w:hAnsiTheme="minorHAnsi" w:cstheme="minorHAnsi"/>
        </w:rPr>
        <w:t>joke</w:t>
      </w:r>
      <w:proofErr w:type="spellEnd"/>
      <w:r w:rsidRPr="000C62E9">
        <w:rPr>
          <w:rFonts w:asciiTheme="minorHAnsi" w:hAnsiTheme="minorHAnsi" w:cstheme="minorHAnsi"/>
        </w:rPr>
        <w:t xml:space="preserve">” tem o mesmo sentido de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brincadeira.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engano.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palhaçada. </w:t>
      </w:r>
    </w:p>
    <w:p w:rsidR="006B3499" w:rsidRPr="000C62E9" w:rsidRDefault="006B3499" w:rsidP="006B349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piada.</w:t>
      </w: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B3499" w:rsidRPr="000C62E9" w:rsidRDefault="006B3499" w:rsidP="007E12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B3499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Leia o texto abaixo.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0C62E9">
        <w:rPr>
          <w:rFonts w:asciiTheme="minorHAnsi" w:hAnsiTheme="minorHAnsi" w:cstheme="minorHAnsi"/>
          <w:b/>
        </w:rPr>
        <w:t>Types</w:t>
      </w:r>
      <w:proofErr w:type="spellEnd"/>
      <w:r w:rsidRPr="000C62E9">
        <w:rPr>
          <w:rFonts w:asciiTheme="minorHAnsi" w:hAnsiTheme="minorHAnsi" w:cstheme="minorHAnsi"/>
          <w:b/>
        </w:rPr>
        <w:t xml:space="preserve"> </w:t>
      </w:r>
      <w:proofErr w:type="spellStart"/>
      <w:r w:rsidRPr="000C62E9">
        <w:rPr>
          <w:rFonts w:asciiTheme="minorHAnsi" w:hAnsiTheme="minorHAnsi" w:cstheme="minorHAnsi"/>
          <w:b/>
        </w:rPr>
        <w:t>of</w:t>
      </w:r>
      <w:proofErr w:type="spellEnd"/>
      <w:r w:rsidRPr="000C62E9">
        <w:rPr>
          <w:rFonts w:asciiTheme="minorHAnsi" w:hAnsiTheme="minorHAnsi" w:cstheme="minorHAnsi"/>
          <w:b/>
        </w:rPr>
        <w:t xml:space="preserve"> magazines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0C62E9">
        <w:rPr>
          <w:rFonts w:asciiTheme="minorHAnsi" w:hAnsiTheme="minorHAnsi" w:cstheme="minorHAnsi"/>
        </w:rPr>
        <w:t>There</w:t>
      </w:r>
      <w:proofErr w:type="spellEnd"/>
      <w:r w:rsidRPr="000C62E9">
        <w:rPr>
          <w:rFonts w:asciiTheme="minorHAnsi" w:hAnsiTheme="minorHAnsi" w:cstheme="minorHAnsi"/>
        </w:rPr>
        <w:t xml:space="preserve"> are a </w:t>
      </w:r>
      <w:proofErr w:type="spellStart"/>
      <w:r w:rsidRPr="000C62E9">
        <w:rPr>
          <w:rFonts w:asciiTheme="minorHAnsi" w:hAnsiTheme="minorHAnsi" w:cstheme="minorHAnsi"/>
        </w:rPr>
        <w:t>lot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different</w:t>
      </w:r>
      <w:proofErr w:type="spellEnd"/>
      <w:r w:rsidRPr="000C62E9">
        <w:rPr>
          <w:rFonts w:asciiTheme="minorHAnsi" w:hAnsiTheme="minorHAnsi" w:cstheme="minorHAnsi"/>
        </w:rPr>
        <w:t xml:space="preserve"> magazines. Some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them</w:t>
      </w:r>
      <w:proofErr w:type="spellEnd"/>
      <w:r w:rsidRPr="000C62E9">
        <w:rPr>
          <w:rFonts w:asciiTheme="minorHAnsi" w:hAnsiTheme="minorHAnsi" w:cstheme="minorHAnsi"/>
        </w:rPr>
        <w:t xml:space="preserve"> are </w:t>
      </w:r>
      <w:proofErr w:type="spellStart"/>
      <w:r w:rsidRPr="000C62E9">
        <w:rPr>
          <w:rFonts w:asciiTheme="minorHAnsi" w:hAnsiTheme="minorHAnsi" w:cstheme="minorHAnsi"/>
        </w:rPr>
        <w:t>about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fashion</w:t>
      </w:r>
      <w:proofErr w:type="spellEnd"/>
      <w:r w:rsidRPr="000C62E9">
        <w:rPr>
          <w:rFonts w:asciiTheme="minorHAnsi" w:hAnsiTheme="minorHAnsi" w:cstheme="minorHAnsi"/>
        </w:rPr>
        <w:t xml:space="preserve">. Some are </w:t>
      </w:r>
      <w:proofErr w:type="spellStart"/>
      <w:r w:rsidRPr="000C62E9">
        <w:rPr>
          <w:rFonts w:asciiTheme="minorHAnsi" w:hAnsiTheme="minorHAnsi" w:cstheme="minorHAnsi"/>
        </w:rPr>
        <w:t>about</w:t>
      </w:r>
      <w:proofErr w:type="spellEnd"/>
      <w:r w:rsidRPr="000C62E9">
        <w:rPr>
          <w:rFonts w:asciiTheme="minorHAnsi" w:hAnsiTheme="minorHAnsi" w:cstheme="minorHAnsi"/>
        </w:rPr>
        <w:t xml:space="preserve"> cinema stars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gossip</w:t>
      </w:r>
      <w:proofErr w:type="spellEnd"/>
      <w:r w:rsidRPr="000C62E9">
        <w:rPr>
          <w:rFonts w:asciiTheme="minorHAnsi" w:hAnsiTheme="minorHAnsi" w:cstheme="minorHAnsi"/>
        </w:rPr>
        <w:t xml:space="preserve">. Some magazines are </w:t>
      </w:r>
      <w:proofErr w:type="spellStart"/>
      <w:r w:rsidRPr="000C62E9">
        <w:rPr>
          <w:rFonts w:asciiTheme="minorHAnsi" w:hAnsiTheme="minorHAnsi" w:cstheme="minorHAnsi"/>
        </w:rPr>
        <w:t>about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video</w:t>
      </w:r>
      <w:proofErr w:type="spellEnd"/>
      <w:r w:rsidRPr="000C62E9">
        <w:rPr>
          <w:rFonts w:asciiTheme="minorHAnsi" w:hAnsiTheme="minorHAnsi" w:cstheme="minorHAnsi"/>
        </w:rPr>
        <w:t xml:space="preserve"> games.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there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a range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magazines </w:t>
      </w:r>
      <w:proofErr w:type="spellStart"/>
      <w:r w:rsidRPr="000C62E9">
        <w:rPr>
          <w:rFonts w:asciiTheme="minorHAnsi" w:hAnsiTheme="minorHAnsi" w:cstheme="minorHAnsi"/>
        </w:rPr>
        <w:t>about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science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  <w:proofErr w:type="spellStart"/>
      <w:r w:rsidRPr="000C62E9">
        <w:rPr>
          <w:rFonts w:asciiTheme="minorHAnsi" w:hAnsiTheme="minorHAnsi" w:cstheme="minorHAnsi"/>
        </w:rPr>
        <w:t>You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can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easily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choose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magazine for </w:t>
      </w:r>
      <w:proofErr w:type="spellStart"/>
      <w:r w:rsidRPr="000C62E9">
        <w:rPr>
          <w:rFonts w:asciiTheme="minorHAnsi" w:hAnsiTheme="minorHAnsi" w:cstheme="minorHAnsi"/>
        </w:rPr>
        <w:t>you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by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looking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at</w:t>
      </w:r>
      <w:proofErr w:type="spellEnd"/>
      <w:r w:rsidRPr="000C62E9">
        <w:rPr>
          <w:rFonts w:asciiTheme="minorHAnsi" w:hAnsiTheme="minorHAnsi" w:cstheme="minorHAnsi"/>
        </w:rPr>
        <w:t xml:space="preserve"> its cover. </w:t>
      </w:r>
      <w:proofErr w:type="spellStart"/>
      <w:r w:rsidRPr="000C62E9">
        <w:rPr>
          <w:rFonts w:asciiTheme="minorHAnsi" w:hAnsiTheme="minorHAnsi" w:cstheme="minorHAnsi"/>
        </w:rPr>
        <w:t>Gossip</w:t>
      </w:r>
      <w:proofErr w:type="spellEnd"/>
      <w:r w:rsidRPr="000C62E9">
        <w:rPr>
          <w:rFonts w:asciiTheme="minorHAnsi" w:hAnsiTheme="minorHAnsi" w:cstheme="minorHAnsi"/>
        </w:rPr>
        <w:t xml:space="preserve"> magazines </w:t>
      </w:r>
      <w:proofErr w:type="spellStart"/>
      <w:r w:rsidRPr="000C62E9">
        <w:rPr>
          <w:rFonts w:asciiTheme="minorHAnsi" w:hAnsiTheme="minorHAnsi" w:cstheme="minorHAnsi"/>
        </w:rPr>
        <w:t>usually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have</w:t>
      </w:r>
      <w:proofErr w:type="spellEnd"/>
      <w:r w:rsidRPr="000C62E9">
        <w:rPr>
          <w:rFonts w:asciiTheme="minorHAnsi" w:hAnsiTheme="minorHAnsi" w:cstheme="minorHAnsi"/>
        </w:rPr>
        <w:t xml:space="preserve"> a </w:t>
      </w:r>
      <w:proofErr w:type="spellStart"/>
      <w:r w:rsidRPr="000C62E9">
        <w:rPr>
          <w:rFonts w:asciiTheme="minorHAnsi" w:hAnsiTheme="minorHAnsi" w:cstheme="minorHAnsi"/>
        </w:rPr>
        <w:t>colorful</w:t>
      </w:r>
      <w:proofErr w:type="spellEnd"/>
      <w:r w:rsidRPr="000C62E9">
        <w:rPr>
          <w:rFonts w:asciiTheme="minorHAnsi" w:hAnsiTheme="minorHAnsi" w:cstheme="minorHAnsi"/>
        </w:rPr>
        <w:t xml:space="preserve"> cover. Fashion magazines </w:t>
      </w:r>
      <w:proofErr w:type="spellStart"/>
      <w:r w:rsidRPr="000C62E9">
        <w:rPr>
          <w:rFonts w:asciiTheme="minorHAnsi" w:hAnsiTheme="minorHAnsi" w:cstheme="minorHAnsi"/>
        </w:rPr>
        <w:t>have</w:t>
      </w:r>
      <w:proofErr w:type="spellEnd"/>
      <w:r w:rsidRPr="000C62E9">
        <w:rPr>
          <w:rFonts w:asciiTheme="minorHAnsi" w:hAnsiTheme="minorHAnsi" w:cstheme="minorHAnsi"/>
        </w:rPr>
        <w:t xml:space="preserve"> a </w:t>
      </w:r>
      <w:proofErr w:type="spellStart"/>
      <w:r w:rsidRPr="000C62E9">
        <w:rPr>
          <w:rFonts w:asciiTheme="minorHAnsi" w:hAnsiTheme="minorHAnsi" w:cstheme="minorHAnsi"/>
        </w:rPr>
        <w:t>model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or</w:t>
      </w:r>
      <w:proofErr w:type="spellEnd"/>
      <w:r w:rsidRPr="000C62E9">
        <w:rPr>
          <w:rFonts w:asciiTheme="minorHAnsi" w:hAnsiTheme="minorHAnsi" w:cstheme="minorHAnsi"/>
        </w:rPr>
        <w:t xml:space="preserve"> a designer </w:t>
      </w:r>
      <w:proofErr w:type="spellStart"/>
      <w:r w:rsidRPr="000C62E9">
        <w:rPr>
          <w:rFonts w:asciiTheme="minorHAnsi" w:hAnsiTheme="minorHAnsi" w:cstheme="minorHAnsi"/>
        </w:rPr>
        <w:t>photo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on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cover. Science magazines look </w:t>
      </w:r>
      <w:proofErr w:type="spellStart"/>
      <w:r w:rsidRPr="000C62E9">
        <w:rPr>
          <w:rFonts w:asciiTheme="minorHAnsi" w:hAnsiTheme="minorHAnsi" w:cstheme="minorHAnsi"/>
        </w:rPr>
        <w:t>very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plain</w:t>
      </w:r>
      <w:proofErr w:type="spellEnd"/>
      <w:r w:rsidRPr="000C62E9">
        <w:rPr>
          <w:rFonts w:asciiTheme="minorHAnsi" w:hAnsiTheme="minorHAnsi" w:cstheme="minorHAnsi"/>
        </w:rPr>
        <w:t xml:space="preserve">. The </w:t>
      </w:r>
      <w:proofErr w:type="spellStart"/>
      <w:r w:rsidRPr="000C62E9">
        <w:rPr>
          <w:rFonts w:asciiTheme="minorHAnsi" w:hAnsiTheme="minorHAnsi" w:cstheme="minorHAnsi"/>
        </w:rPr>
        <w:t>only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thing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that</w:t>
      </w:r>
      <w:proofErr w:type="spellEnd"/>
      <w:r w:rsidRPr="000C62E9">
        <w:rPr>
          <w:rFonts w:asciiTheme="minorHAnsi" w:hAnsiTheme="minorHAnsi" w:cstheme="minorHAnsi"/>
        </w:rPr>
        <w:t xml:space="preserve"> magazines </w:t>
      </w:r>
      <w:proofErr w:type="spellStart"/>
      <w:r w:rsidRPr="000C62E9">
        <w:rPr>
          <w:rFonts w:asciiTheme="minorHAnsi" w:hAnsiTheme="minorHAnsi" w:cstheme="minorHAnsi"/>
        </w:rPr>
        <w:t>have</w:t>
      </w:r>
      <w:proofErr w:type="spellEnd"/>
      <w:r w:rsidRPr="000C62E9">
        <w:rPr>
          <w:rFonts w:asciiTheme="minorHAnsi" w:hAnsiTheme="minorHAnsi" w:cstheme="minorHAnsi"/>
        </w:rPr>
        <w:t xml:space="preserve"> in common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advertising</w:t>
      </w:r>
      <w:proofErr w:type="spellEnd"/>
      <w:r w:rsidRPr="000C62E9">
        <w:rPr>
          <w:rFonts w:asciiTheme="minorHAnsi" w:hAnsiTheme="minorHAnsi" w:cstheme="minorHAnsi"/>
        </w:rPr>
        <w:t xml:space="preserve">. […]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Disponível em: https://bityli.com/lrfSB. Acesso em: 23 fev. 2022.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Qual é o assunto desse texto?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 importância da capa das revistas.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A mudança da moda.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A necessidade de propagandas. 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A variedade de revistas.</w:t>
      </w:r>
    </w:p>
    <w:p w:rsidR="00934ADF" w:rsidRPr="000C62E9" w:rsidRDefault="00934ADF" w:rsidP="00934AD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45F67" w:rsidRPr="000C62E9" w:rsidRDefault="00B45F67" w:rsidP="00B45F67">
      <w:pPr>
        <w:jc w:val="both"/>
        <w:rPr>
          <w:rFonts w:asciiTheme="minorHAnsi" w:hAnsiTheme="minorHAnsi" w:cstheme="minorHAnsi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B3499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08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Leia o texto abaixo.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noProof/>
          <w:lang w:eastAsia="pt-BR"/>
        </w:rPr>
        <w:drawing>
          <wp:inline distT="0" distB="0" distL="0" distR="0">
            <wp:extent cx="3275965" cy="2383895"/>
            <wp:effectExtent l="19050" t="0" r="635" b="0"/>
            <wp:docPr id="6" name="Imagem 5" descr="mapa em inglês para treinar cami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a em inglês para treinar caminh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3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Disponível em: https://bityli.com/52Ycd. Acesso em: 29 jun. 2022.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Qual é o objetivo desse texto?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Convencer o leitor.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Divertir o leitor.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Enviar um recado para alguém.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2E9">
        <w:rPr>
          <w:rFonts w:asciiTheme="minorHAnsi" w:hAnsiTheme="minorHAnsi" w:cstheme="minorHAnsi"/>
        </w:rPr>
        <w:t>D) Orientar sobre uma localização.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0C62E9">
        <w:rPr>
          <w:rFonts w:asciiTheme="minorHAnsi" w:hAnsiTheme="minorHAnsi" w:cstheme="minorHAnsi"/>
          <w:b/>
        </w:rPr>
        <w:lastRenderedPageBreak/>
        <w:t>Leia o texto abaixo e responda as questões 0</w:t>
      </w:r>
      <w:r w:rsidR="006B3499" w:rsidRPr="000C62E9">
        <w:rPr>
          <w:rFonts w:asciiTheme="minorHAnsi" w:hAnsiTheme="minorHAnsi" w:cstheme="minorHAnsi"/>
          <w:b/>
        </w:rPr>
        <w:t>9</w:t>
      </w:r>
      <w:r w:rsidRPr="000C62E9">
        <w:rPr>
          <w:rFonts w:asciiTheme="minorHAnsi" w:hAnsiTheme="minorHAnsi" w:cstheme="minorHAnsi"/>
          <w:b/>
        </w:rPr>
        <w:t xml:space="preserve"> e </w:t>
      </w:r>
      <w:r w:rsidR="006B3499" w:rsidRPr="000C62E9">
        <w:rPr>
          <w:rFonts w:asciiTheme="minorHAnsi" w:hAnsiTheme="minorHAnsi" w:cstheme="minorHAnsi"/>
          <w:b/>
        </w:rPr>
        <w:t>10</w:t>
      </w:r>
      <w:r w:rsidRPr="000C62E9">
        <w:rPr>
          <w:rFonts w:asciiTheme="minorHAnsi" w:hAnsiTheme="minorHAnsi" w:cstheme="minorHAnsi"/>
          <w:b/>
        </w:rPr>
        <w:t>.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0C62E9">
        <w:rPr>
          <w:rFonts w:asciiTheme="minorHAnsi" w:hAnsiTheme="minorHAnsi" w:cstheme="minorHAnsi"/>
          <w:b/>
        </w:rPr>
        <w:t>Tigers</w:t>
      </w:r>
      <w:proofErr w:type="spellEnd"/>
      <w:r w:rsidRPr="000C62E9">
        <w:rPr>
          <w:rFonts w:asciiTheme="minorHAnsi" w:hAnsiTheme="minorHAnsi" w:cstheme="minorHAnsi"/>
          <w:b/>
        </w:rPr>
        <w:t xml:space="preserve"> </w:t>
      </w:r>
      <w:proofErr w:type="spellStart"/>
      <w:r w:rsidRPr="000C62E9">
        <w:rPr>
          <w:rFonts w:asciiTheme="minorHAnsi" w:hAnsiTheme="minorHAnsi" w:cstheme="minorHAnsi"/>
          <w:b/>
        </w:rPr>
        <w:t>and</w:t>
      </w:r>
      <w:proofErr w:type="spellEnd"/>
      <w:r w:rsidRPr="000C62E9">
        <w:rPr>
          <w:rFonts w:asciiTheme="minorHAnsi" w:hAnsiTheme="minorHAnsi" w:cstheme="minorHAnsi"/>
          <w:b/>
        </w:rPr>
        <w:t xml:space="preserve"> a </w:t>
      </w:r>
      <w:proofErr w:type="spellStart"/>
      <w:r w:rsidRPr="000C62E9">
        <w:rPr>
          <w:rFonts w:asciiTheme="minorHAnsi" w:hAnsiTheme="minorHAnsi" w:cstheme="minorHAnsi"/>
          <w:b/>
        </w:rPr>
        <w:t>Dog</w:t>
      </w:r>
      <w:proofErr w:type="spellEnd"/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 </w:t>
      </w:r>
      <w:proofErr w:type="spellStart"/>
      <w:r w:rsidRPr="000C62E9">
        <w:rPr>
          <w:rFonts w:asciiTheme="minorHAnsi" w:hAnsiTheme="minorHAnsi" w:cstheme="minorHAnsi"/>
        </w:rPr>
        <w:t>dog</w:t>
      </w:r>
      <w:proofErr w:type="spellEnd"/>
      <w:r w:rsidRPr="000C62E9">
        <w:rPr>
          <w:rFonts w:asciiTheme="minorHAnsi" w:hAnsiTheme="minorHAnsi" w:cstheme="minorHAnsi"/>
        </w:rPr>
        <w:t xml:space="preserve"> in </w:t>
      </w:r>
      <w:proofErr w:type="spellStart"/>
      <w:r w:rsidRPr="000C62E9">
        <w:rPr>
          <w:rFonts w:asciiTheme="minorHAnsi" w:hAnsiTheme="minorHAnsi" w:cstheme="minorHAnsi"/>
        </w:rPr>
        <w:t>Germany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helping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look </w:t>
      </w:r>
      <w:proofErr w:type="spellStart"/>
      <w:r w:rsidRPr="000C62E9">
        <w:rPr>
          <w:rFonts w:asciiTheme="minorHAnsi" w:hAnsiTheme="minorHAnsi" w:cstheme="minorHAnsi"/>
        </w:rPr>
        <w:t>after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tiger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cubs</w:t>
      </w:r>
      <w:proofErr w:type="spellEnd"/>
      <w:r w:rsidRPr="000C62E9">
        <w:rPr>
          <w:rFonts w:asciiTheme="minorHAnsi" w:hAnsiTheme="minorHAnsi" w:cstheme="minorHAnsi"/>
        </w:rPr>
        <w:t xml:space="preserve">. [...] </w:t>
      </w:r>
      <w:proofErr w:type="spellStart"/>
      <w:r w:rsidRPr="000C62E9">
        <w:rPr>
          <w:rFonts w:asciiTheme="minorHAnsi" w:hAnsiTheme="minorHAnsi" w:cstheme="minorHAnsi"/>
        </w:rPr>
        <w:t>Their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names</w:t>
      </w:r>
      <w:proofErr w:type="spellEnd"/>
      <w:r w:rsidRPr="000C62E9">
        <w:rPr>
          <w:rFonts w:asciiTheme="minorHAnsi" w:hAnsiTheme="minorHAnsi" w:cstheme="minorHAnsi"/>
        </w:rPr>
        <w:t xml:space="preserve"> are </w:t>
      </w:r>
      <w:proofErr w:type="spellStart"/>
      <w:r w:rsidRPr="000C62E9">
        <w:rPr>
          <w:rFonts w:asciiTheme="minorHAnsi" w:hAnsiTheme="minorHAnsi" w:cstheme="minorHAnsi"/>
        </w:rPr>
        <w:t>Peach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and</w:t>
      </w:r>
      <w:proofErr w:type="spellEnd"/>
      <w:r w:rsidRPr="000C62E9">
        <w:rPr>
          <w:rFonts w:asciiTheme="minorHAnsi" w:hAnsiTheme="minorHAnsi" w:cstheme="minorHAnsi"/>
        </w:rPr>
        <w:t xml:space="preserve"> Pearl.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 </w:t>
      </w:r>
      <w:proofErr w:type="spellStart"/>
      <w:r w:rsidRPr="000C62E9">
        <w:rPr>
          <w:rFonts w:asciiTheme="minorHAnsi" w:hAnsiTheme="minorHAnsi" w:cstheme="minorHAnsi"/>
        </w:rPr>
        <w:t>zookeeper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named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Jeanette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took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[...] cubs</w:t>
      </w:r>
      <w:r w:rsidRPr="000C62E9">
        <w:rPr>
          <w:rFonts w:asciiTheme="minorHAnsi" w:hAnsiTheme="minorHAnsi" w:cstheme="minorHAnsi"/>
          <w:vertAlign w:val="superscript"/>
        </w:rPr>
        <w:t>1</w:t>
      </w:r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into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her</w:t>
      </w:r>
      <w:proofErr w:type="spellEnd"/>
      <w:r w:rsidRPr="000C62E9">
        <w:rPr>
          <w:rFonts w:asciiTheme="minorHAnsi" w:hAnsiTheme="minorHAnsi" w:cstheme="minorHAnsi"/>
        </w:rPr>
        <w:t xml:space="preserve"> home. </w:t>
      </w:r>
      <w:proofErr w:type="spellStart"/>
      <w:r w:rsidRPr="000C62E9">
        <w:rPr>
          <w:rFonts w:asciiTheme="minorHAnsi" w:hAnsiTheme="minorHAnsi" w:cstheme="minorHAnsi"/>
        </w:rPr>
        <w:t>She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gave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them</w:t>
      </w:r>
      <w:proofErr w:type="spellEnd"/>
      <w:r w:rsidRPr="000C62E9">
        <w:rPr>
          <w:rFonts w:asciiTheme="minorHAnsi" w:hAnsiTheme="minorHAnsi" w:cstheme="minorHAnsi"/>
        </w:rPr>
        <w:t xml:space="preserve"> some </w:t>
      </w:r>
      <w:proofErr w:type="spellStart"/>
      <w:r w:rsidRPr="000C62E9">
        <w:rPr>
          <w:rFonts w:asciiTheme="minorHAnsi" w:hAnsiTheme="minorHAnsi" w:cstheme="minorHAnsi"/>
        </w:rPr>
        <w:t>milk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  <w:proofErr w:type="spellStart"/>
      <w:r w:rsidRPr="000C62E9">
        <w:rPr>
          <w:rFonts w:asciiTheme="minorHAnsi" w:hAnsiTheme="minorHAnsi" w:cstheme="minorHAnsi"/>
        </w:rPr>
        <w:t>Now</w:t>
      </w:r>
      <w:proofErr w:type="spellEnd"/>
      <w:r w:rsidRPr="000C62E9">
        <w:rPr>
          <w:rFonts w:asciiTheme="minorHAnsi" w:hAnsiTheme="minorHAnsi" w:cstheme="minorHAnsi"/>
        </w:rPr>
        <w:t xml:space="preserve">,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cubs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live</w:t>
      </w:r>
      <w:proofErr w:type="spellEnd"/>
      <w:r w:rsidRPr="000C62E9">
        <w:rPr>
          <w:rFonts w:asciiTheme="minorHAnsi" w:hAnsiTheme="minorHAnsi" w:cstheme="minorHAnsi"/>
        </w:rPr>
        <w:t xml:space="preserve"> in </w:t>
      </w:r>
      <w:proofErr w:type="spellStart"/>
      <w:r w:rsidRPr="000C62E9">
        <w:rPr>
          <w:rFonts w:asciiTheme="minorHAnsi" w:hAnsiTheme="minorHAnsi" w:cstheme="minorHAnsi"/>
        </w:rPr>
        <w:t>her</w:t>
      </w:r>
      <w:proofErr w:type="spellEnd"/>
      <w:r w:rsidRPr="000C62E9">
        <w:rPr>
          <w:rFonts w:asciiTheme="minorHAnsi" w:hAnsiTheme="minorHAnsi" w:cstheme="minorHAnsi"/>
        </w:rPr>
        <w:t xml:space="preserve"> living </w:t>
      </w:r>
      <w:proofErr w:type="spellStart"/>
      <w:r w:rsidRPr="000C62E9">
        <w:rPr>
          <w:rFonts w:asciiTheme="minorHAnsi" w:hAnsiTheme="minorHAnsi" w:cstheme="minorHAnsi"/>
        </w:rPr>
        <w:t>room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The </w:t>
      </w:r>
      <w:proofErr w:type="spellStart"/>
      <w:r w:rsidRPr="000C62E9">
        <w:rPr>
          <w:rFonts w:asciiTheme="minorHAnsi" w:hAnsiTheme="minorHAnsi" w:cstheme="minorHAnsi"/>
        </w:rPr>
        <w:t>dog</w:t>
      </w:r>
      <w:proofErr w:type="spellEnd"/>
      <w:r w:rsidRPr="000C62E9">
        <w:rPr>
          <w:rFonts w:asciiTheme="minorHAnsi" w:hAnsiTheme="minorHAnsi" w:cstheme="minorHAnsi"/>
        </w:rPr>
        <w:t xml:space="preserve"> Leon </w:t>
      </w:r>
      <w:proofErr w:type="spellStart"/>
      <w:r w:rsidRPr="000C62E9">
        <w:rPr>
          <w:rFonts w:asciiTheme="minorHAnsi" w:hAnsiTheme="minorHAnsi" w:cstheme="minorHAnsi"/>
        </w:rPr>
        <w:t>quickly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adopted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cubs</w:t>
      </w:r>
      <w:proofErr w:type="spellEnd"/>
      <w:r w:rsidRPr="000C62E9">
        <w:rPr>
          <w:rFonts w:asciiTheme="minorHAnsi" w:hAnsiTheme="minorHAnsi" w:cstheme="minorHAnsi"/>
        </w:rPr>
        <w:t xml:space="preserve">. He </w:t>
      </w:r>
      <w:proofErr w:type="spellStart"/>
      <w:r w:rsidRPr="000C62E9">
        <w:rPr>
          <w:rFonts w:asciiTheme="minorHAnsi" w:hAnsiTheme="minorHAnsi" w:cstheme="minorHAnsi"/>
        </w:rPr>
        <w:t>is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like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their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teacher</w:t>
      </w:r>
      <w:proofErr w:type="spellEnd"/>
      <w:r w:rsidRPr="000C62E9">
        <w:rPr>
          <w:rFonts w:asciiTheme="minorHAnsi" w:hAnsiTheme="minorHAnsi" w:cstheme="minorHAnsi"/>
        </w:rPr>
        <w:t xml:space="preserve">. The </w:t>
      </w:r>
      <w:proofErr w:type="spellStart"/>
      <w:r w:rsidRPr="000C62E9">
        <w:rPr>
          <w:rFonts w:asciiTheme="minorHAnsi" w:hAnsiTheme="minorHAnsi" w:cstheme="minorHAnsi"/>
        </w:rPr>
        <w:t>cubs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want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be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near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him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all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of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</w:t>
      </w:r>
      <w:proofErr w:type="spellEnd"/>
      <w:r w:rsidRPr="000C62E9">
        <w:rPr>
          <w:rFonts w:asciiTheme="minorHAnsi" w:hAnsiTheme="minorHAnsi" w:cstheme="minorHAnsi"/>
        </w:rPr>
        <w:t xml:space="preserve"> time. He tries </w:t>
      </w:r>
      <w:proofErr w:type="spellStart"/>
      <w:r w:rsidRPr="000C62E9">
        <w:rPr>
          <w:rFonts w:asciiTheme="minorHAnsi" w:hAnsiTheme="minorHAnsi" w:cstheme="minorHAnsi"/>
        </w:rPr>
        <w:t>to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educate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them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  <w:proofErr w:type="spellStart"/>
      <w:r w:rsidRPr="000C62E9">
        <w:rPr>
          <w:rFonts w:asciiTheme="minorHAnsi" w:hAnsiTheme="minorHAnsi" w:cstheme="minorHAnsi"/>
        </w:rPr>
        <w:t>They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spend</w:t>
      </w:r>
      <w:proofErr w:type="spellEnd"/>
      <w:r w:rsidRPr="000C62E9">
        <w:rPr>
          <w:rFonts w:asciiTheme="minorHAnsi" w:hAnsiTheme="minorHAnsi" w:cstheme="minorHAnsi"/>
        </w:rPr>
        <w:t xml:space="preserve"> some time </w:t>
      </w:r>
      <w:proofErr w:type="spellStart"/>
      <w:r w:rsidRPr="000C62E9">
        <w:rPr>
          <w:rFonts w:asciiTheme="minorHAnsi" w:hAnsiTheme="minorHAnsi" w:cstheme="minorHAnsi"/>
        </w:rPr>
        <w:t>together</w:t>
      </w:r>
      <w:proofErr w:type="spellEnd"/>
      <w:r w:rsidRPr="000C62E9">
        <w:rPr>
          <w:rFonts w:asciiTheme="minorHAnsi" w:hAnsiTheme="minorHAnsi" w:cstheme="minorHAnsi"/>
        </w:rPr>
        <w:t xml:space="preserve">. </w:t>
      </w:r>
      <w:proofErr w:type="spellStart"/>
      <w:r w:rsidRPr="000C62E9">
        <w:rPr>
          <w:rFonts w:asciiTheme="minorHAnsi" w:hAnsiTheme="minorHAnsi" w:cstheme="minorHAnsi"/>
        </w:rPr>
        <w:t>They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</w:rPr>
        <w:t>also</w:t>
      </w:r>
      <w:proofErr w:type="spellEnd"/>
      <w:r w:rsidRPr="000C62E9">
        <w:rPr>
          <w:rFonts w:asciiTheme="minorHAnsi" w:hAnsiTheme="minorHAnsi" w:cstheme="minorHAnsi"/>
        </w:rPr>
        <w:t xml:space="preserve"> play </w:t>
      </w:r>
      <w:proofErr w:type="spellStart"/>
      <w:r w:rsidRPr="000C62E9">
        <w:rPr>
          <w:rFonts w:asciiTheme="minorHAnsi" w:hAnsiTheme="minorHAnsi" w:cstheme="minorHAnsi"/>
        </w:rPr>
        <w:t>together</w:t>
      </w:r>
      <w:proofErr w:type="spellEnd"/>
      <w:r w:rsidRPr="000C62E9">
        <w:rPr>
          <w:rFonts w:asciiTheme="minorHAnsi" w:hAnsiTheme="minorHAnsi" w:cstheme="minorHAnsi"/>
        </w:rPr>
        <w:t xml:space="preserve">. [...]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*Vocabulário: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  <w:vertAlign w:val="superscript"/>
        </w:rPr>
        <w:t>1</w:t>
      </w:r>
      <w:r w:rsidRPr="000C62E9">
        <w:rPr>
          <w:rFonts w:asciiTheme="minorHAnsi" w:hAnsiTheme="minorHAnsi" w:cstheme="minorHAnsi"/>
        </w:rPr>
        <w:t xml:space="preserve">cubs: filhotes.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C62E9">
        <w:rPr>
          <w:rFonts w:asciiTheme="minorHAnsi" w:hAnsiTheme="minorHAnsi" w:cstheme="minorHAnsi"/>
          <w:sz w:val="16"/>
          <w:szCs w:val="16"/>
        </w:rPr>
        <w:t xml:space="preserve">Disponível em: https://bityli.com/joIwq. Acesso em: 29 jun. 2022. Fragmento.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B3499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O assunto desse texto é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 brincadeira que os animais mais gostam.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a mulher que está criando um cachorro alemão.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o cachorro que está ajudando a cuidar de dois filhotes de tigres.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o tipo de alimento que os filhotes de tigre consomem enquanto são pequenos.</w:t>
      </w: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C62E9">
        <w:rPr>
          <w:rFonts w:ascii="Comic Sans MS" w:hAnsi="Comic Sans MS" w:cs="Courier New"/>
          <w:b/>
          <w:sz w:val="20"/>
          <w:szCs w:val="20"/>
        </w:rPr>
        <w:t>D</w:t>
      </w:r>
      <w:r w:rsidRPr="000C62E9">
        <w:rPr>
          <w:rFonts w:ascii="Arial" w:hAnsi="Arial" w:cs="Arial"/>
          <w:b/>
          <w:sz w:val="22"/>
          <w:szCs w:val="22"/>
        </w:rPr>
        <w:t xml:space="preserve">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C62E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B3499"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0C62E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C62E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C62E9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Nesse texto, no trecho “A </w:t>
      </w:r>
      <w:proofErr w:type="spellStart"/>
      <w:r w:rsidRPr="000C62E9">
        <w:rPr>
          <w:rFonts w:asciiTheme="minorHAnsi" w:hAnsiTheme="minorHAnsi" w:cstheme="minorHAnsi"/>
        </w:rPr>
        <w:t>dog</w:t>
      </w:r>
      <w:proofErr w:type="spellEnd"/>
      <w:r w:rsidRPr="000C62E9">
        <w:rPr>
          <w:rFonts w:asciiTheme="minorHAnsi" w:hAnsiTheme="minorHAnsi" w:cstheme="minorHAnsi"/>
        </w:rPr>
        <w:t xml:space="preserve"> in </w:t>
      </w:r>
      <w:proofErr w:type="spellStart"/>
      <w:r w:rsidRPr="000C62E9">
        <w:rPr>
          <w:rFonts w:asciiTheme="minorHAnsi" w:hAnsiTheme="minorHAnsi" w:cstheme="minorHAnsi"/>
        </w:rPr>
        <w:t>Germany</w:t>
      </w:r>
      <w:proofErr w:type="spellEnd"/>
      <w:r w:rsidRPr="000C62E9">
        <w:rPr>
          <w:rFonts w:asciiTheme="minorHAnsi" w:hAnsiTheme="minorHAnsi" w:cstheme="minorHAnsi"/>
        </w:rPr>
        <w:t xml:space="preserve"> </w:t>
      </w:r>
      <w:proofErr w:type="spellStart"/>
      <w:r w:rsidRPr="000C62E9">
        <w:rPr>
          <w:rFonts w:asciiTheme="minorHAnsi" w:hAnsiTheme="minorHAnsi" w:cstheme="minorHAnsi"/>
          <w:b/>
          <w:u w:val="single"/>
        </w:rPr>
        <w:t>is</w:t>
      </w:r>
      <w:proofErr w:type="spellEnd"/>
      <w:r w:rsidRPr="000C62E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0C62E9">
        <w:rPr>
          <w:rFonts w:asciiTheme="minorHAnsi" w:hAnsiTheme="minorHAnsi" w:cstheme="minorHAnsi"/>
          <w:b/>
          <w:u w:val="single"/>
        </w:rPr>
        <w:t>helping</w:t>
      </w:r>
      <w:proofErr w:type="spellEnd"/>
      <w:r w:rsidRPr="000C62E9">
        <w:rPr>
          <w:rFonts w:asciiTheme="minorHAnsi" w:hAnsiTheme="minorHAnsi" w:cstheme="minorHAnsi"/>
        </w:rPr>
        <w:t xml:space="preserve">...” (1º parágrafo), os termos destacados foram utilizados para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A) apresentar uma ação futura.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B) descrever uma ação concluída.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 xml:space="preserve">C) indicar uma ação interrompida. 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C62E9">
        <w:rPr>
          <w:rFonts w:asciiTheme="minorHAnsi" w:hAnsiTheme="minorHAnsi" w:cstheme="minorHAnsi"/>
        </w:rPr>
        <w:t>D) mostrar uma ação em andamento.</w:t>
      </w: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45F67" w:rsidRPr="000C62E9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B3499" w:rsidRPr="000C62E9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B3499" w:rsidRPr="000C62E9" w:rsidRDefault="00B428B3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D      (02): C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B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D      (08): D      (09):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D</w:t>
      </w:r>
    </w:p>
    <w:sectPr w:rsidR="006B3499" w:rsidRPr="000C62E9" w:rsidSect="00B428B3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DB" w:rsidRDefault="00D85DDB" w:rsidP="009C58D0">
      <w:r>
        <w:separator/>
      </w:r>
    </w:p>
  </w:endnote>
  <w:endnote w:type="continuationSeparator" w:id="0">
    <w:p w:rsidR="00D85DDB" w:rsidRDefault="00D85DD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DB" w:rsidRDefault="00D85DDB" w:rsidP="009C58D0">
      <w:r>
        <w:separator/>
      </w:r>
    </w:p>
  </w:footnote>
  <w:footnote w:type="continuationSeparator" w:id="0">
    <w:p w:rsidR="00D85DDB" w:rsidRDefault="00D85DD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2777F"/>
    <w:rsid w:val="00035169"/>
    <w:rsid w:val="0004164B"/>
    <w:rsid w:val="00042BA1"/>
    <w:rsid w:val="00051415"/>
    <w:rsid w:val="00060D81"/>
    <w:rsid w:val="00073D8A"/>
    <w:rsid w:val="00092E34"/>
    <w:rsid w:val="000969EF"/>
    <w:rsid w:val="000B036B"/>
    <w:rsid w:val="000C06EC"/>
    <w:rsid w:val="000C62E9"/>
    <w:rsid w:val="000D4523"/>
    <w:rsid w:val="00112E62"/>
    <w:rsid w:val="0013272D"/>
    <w:rsid w:val="00134014"/>
    <w:rsid w:val="0014453F"/>
    <w:rsid w:val="001477B6"/>
    <w:rsid w:val="001911D4"/>
    <w:rsid w:val="00193266"/>
    <w:rsid w:val="001A7C60"/>
    <w:rsid w:val="001B43A3"/>
    <w:rsid w:val="001B57C1"/>
    <w:rsid w:val="001B663B"/>
    <w:rsid w:val="001C1A1E"/>
    <w:rsid w:val="001C5B20"/>
    <w:rsid w:val="00223335"/>
    <w:rsid w:val="002236C9"/>
    <w:rsid w:val="00225CEE"/>
    <w:rsid w:val="0023230E"/>
    <w:rsid w:val="0025484E"/>
    <w:rsid w:val="00295B13"/>
    <w:rsid w:val="002B2465"/>
    <w:rsid w:val="002C3C5C"/>
    <w:rsid w:val="002D70D7"/>
    <w:rsid w:val="002E7970"/>
    <w:rsid w:val="00304B4F"/>
    <w:rsid w:val="00310287"/>
    <w:rsid w:val="00311A50"/>
    <w:rsid w:val="00333E28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52776"/>
    <w:rsid w:val="00460DAD"/>
    <w:rsid w:val="00474C35"/>
    <w:rsid w:val="00485B5B"/>
    <w:rsid w:val="004C0F69"/>
    <w:rsid w:val="00503A36"/>
    <w:rsid w:val="00526200"/>
    <w:rsid w:val="00546318"/>
    <w:rsid w:val="00550119"/>
    <w:rsid w:val="00560F50"/>
    <w:rsid w:val="00572DC5"/>
    <w:rsid w:val="00582DB8"/>
    <w:rsid w:val="005C5890"/>
    <w:rsid w:val="005C70E1"/>
    <w:rsid w:val="005E10FA"/>
    <w:rsid w:val="00621582"/>
    <w:rsid w:val="00621D9A"/>
    <w:rsid w:val="0063439E"/>
    <w:rsid w:val="00696DDD"/>
    <w:rsid w:val="006B3499"/>
    <w:rsid w:val="006D1E2F"/>
    <w:rsid w:val="006E1A0E"/>
    <w:rsid w:val="00704342"/>
    <w:rsid w:val="00716F5E"/>
    <w:rsid w:val="00757BB7"/>
    <w:rsid w:val="007612FF"/>
    <w:rsid w:val="007731F6"/>
    <w:rsid w:val="00776160"/>
    <w:rsid w:val="007A31F2"/>
    <w:rsid w:val="007B302E"/>
    <w:rsid w:val="007C0F86"/>
    <w:rsid w:val="007C37EA"/>
    <w:rsid w:val="007D3DF8"/>
    <w:rsid w:val="007E121D"/>
    <w:rsid w:val="00810948"/>
    <w:rsid w:val="008157B4"/>
    <w:rsid w:val="0083332F"/>
    <w:rsid w:val="0084691B"/>
    <w:rsid w:val="00850E6D"/>
    <w:rsid w:val="00865E67"/>
    <w:rsid w:val="00866E61"/>
    <w:rsid w:val="008870B5"/>
    <w:rsid w:val="008A1B97"/>
    <w:rsid w:val="008B3B2D"/>
    <w:rsid w:val="008B4A80"/>
    <w:rsid w:val="008B5119"/>
    <w:rsid w:val="008C2031"/>
    <w:rsid w:val="008E16FF"/>
    <w:rsid w:val="008F61D0"/>
    <w:rsid w:val="00912CA3"/>
    <w:rsid w:val="009257C5"/>
    <w:rsid w:val="00934ADF"/>
    <w:rsid w:val="009374C1"/>
    <w:rsid w:val="00962DF9"/>
    <w:rsid w:val="009654EC"/>
    <w:rsid w:val="009B7621"/>
    <w:rsid w:val="009C58D0"/>
    <w:rsid w:val="009D7C9D"/>
    <w:rsid w:val="009F48C1"/>
    <w:rsid w:val="00A24896"/>
    <w:rsid w:val="00A327CA"/>
    <w:rsid w:val="00A341E5"/>
    <w:rsid w:val="00A752B1"/>
    <w:rsid w:val="00A93EBC"/>
    <w:rsid w:val="00A94163"/>
    <w:rsid w:val="00AB65C5"/>
    <w:rsid w:val="00AC48DA"/>
    <w:rsid w:val="00AF10E1"/>
    <w:rsid w:val="00AF2143"/>
    <w:rsid w:val="00AF5973"/>
    <w:rsid w:val="00AF684F"/>
    <w:rsid w:val="00B03941"/>
    <w:rsid w:val="00B04C70"/>
    <w:rsid w:val="00B21071"/>
    <w:rsid w:val="00B428B3"/>
    <w:rsid w:val="00B45F67"/>
    <w:rsid w:val="00B51413"/>
    <w:rsid w:val="00B52A6C"/>
    <w:rsid w:val="00B832FB"/>
    <w:rsid w:val="00B87AF9"/>
    <w:rsid w:val="00B90E61"/>
    <w:rsid w:val="00BB1055"/>
    <w:rsid w:val="00BB5CC3"/>
    <w:rsid w:val="00BB70F6"/>
    <w:rsid w:val="00BE7566"/>
    <w:rsid w:val="00BF76BA"/>
    <w:rsid w:val="00C22D75"/>
    <w:rsid w:val="00C25A80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63248"/>
    <w:rsid w:val="00D777C2"/>
    <w:rsid w:val="00D85DDB"/>
    <w:rsid w:val="00D87477"/>
    <w:rsid w:val="00DB344F"/>
    <w:rsid w:val="00DB4D7E"/>
    <w:rsid w:val="00DB4E91"/>
    <w:rsid w:val="00DC3EAC"/>
    <w:rsid w:val="00DD59D8"/>
    <w:rsid w:val="00DF5BC3"/>
    <w:rsid w:val="00E005C1"/>
    <w:rsid w:val="00E15482"/>
    <w:rsid w:val="00E16825"/>
    <w:rsid w:val="00E20698"/>
    <w:rsid w:val="00E22816"/>
    <w:rsid w:val="00E23DB1"/>
    <w:rsid w:val="00E64C6F"/>
    <w:rsid w:val="00E664F3"/>
    <w:rsid w:val="00E70446"/>
    <w:rsid w:val="00E75184"/>
    <w:rsid w:val="00E77EBF"/>
    <w:rsid w:val="00ED3950"/>
    <w:rsid w:val="00F16961"/>
    <w:rsid w:val="00F47C24"/>
    <w:rsid w:val="00F53B14"/>
    <w:rsid w:val="00F6767B"/>
    <w:rsid w:val="00F801F2"/>
    <w:rsid w:val="00F9212B"/>
    <w:rsid w:val="00F93F27"/>
    <w:rsid w:val="00FB1351"/>
    <w:rsid w:val="00FB654C"/>
    <w:rsid w:val="00FC0AED"/>
    <w:rsid w:val="00FD6F31"/>
    <w:rsid w:val="00FF241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2F391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B45F67"/>
    <w:rPr>
      <w:color w:val="0000FF" w:themeColor="hyperlink"/>
      <w:u w:val="single"/>
    </w:rPr>
  </w:style>
  <w:style w:type="table" w:customStyle="1" w:styleId="TableGrid">
    <w:name w:val="TableGrid"/>
    <w:rsid w:val="00B428B3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B4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2025-11-24T21:53:00Z</dcterms:created>
  <dcterms:modified xsi:type="dcterms:W3CDTF">2025-11-24T21:53:00Z</dcterms:modified>
</cp:coreProperties>
</file>