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6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63179" w:rsidRPr="009F727C" w:rsidTr="008818A9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163179" w:rsidRPr="009F727C" w:rsidRDefault="00163179" w:rsidP="008818A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EDUCAÇÃO </w:t>
            </w:r>
            <w:r w:rsidR="00E16B1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SOCIOLOGIA</w:t>
            </w:r>
          </w:p>
        </w:tc>
      </w:tr>
      <w:tr w:rsidR="00163179" w:rsidRPr="009F727C" w:rsidTr="008818A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163179" w:rsidRPr="009F727C" w:rsidTr="008818A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63179" w:rsidRPr="009F727C" w:rsidTr="008818A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DB5906" w:rsidRDefault="00DB5906" w:rsidP="00DB5906">
      <w:pPr>
        <w:pStyle w:val="Ttulo3"/>
        <w:spacing w:before="480" w:after="240" w:line="450" w:lineRule="atLeast"/>
        <w:rPr>
          <w:rFonts w:ascii="Segoe UI" w:eastAsia="Times New Roman" w:hAnsi="Segoe UI" w:cs="Segoe UI"/>
          <w:color w:val="0F1115"/>
          <w:sz w:val="30"/>
          <w:szCs w:val="30"/>
          <w:lang w:val="pt-BR"/>
        </w:rPr>
      </w:pPr>
      <w:r>
        <w:rPr>
          <w:rStyle w:val="Forte"/>
          <w:rFonts w:ascii="Segoe UI" w:hAnsi="Segoe UI" w:cs="Segoe UI"/>
          <w:b w:val="0"/>
          <w:bCs w:val="0"/>
          <w:color w:val="0F1115"/>
          <w:sz w:val="30"/>
          <w:szCs w:val="30"/>
        </w:rPr>
        <w:t>Decifrando as Mensagens ao Nosso Redor</w:t>
      </w:r>
    </w:p>
    <w:p w:rsidR="00DB5906" w:rsidRDefault="00DB5906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Hoje vamos fazer uma investigação sociológica sobre algo que faz parte do nosso dia a dia de uma maneira tão intensa que às vezes nem percebemos: os </w:t>
      </w:r>
      <w:r>
        <w:rPr>
          <w:rStyle w:val="Forte"/>
          <w:rFonts w:ascii="Segoe UI" w:hAnsi="Segoe UI" w:cs="Segoe UI"/>
          <w:color w:val="0F1115"/>
        </w:rPr>
        <w:t xml:space="preserve">meios de </w:t>
      </w:r>
      <w:r w:rsidR="00985BFE">
        <w:rPr>
          <w:rStyle w:val="Forte"/>
          <w:rFonts w:ascii="Segoe UI" w:hAnsi="Segoe UI" w:cs="Segoe UI"/>
          <w:color w:val="0F1115"/>
        </w:rPr>
        <w:t>c</w:t>
      </w:r>
      <w:r>
        <w:rPr>
          <w:rStyle w:val="Forte"/>
          <w:rFonts w:ascii="Segoe UI" w:hAnsi="Segoe UI" w:cs="Segoe UI"/>
          <w:color w:val="0F1115"/>
        </w:rPr>
        <w:t>omunicação</w:t>
      </w:r>
      <w:r>
        <w:rPr>
          <w:rFonts w:ascii="Segoe UI" w:hAnsi="Segoe UI" w:cs="Segoe UI"/>
          <w:color w:val="0F1115"/>
        </w:rPr>
        <w:t>. Como a TV, a internet, as redes sociais, os jogos e os filmes moldam o que pensamos, sentimos e até como nos comportamos?</w:t>
      </w:r>
    </w:p>
    <w:p w:rsidR="00DB5906" w:rsidRDefault="00DB5906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Vamos começar com um experimento mental. Feche os olhos por 10 segundos e pense em um super-herói. Pronto? Qual veio à </w:t>
      </w:r>
      <w:proofErr w:type="gramStart"/>
      <w:r>
        <w:rPr>
          <w:rFonts w:ascii="Segoe UI" w:hAnsi="Segoe UI" w:cs="Segoe UI"/>
          <w:color w:val="0F1115"/>
        </w:rPr>
        <w:t xml:space="preserve">sua </w:t>
      </w:r>
      <w:r w:rsidR="00985BFE">
        <w:rPr>
          <w:rFonts w:ascii="Segoe UI" w:hAnsi="Segoe UI" w:cs="Segoe UI"/>
          <w:color w:val="0F1115"/>
        </w:rPr>
        <w:t xml:space="preserve"> m</w:t>
      </w:r>
      <w:r>
        <w:rPr>
          <w:rFonts w:ascii="Segoe UI" w:hAnsi="Segoe UI" w:cs="Segoe UI"/>
          <w:color w:val="0F1115"/>
        </w:rPr>
        <w:t>ente</w:t>
      </w:r>
      <w:proofErr w:type="gramEnd"/>
      <w:r>
        <w:rPr>
          <w:rFonts w:ascii="Segoe UI" w:hAnsi="Segoe UI" w:cs="Segoe UI"/>
          <w:color w:val="0F1115"/>
        </w:rPr>
        <w:t>? É bem provável que tenha pensado em algum personagem da Marvel ou da DC, não é? Mas por que não pensamos em um herói da mitologia indígena brasileira ou africana?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DB5906">
        <w:rPr>
          <w:rFonts w:ascii="Segoe UI" w:hAnsi="Segoe UI" w:cs="Segoe UI"/>
          <w:color w:val="0F1115"/>
        </w:rPr>
        <w:t>Isso acontece porque somos constantemente bombardeados por certas imagens, histórias e ideias. Os sociólogos chamam isso de </w:t>
      </w:r>
      <w:r w:rsidR="00DB5906">
        <w:rPr>
          <w:rStyle w:val="Forte"/>
          <w:rFonts w:ascii="Segoe UI" w:hAnsi="Segoe UI" w:cs="Segoe UI"/>
          <w:color w:val="0F1115"/>
        </w:rPr>
        <w:t>indústria cultural</w:t>
      </w:r>
      <w:r w:rsidR="00DB5906">
        <w:rPr>
          <w:rFonts w:ascii="Segoe UI" w:hAnsi="Segoe UI" w:cs="Segoe UI"/>
          <w:color w:val="0F1115"/>
        </w:rPr>
        <w:t xml:space="preserve"> – um termo criado </w:t>
      </w:r>
      <w:r>
        <w:rPr>
          <w:rFonts w:ascii="Segoe UI" w:hAnsi="Segoe UI" w:cs="Segoe UI"/>
          <w:color w:val="0F1115"/>
        </w:rPr>
        <w:t>p</w:t>
      </w:r>
      <w:r w:rsidR="00DB5906">
        <w:rPr>
          <w:rFonts w:ascii="Segoe UI" w:hAnsi="Segoe UI" w:cs="Segoe UI"/>
          <w:color w:val="0F1115"/>
        </w:rPr>
        <w:t>elos pensadores Theodor Adorno e Max Horkheimer para descrever como a cultura (música, cinema, arte) se tornou uma grande indústria, produzida em massa como qualquer outro produto.</w:t>
      </w:r>
    </w:p>
    <w:p w:rsidR="00985BFE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DB5906">
        <w:rPr>
          <w:rFonts w:ascii="Segoe UI" w:hAnsi="Segoe UI" w:cs="Segoe UI"/>
          <w:color w:val="0F1115"/>
        </w:rPr>
        <w:t>Pense num filme de sucesso. Ele não é feito apenas por artistas inspirados. Envolve roteiristas, diretores, produtores, investidores, marketing, merchandising (os produtos</w:t>
      </w:r>
      <w:r>
        <w:rPr>
          <w:rFonts w:ascii="Segoe UI" w:hAnsi="Segoe UI" w:cs="Segoe UI"/>
          <w:color w:val="0F1115"/>
        </w:rPr>
        <w:t xml:space="preserve"> </w:t>
      </w:r>
      <w:r w:rsidR="00DB5906">
        <w:rPr>
          <w:rFonts w:ascii="Segoe UI" w:hAnsi="Segoe UI" w:cs="Segoe UI"/>
          <w:color w:val="0F1115"/>
        </w:rPr>
        <w:t>relacionados, como camisetas e bonecos). É</w:t>
      </w:r>
      <w:r>
        <w:rPr>
          <w:rFonts w:ascii="Segoe UI" w:hAnsi="Segoe UI" w:cs="Segoe UI"/>
          <w:color w:val="0F1115"/>
        </w:rPr>
        <w:t xml:space="preserve"> 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u</w:t>
      </w:r>
      <w:r w:rsidR="00DB5906">
        <w:rPr>
          <w:rFonts w:ascii="Segoe UI" w:hAnsi="Segoe UI" w:cs="Segoe UI"/>
          <w:color w:val="0F1115"/>
        </w:rPr>
        <w:t>m </w:t>
      </w:r>
      <w:r w:rsidR="00DB5906">
        <w:rPr>
          <w:rStyle w:val="Forte"/>
          <w:rFonts w:ascii="Segoe UI" w:hAnsi="Segoe UI" w:cs="Segoe UI"/>
          <w:color w:val="0F1115"/>
        </w:rPr>
        <w:t>produto cultural</w:t>
      </w:r>
      <w:r w:rsidR="00DB5906">
        <w:rPr>
          <w:rFonts w:ascii="Segoe UI" w:hAnsi="Segoe UI" w:cs="Segoe UI"/>
          <w:color w:val="0F1115"/>
        </w:rPr>
        <w:t> feito para gerar lucro e, muitas vezes, para passar mensagens</w:t>
      </w:r>
      <w:r>
        <w:rPr>
          <w:rFonts w:ascii="Segoe UI" w:hAnsi="Segoe UI" w:cs="Segoe UI"/>
          <w:color w:val="0F1115"/>
        </w:rPr>
        <w:t xml:space="preserve"> </w:t>
      </w:r>
      <w:r w:rsidR="00DB5906">
        <w:rPr>
          <w:rFonts w:ascii="Segoe UI" w:hAnsi="Segoe UI" w:cs="Segoe UI"/>
          <w:color w:val="0F1115"/>
        </w:rPr>
        <w:t>específicas.</w:t>
      </w:r>
    </w:p>
    <w:p w:rsidR="00DB5906" w:rsidRDefault="00DB5906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A grande questão é: será que consumimos essas produções de forma crítica ou apenas as engolimos sem mastigar? A sociologia nos ensina a ser </w:t>
      </w:r>
      <w:r>
        <w:rPr>
          <w:rStyle w:val="Forte"/>
          <w:rFonts w:ascii="Segoe UI" w:hAnsi="Segoe UI" w:cs="Segoe UI"/>
          <w:color w:val="0F1115"/>
        </w:rPr>
        <w:t>degustadores de mídia</w:t>
      </w:r>
      <w:r>
        <w:rPr>
          <w:rFonts w:ascii="Segoe UI" w:hAnsi="Segoe UI" w:cs="Segoe UI"/>
          <w:color w:val="0F1115"/>
        </w:rPr>
        <w:t>, não apenas consumidores passivos.</w:t>
      </w:r>
      <w:r w:rsidR="00985BFE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 xml:space="preserve">Vamos analisar um comercial de TV. Ele nunca vende apenas um produto. Ele vende </w:t>
      </w:r>
      <w:r w:rsidR="00985BFE">
        <w:rPr>
          <w:rFonts w:ascii="Segoe UI" w:hAnsi="Segoe UI" w:cs="Segoe UI"/>
          <w:color w:val="0F1115"/>
        </w:rPr>
        <w:t>u</w:t>
      </w:r>
      <w:r>
        <w:rPr>
          <w:rFonts w:ascii="Segoe UI" w:hAnsi="Segoe UI" w:cs="Segoe UI"/>
          <w:color w:val="0F1115"/>
        </w:rPr>
        <w:t>m </w:t>
      </w:r>
      <w:r>
        <w:rPr>
          <w:rStyle w:val="Forte"/>
          <w:rFonts w:ascii="Segoe UI" w:hAnsi="Segoe UI" w:cs="Segoe UI"/>
          <w:color w:val="0F1115"/>
        </w:rPr>
        <w:t>estilo de vida</w:t>
      </w:r>
      <w:r>
        <w:rPr>
          <w:rFonts w:ascii="Segoe UI" w:hAnsi="Segoe UI" w:cs="Segoe UI"/>
          <w:color w:val="0F1115"/>
        </w:rPr>
        <w:t>, um </w:t>
      </w:r>
      <w:r>
        <w:rPr>
          <w:rStyle w:val="Forte"/>
          <w:rFonts w:ascii="Segoe UI" w:hAnsi="Segoe UI" w:cs="Segoe UI"/>
          <w:color w:val="0F1115"/>
        </w:rPr>
        <w:t>desejo</w:t>
      </w:r>
      <w:r>
        <w:rPr>
          <w:rFonts w:ascii="Segoe UI" w:hAnsi="Segoe UI" w:cs="Segoe UI"/>
          <w:color w:val="0F1115"/>
        </w:rPr>
        <w:t>. Um comercial de refrigerante não vende apenas uma bebida açucarada; vende diversão, juventude, amizade. Um comercial de tênis caro vende status, a ideia de ser um vencedor.</w:t>
      </w:r>
      <w:r w:rsidR="00985BFE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Isso nos leva ao conceito de </w:t>
      </w:r>
      <w:r>
        <w:rPr>
          <w:rStyle w:val="Forte"/>
          <w:rFonts w:ascii="Segoe UI" w:hAnsi="Segoe UI" w:cs="Segoe UI"/>
          <w:color w:val="0F1115"/>
        </w:rPr>
        <w:t>consumismo</w:t>
      </w:r>
      <w:r>
        <w:rPr>
          <w:rFonts w:ascii="Segoe UI" w:hAnsi="Segoe UI" w:cs="Segoe UI"/>
          <w:color w:val="0F1115"/>
        </w:rPr>
        <w:t>. A indústria cultural muitas vezes nos faz acreditar que seremos mais felizes, mais bonitos ou mais populares se comprarmos determinado produto. É importante separar nossas </w:t>
      </w:r>
      <w:r>
        <w:rPr>
          <w:rStyle w:val="Forte"/>
          <w:rFonts w:ascii="Segoe UI" w:hAnsi="Segoe UI" w:cs="Segoe UI"/>
          <w:color w:val="0F1115"/>
        </w:rPr>
        <w:t>necessidades reais</w:t>
      </w:r>
      <w:r>
        <w:rPr>
          <w:rFonts w:ascii="Segoe UI" w:hAnsi="Segoe UI" w:cs="Segoe UI"/>
          <w:color w:val="0F1115"/>
        </w:rPr>
        <w:t> (comer, estudar, ter um lugar para morar) dos </w:t>
      </w:r>
      <w:r>
        <w:rPr>
          <w:rStyle w:val="Forte"/>
          <w:rFonts w:ascii="Segoe UI" w:hAnsi="Segoe UI" w:cs="Segoe UI"/>
          <w:color w:val="0F1115"/>
        </w:rPr>
        <w:t>desejos criados</w:t>
      </w:r>
      <w:r>
        <w:rPr>
          <w:rFonts w:ascii="Segoe UI" w:hAnsi="Segoe UI" w:cs="Segoe UI"/>
          <w:color w:val="0F1115"/>
        </w:rPr>
        <w:t> pela propaganda.</w:t>
      </w:r>
    </w:p>
    <w:p w:rsidR="00985BFE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DB5906">
        <w:rPr>
          <w:rFonts w:ascii="Segoe UI" w:hAnsi="Segoe UI" w:cs="Segoe UI"/>
          <w:color w:val="0F1115"/>
        </w:rPr>
        <w:t xml:space="preserve">Outro ponto crucial são </w:t>
      </w:r>
      <w:r w:rsidR="00DB5906">
        <w:rPr>
          <w:rFonts w:ascii="Segoe UI" w:hAnsi="Segoe UI" w:cs="Segoe UI"/>
          <w:color w:val="0F1115"/>
        </w:rPr>
        <w:t>o</w:t>
      </w:r>
      <w:r w:rsidR="00DB5906">
        <w:rPr>
          <w:rFonts w:ascii="Segoe UI" w:hAnsi="Segoe UI" w:cs="Segoe UI"/>
          <w:color w:val="0F1115"/>
        </w:rPr>
        <w:t>s </w:t>
      </w:r>
      <w:r w:rsidR="00DB5906">
        <w:rPr>
          <w:rStyle w:val="Forte"/>
          <w:rFonts w:ascii="Segoe UI" w:hAnsi="Segoe UI" w:cs="Segoe UI"/>
          <w:color w:val="0F1115"/>
        </w:rPr>
        <w:t>estereótipos</w:t>
      </w:r>
      <w:r w:rsidR="00DB5906">
        <w:rPr>
          <w:rFonts w:ascii="Segoe UI" w:hAnsi="Segoe UI" w:cs="Segoe UI"/>
          <w:color w:val="0F1115"/>
        </w:rPr>
        <w:t> reforçados pela mídia. Quantas vezes vemos nas novelas e filmes:</w:t>
      </w:r>
      <w:r w:rsidR="00DB5906">
        <w:rPr>
          <w:rFonts w:ascii="Segoe UI" w:hAnsi="Segoe UI" w:cs="Segoe UI"/>
          <w:color w:val="0F1115"/>
        </w:rPr>
        <w:t xml:space="preserve"> </w:t>
      </w:r>
      <w:r w:rsidR="00DB5906">
        <w:rPr>
          <w:rFonts w:ascii="Segoe UI" w:hAnsi="Segoe UI" w:cs="Segoe UI"/>
          <w:color w:val="0F1115"/>
        </w:rPr>
        <w:t>A mulher sempre preocupada apenas com a beleza e os relacionamentos?</w:t>
      </w:r>
      <w:r w:rsidR="00DB5906">
        <w:rPr>
          <w:rFonts w:ascii="Segoe UI" w:hAnsi="Segoe UI" w:cs="Segoe UI"/>
          <w:color w:val="0F1115"/>
        </w:rPr>
        <w:t xml:space="preserve"> </w:t>
      </w:r>
      <w:r w:rsidR="00DB5906">
        <w:rPr>
          <w:rFonts w:ascii="Segoe UI" w:hAnsi="Segoe UI" w:cs="Segoe UI"/>
          <w:color w:val="0F1115"/>
        </w:rPr>
        <w:t>O homem sempre forte, sem demonstrar sentimentos?</w:t>
      </w:r>
      <w:r w:rsidR="00DB5906">
        <w:rPr>
          <w:rFonts w:ascii="Segoe UI" w:hAnsi="Segoe UI" w:cs="Segoe UI"/>
          <w:color w:val="0F1115"/>
        </w:rPr>
        <w:t xml:space="preserve"> </w:t>
      </w:r>
      <w:r w:rsidR="00DB5906">
        <w:rPr>
          <w:rFonts w:ascii="Segoe UI" w:hAnsi="Segoe UI" w:cs="Segoe UI"/>
          <w:color w:val="0F1115"/>
        </w:rPr>
        <w:t>Pessoas de determinadas etnias sempre em certos papéis (como o bandido, o empregado)?</w:t>
      </w:r>
      <w:r w:rsidR="00DB5906">
        <w:rPr>
          <w:rFonts w:ascii="Segoe UI" w:hAnsi="Segoe UI" w:cs="Segoe UI"/>
          <w:color w:val="0F1115"/>
        </w:rPr>
        <w:t xml:space="preserve"> </w:t>
      </w:r>
      <w:proofErr w:type="gramStart"/>
      <w:r w:rsidR="00DB5906">
        <w:rPr>
          <w:rFonts w:ascii="Segoe UI" w:hAnsi="Segoe UI" w:cs="Segoe UI"/>
          <w:color w:val="0F1115"/>
        </w:rPr>
        <w:t>Essas</w:t>
      </w:r>
      <w:proofErr w:type="gramEnd"/>
      <w:r w:rsidR="00DB5906">
        <w:rPr>
          <w:rFonts w:ascii="Segoe UI" w:hAnsi="Segoe UI" w:cs="Segoe UI"/>
          <w:color w:val="0F1115"/>
        </w:rPr>
        <w:t xml:space="preserve"> representações repetidas criam uma visão distorcida da realidade e podem fortalecer </w:t>
      </w:r>
      <w:r w:rsidR="00DB5906">
        <w:rPr>
          <w:rStyle w:val="Forte"/>
          <w:rFonts w:ascii="Segoe UI" w:hAnsi="Segoe UI" w:cs="Segoe UI"/>
          <w:color w:val="0F1115"/>
        </w:rPr>
        <w:t>preconceitos</w:t>
      </w:r>
      <w:r w:rsidR="00DB5906">
        <w:rPr>
          <w:rFonts w:ascii="Segoe UI" w:hAnsi="Segoe UI" w:cs="Segoe UI"/>
          <w:color w:val="0F1115"/>
        </w:rPr>
        <w:t xml:space="preserve">. A boa notícia é que isso está mudando! A </w:t>
      </w:r>
      <w:proofErr w:type="spellStart"/>
      <w:r w:rsidR="00DB5906">
        <w:rPr>
          <w:rFonts w:ascii="Segoe UI" w:hAnsi="Segoe UI" w:cs="Segoe UI"/>
          <w:color w:val="0F1115"/>
        </w:rPr>
        <w:t>pres</w:t>
      </w:r>
      <w:proofErr w:type="spellEnd"/>
    </w:p>
    <w:p w:rsidR="00DB5906" w:rsidRDefault="00DB5906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são por mais diversidade está fazendo com que a indústria cultural inclua mais protagonistas negros, mulheres cientistas, personagens LGBTQIA+ e pessoas com deficiência em papéis importantes.</w:t>
      </w:r>
      <w:r w:rsidR="00985BFE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E as </w:t>
      </w:r>
      <w:r>
        <w:rPr>
          <w:rStyle w:val="Forte"/>
          <w:rFonts w:ascii="Segoe UI" w:hAnsi="Segoe UI" w:cs="Segoe UI"/>
          <w:color w:val="0F1115"/>
        </w:rPr>
        <w:t>redes sociais</w:t>
      </w:r>
      <w:r>
        <w:rPr>
          <w:rFonts w:ascii="Segoe UI" w:hAnsi="Segoe UI" w:cs="Segoe UI"/>
          <w:color w:val="0F1115"/>
        </w:rPr>
        <w:t xml:space="preserve">? Elas são uma revolução na forma como nos comunicamos. Mas precisamos entender sua lógica. Plataformas como Instagram, </w:t>
      </w:r>
      <w:proofErr w:type="spellStart"/>
      <w:r>
        <w:rPr>
          <w:rFonts w:ascii="Segoe UI" w:hAnsi="Segoe UI" w:cs="Segoe UI"/>
          <w:color w:val="0F1115"/>
        </w:rPr>
        <w:t>TikTok</w:t>
      </w:r>
      <w:proofErr w:type="spellEnd"/>
      <w:r>
        <w:rPr>
          <w:rFonts w:ascii="Segoe UI" w:hAnsi="Segoe UI" w:cs="Segoe UI"/>
          <w:color w:val="0F1115"/>
        </w:rPr>
        <w:t xml:space="preserve"> e YouTube são empresas. O produto que elas vendem não são os vídeos ou as fotos gratuitas. O </w:t>
      </w:r>
      <w:r>
        <w:rPr>
          <w:rStyle w:val="Forte"/>
          <w:rFonts w:ascii="Segoe UI" w:hAnsi="Segoe UI" w:cs="Segoe UI"/>
          <w:color w:val="0F1115"/>
        </w:rPr>
        <w:t>produto é a nossa atenção</w:t>
      </w:r>
      <w:r>
        <w:rPr>
          <w:rFonts w:ascii="Segoe UI" w:hAnsi="Segoe UI" w:cs="Segoe UI"/>
          <w:color w:val="0F1115"/>
        </w:rPr>
        <w:t>. Eles vendem nossa atenção para os anunciantes.</w:t>
      </w:r>
      <w:r w:rsidR="00985BFE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Os </w:t>
      </w:r>
      <w:r>
        <w:rPr>
          <w:rStyle w:val="Forte"/>
          <w:rFonts w:ascii="Segoe UI" w:hAnsi="Segoe UI" w:cs="Segoe UI"/>
          <w:color w:val="0F1115"/>
        </w:rPr>
        <w:t>algoritmos</w:t>
      </w:r>
      <w:r>
        <w:rPr>
          <w:rFonts w:ascii="Segoe UI" w:hAnsi="Segoe UI" w:cs="Segoe UI"/>
          <w:color w:val="0F1115"/>
        </w:rPr>
        <w:t> são programas de computador que decidem o que vemos. Eles nos mostram mais daquilo que já curtimos ou passamos mais tempo vendo. Isso pode criar as chamadas </w:t>
      </w:r>
      <w:r>
        <w:rPr>
          <w:rStyle w:val="Forte"/>
          <w:rFonts w:ascii="Segoe UI" w:hAnsi="Segoe UI" w:cs="Segoe UI"/>
          <w:color w:val="0F1115"/>
        </w:rPr>
        <w:t>bolhas</w:t>
      </w:r>
      <w:r>
        <w:rPr>
          <w:rFonts w:ascii="Segoe UI" w:hAnsi="Segoe UI" w:cs="Segoe UI"/>
          <w:color w:val="0F1115"/>
        </w:rPr>
        <w:t> ou </w:t>
      </w:r>
      <w:r>
        <w:rPr>
          <w:rStyle w:val="Forte"/>
          <w:rFonts w:ascii="Segoe UI" w:hAnsi="Segoe UI" w:cs="Segoe UI"/>
          <w:color w:val="0F1115"/>
        </w:rPr>
        <w:t>câmaras de eco</w:t>
      </w:r>
      <w:r>
        <w:rPr>
          <w:rFonts w:ascii="Segoe UI" w:hAnsi="Segoe UI" w:cs="Segoe UI"/>
          <w:color w:val="0F1115"/>
        </w:rPr>
        <w:t>, onde só vemos opiniões e conteúdos parecidos com os nossos, achando que todo mundo pensa igual.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DB5906">
        <w:rPr>
          <w:rFonts w:ascii="Segoe UI" w:hAnsi="Segoe UI" w:cs="Segoe UI"/>
          <w:color w:val="0F1115"/>
        </w:rPr>
        <w:t>Um conceito importante é a </w:t>
      </w:r>
      <w:r w:rsidR="00DB5906">
        <w:rPr>
          <w:rStyle w:val="Forte"/>
          <w:rFonts w:ascii="Segoe UI" w:hAnsi="Segoe UI" w:cs="Segoe UI"/>
          <w:color w:val="0F1115"/>
        </w:rPr>
        <w:t>cultura de massa</w:t>
      </w:r>
      <w:r w:rsidR="00DB5906">
        <w:rPr>
          <w:rFonts w:ascii="Segoe UI" w:hAnsi="Segoe UI" w:cs="Segoe UI"/>
          <w:color w:val="0F1115"/>
        </w:rPr>
        <w:t xml:space="preserve">. Antigamente, a cultura era mais local: as cantigas eram da região, as histórias eram contadas pelos mais velhos. Hoje, uma </w:t>
      </w:r>
      <w:r>
        <w:rPr>
          <w:rFonts w:ascii="Segoe UI" w:hAnsi="Segoe UI" w:cs="Segoe UI"/>
          <w:color w:val="0F1115"/>
        </w:rPr>
        <w:t>m</w:t>
      </w:r>
      <w:r w:rsidR="00DB5906">
        <w:rPr>
          <w:rFonts w:ascii="Segoe UI" w:hAnsi="Segoe UI" w:cs="Segoe UI"/>
          <w:color w:val="0F1115"/>
        </w:rPr>
        <w:t xml:space="preserve">úsica, um meme ou uma série coreana pode ser conhecida por milhões de pessoas no </w:t>
      </w:r>
      <w:r>
        <w:rPr>
          <w:rFonts w:ascii="Segoe UI" w:hAnsi="Segoe UI" w:cs="Segoe UI"/>
          <w:color w:val="0F1115"/>
        </w:rPr>
        <w:t>m</w:t>
      </w:r>
      <w:r w:rsidR="00DB5906">
        <w:rPr>
          <w:rFonts w:ascii="Segoe UI" w:hAnsi="Segoe UI" w:cs="Segoe UI"/>
          <w:color w:val="0F1115"/>
        </w:rPr>
        <w:t>undo todo ao mesmo tempo. Isso tem lado bom (compartilhamos mais experiências) e lado ruim (culturas locais podem ser esquecidas).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DB5906">
        <w:rPr>
          <w:rFonts w:ascii="Segoe UI" w:hAnsi="Segoe UI" w:cs="Segoe UI"/>
          <w:color w:val="0F1115"/>
        </w:rPr>
        <w:t>O sociólogo francês </w:t>
      </w:r>
      <w:r w:rsidR="00DB5906">
        <w:rPr>
          <w:rStyle w:val="Forte"/>
          <w:rFonts w:ascii="Segoe UI" w:hAnsi="Segoe UI" w:cs="Segoe UI"/>
          <w:color w:val="0F1115"/>
        </w:rPr>
        <w:t>Pierre Bourdieu</w:t>
      </w:r>
      <w:r w:rsidR="00DB5906">
        <w:rPr>
          <w:rFonts w:ascii="Segoe UI" w:hAnsi="Segoe UI" w:cs="Segoe UI"/>
          <w:color w:val="0F1115"/>
        </w:rPr>
        <w:t> nos ensinou sobre o </w:t>
      </w:r>
      <w:r w:rsidR="00DB5906">
        <w:rPr>
          <w:rStyle w:val="Forte"/>
          <w:rFonts w:ascii="Segoe UI" w:hAnsi="Segoe UI" w:cs="Segoe UI"/>
          <w:color w:val="0F1115"/>
        </w:rPr>
        <w:t>capital cultural</w:t>
      </w:r>
      <w:r w:rsidR="00DB5906">
        <w:rPr>
          <w:rFonts w:ascii="Segoe UI" w:hAnsi="Segoe UI" w:cs="Segoe UI"/>
          <w:color w:val="0F1115"/>
        </w:rPr>
        <w:t xml:space="preserve">. Ele dizia que não temos apenas dinheiro (capital econômico). Temos também conhecimento, gostos, maneiras de falar (capital cultural). A mídia e a escola são grandes distribuidoras desse capital. Quem tem acesso a bons livros, </w:t>
      </w:r>
      <w:r w:rsidR="00DB5906">
        <w:rPr>
          <w:rFonts w:ascii="Segoe UI" w:hAnsi="Segoe UI" w:cs="Segoe UI"/>
          <w:color w:val="0F1115"/>
        </w:rPr>
        <w:t>filmes e informações de qualidade tem mais "ferramentas" para entender o mundo.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DB5906">
        <w:rPr>
          <w:rFonts w:ascii="Segoe UI" w:hAnsi="Segoe UI" w:cs="Segoe UI"/>
          <w:color w:val="0F1115"/>
        </w:rPr>
        <w:t>E os </w:t>
      </w:r>
      <w:r w:rsidR="00DB5906">
        <w:rPr>
          <w:rStyle w:val="Forte"/>
          <w:rFonts w:ascii="Segoe UI" w:hAnsi="Segoe UI" w:cs="Segoe UI"/>
          <w:color w:val="0F1115"/>
        </w:rPr>
        <w:t>influenciadores digitais</w:t>
      </w:r>
      <w:r w:rsidR="00DB5906">
        <w:rPr>
          <w:rFonts w:ascii="Segoe UI" w:hAnsi="Segoe UI" w:cs="Segoe UI"/>
          <w:color w:val="0F1115"/>
        </w:rPr>
        <w:t xml:space="preserve">? Eles são uma nova forma de autoridade. Antes, tínhamos professores, pais e livros como fontes principais de informação. Hoje, muitos jovens confiam mais no youtuber ou no </w:t>
      </w:r>
      <w:proofErr w:type="spellStart"/>
      <w:r w:rsidR="00DB5906">
        <w:rPr>
          <w:rFonts w:ascii="Segoe UI" w:hAnsi="Segoe UI" w:cs="Segoe UI"/>
          <w:color w:val="0F1115"/>
        </w:rPr>
        <w:t>tiktoker</w:t>
      </w:r>
      <w:proofErr w:type="spellEnd"/>
      <w:r w:rsidR="00DB5906">
        <w:rPr>
          <w:rFonts w:ascii="Segoe UI" w:hAnsi="Segoe UI" w:cs="Segoe UI"/>
          <w:color w:val="0F1115"/>
        </w:rPr>
        <w:t xml:space="preserve"> favorito. É importante perguntar: essa pessoa tem qualificação para falar sobre esse assunto? Qual é a intenção por trás do vídeo?</w:t>
      </w:r>
    </w:p>
    <w:p w:rsidR="00DB5906" w:rsidRDefault="00DB5906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Como podemos nos proteger da manipulação e usar a mídia a nosso favor? Desenvolvendo o </w:t>
      </w:r>
      <w:r>
        <w:rPr>
          <w:rStyle w:val="Forte"/>
          <w:rFonts w:ascii="Segoe UI" w:hAnsi="Segoe UI" w:cs="Segoe UI"/>
          <w:color w:val="0F1115"/>
        </w:rPr>
        <w:t>letramento midiático</w:t>
      </w:r>
      <w:r>
        <w:rPr>
          <w:rFonts w:ascii="Segoe UI" w:hAnsi="Segoe UI" w:cs="Segoe UI"/>
          <w:color w:val="0F1115"/>
        </w:rPr>
        <w:t> – a capacidade de analisar, avaliar e criar mensagens em diferentes formas de mídia.</w:t>
      </w:r>
      <w:r w:rsidR="00985BFE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Vamos praticar com um </w:t>
      </w:r>
      <w:r>
        <w:rPr>
          <w:rStyle w:val="Forte"/>
          <w:rFonts w:ascii="Segoe UI" w:hAnsi="Segoe UI" w:cs="Segoe UI"/>
          <w:color w:val="0F1115"/>
        </w:rPr>
        <w:t>checklist do pensador crítico</w:t>
      </w:r>
      <w:r>
        <w:rPr>
          <w:rFonts w:ascii="Segoe UI" w:hAnsi="Segoe UI" w:cs="Segoe UI"/>
          <w:color w:val="0F1115"/>
        </w:rPr>
        <w:t>: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DB5906">
        <w:rPr>
          <w:rStyle w:val="Forte"/>
          <w:rFonts w:ascii="Segoe UI" w:hAnsi="Segoe UI" w:cs="Segoe UI"/>
          <w:color w:val="0F1115"/>
        </w:rPr>
        <w:t>Quem criou isso?</w:t>
      </w:r>
      <w:r w:rsidR="00DB5906">
        <w:rPr>
          <w:rFonts w:ascii="Segoe UI" w:hAnsi="Segoe UI" w:cs="Segoe UI"/>
          <w:color w:val="0F1115"/>
        </w:rPr>
        <w:t> Uma empresa? Um artista independente?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 w:rsidR="00DB5906">
        <w:rPr>
          <w:rStyle w:val="Forte"/>
          <w:rFonts w:ascii="Segoe UI" w:hAnsi="Segoe UI" w:cs="Segoe UI"/>
          <w:color w:val="0F1115"/>
        </w:rPr>
        <w:t>Qual é a intenção?</w:t>
      </w:r>
      <w:r w:rsidR="00DB5906">
        <w:rPr>
          <w:rFonts w:ascii="Segoe UI" w:hAnsi="Segoe UI" w:cs="Segoe UI"/>
          <w:color w:val="0F1115"/>
        </w:rPr>
        <w:t> Vender algo? Informar? Entreter? Persuadir?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 w:rsidR="00DB5906">
        <w:rPr>
          <w:rStyle w:val="Forte"/>
          <w:rFonts w:ascii="Segoe UI" w:hAnsi="Segoe UI" w:cs="Segoe UI"/>
          <w:color w:val="0F1115"/>
        </w:rPr>
        <w:t>Quem é o público-alvo?</w:t>
      </w:r>
      <w:r w:rsidR="00DB5906">
        <w:rPr>
          <w:rFonts w:ascii="Segoe UI" w:hAnsi="Segoe UI" w:cs="Segoe UI"/>
          <w:color w:val="0F1115"/>
        </w:rPr>
        <w:t> Crianças? Adolescentes? Adultos?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 w:rsidR="00DB5906">
        <w:rPr>
          <w:rStyle w:val="Forte"/>
          <w:rFonts w:ascii="Segoe UI" w:hAnsi="Segoe UI" w:cs="Segoe UI"/>
          <w:color w:val="0F1115"/>
        </w:rPr>
        <w:t>Que técnicas são usadas para chamar atenção?</w:t>
      </w:r>
      <w:r w:rsidR="00DB5906">
        <w:rPr>
          <w:rFonts w:ascii="Segoe UI" w:hAnsi="Segoe UI" w:cs="Segoe UI"/>
          <w:color w:val="0F1115"/>
        </w:rPr>
        <w:t> Música emocionante? Imagens rápidas? Humor?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 w:rsidR="00DB5906">
        <w:rPr>
          <w:rStyle w:val="Forte"/>
          <w:rFonts w:ascii="Segoe UI" w:hAnsi="Segoe UI" w:cs="Segoe UI"/>
          <w:color w:val="0F1115"/>
        </w:rPr>
        <w:t>O que está sendo omitido?</w:t>
      </w:r>
      <w:r w:rsidR="00DB5906">
        <w:rPr>
          <w:rFonts w:ascii="Segoe UI" w:hAnsi="Segoe UI" w:cs="Segoe UI"/>
          <w:color w:val="0F1115"/>
        </w:rPr>
        <w:t> Que lado da história não está sendo contado?</w:t>
      </w:r>
    </w:p>
    <w:p w:rsidR="00985BFE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DB5906">
        <w:rPr>
          <w:rFonts w:ascii="Segoe UI" w:hAnsi="Segoe UI" w:cs="Segoe UI"/>
          <w:color w:val="0F1115"/>
        </w:rPr>
        <w:t>Também podemos ser </w:t>
      </w:r>
      <w:r w:rsidR="00DB5906">
        <w:rPr>
          <w:rStyle w:val="Forte"/>
          <w:rFonts w:ascii="Segoe UI" w:hAnsi="Segoe UI" w:cs="Segoe UI"/>
          <w:color w:val="0F1115"/>
        </w:rPr>
        <w:t xml:space="preserve">produtores </w:t>
      </w:r>
      <w:r>
        <w:rPr>
          <w:rStyle w:val="Forte"/>
          <w:rFonts w:ascii="Segoe UI" w:hAnsi="Segoe UI" w:cs="Segoe UI"/>
          <w:color w:val="0F1115"/>
        </w:rPr>
        <w:t>c</w:t>
      </w:r>
      <w:r w:rsidR="00DB5906">
        <w:rPr>
          <w:rStyle w:val="Forte"/>
          <w:rFonts w:ascii="Segoe UI" w:hAnsi="Segoe UI" w:cs="Segoe UI"/>
          <w:color w:val="0F1115"/>
        </w:rPr>
        <w:t>onscientes</w:t>
      </w:r>
      <w:r w:rsidR="00DB5906">
        <w:rPr>
          <w:rFonts w:ascii="Segoe UI" w:hAnsi="Segoe UI" w:cs="Segoe UI"/>
          <w:color w:val="0F1115"/>
        </w:rPr>
        <w:t> de conteúdo. Quando você posta uma foto, conta uma história ou compartilha um meme, você está contribuindo para a cultura digital. Que mensagem você quer passar? Você está reforçando estereótipos ou quebrando eles?</w:t>
      </w:r>
      <w:r>
        <w:rPr>
          <w:rFonts w:ascii="Segoe UI" w:hAnsi="Segoe UI" w:cs="Segoe UI"/>
          <w:color w:val="0F1115"/>
        </w:rPr>
        <w:t xml:space="preserve"> </w:t>
      </w:r>
      <w:r w:rsidR="00DB5906">
        <w:rPr>
          <w:rFonts w:ascii="Segoe UI" w:hAnsi="Segoe UI" w:cs="Segoe UI"/>
          <w:color w:val="0F1115"/>
        </w:rPr>
        <w:t>A mídia tem um poder enorme para o </w:t>
      </w:r>
      <w:r w:rsidR="00DB5906">
        <w:rPr>
          <w:rStyle w:val="Forte"/>
          <w:rFonts w:ascii="Segoe UI" w:hAnsi="Segoe UI" w:cs="Segoe UI"/>
          <w:color w:val="0F1115"/>
        </w:rPr>
        <w:t>bem</w:t>
      </w:r>
      <w:r w:rsidR="00DB5906">
        <w:rPr>
          <w:rFonts w:ascii="Segoe UI" w:hAnsi="Segoe UI" w:cs="Segoe UI"/>
          <w:color w:val="0F1115"/>
        </w:rPr>
        <w:t xml:space="preserve">. </w:t>
      </w:r>
    </w:p>
    <w:p w:rsidR="00985BFE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</w:p>
    <w:p w:rsidR="00985BFE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</w:p>
    <w:p w:rsidR="00DB5906" w:rsidRDefault="00DB5906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Ela pode: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-</w:t>
      </w:r>
      <w:r w:rsidR="00DB5906">
        <w:rPr>
          <w:rFonts w:ascii="Segoe UI" w:hAnsi="Segoe UI" w:cs="Segoe UI"/>
          <w:color w:val="0F1115"/>
        </w:rPr>
        <w:t>Educar (com documentários e canais de ciência)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-</w:t>
      </w:r>
      <w:r w:rsidR="00DB5906">
        <w:rPr>
          <w:rFonts w:ascii="Segoe UI" w:hAnsi="Segoe UI" w:cs="Segoe UI"/>
          <w:color w:val="0F1115"/>
        </w:rPr>
        <w:t>Denunciar injustiças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-</w:t>
      </w:r>
      <w:r w:rsidR="00DB5906">
        <w:rPr>
          <w:rFonts w:ascii="Segoe UI" w:hAnsi="Segoe UI" w:cs="Segoe UI"/>
          <w:color w:val="0F1115"/>
        </w:rPr>
        <w:t>Promover campanhas de solidariedade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-</w:t>
      </w:r>
      <w:r w:rsidR="00DB5906">
        <w:rPr>
          <w:rFonts w:ascii="Segoe UI" w:hAnsi="Segoe UI" w:cs="Segoe UI"/>
          <w:color w:val="0F1115"/>
        </w:rPr>
        <w:t>Dar voz a grupos que eram invisíveis</w:t>
      </w:r>
    </w:p>
    <w:p w:rsidR="00DB5906" w:rsidRDefault="00985BFE" w:rsidP="00DB5906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DB5906">
        <w:rPr>
          <w:rFonts w:ascii="Segoe UI" w:hAnsi="Segoe UI" w:cs="Segoe UI"/>
          <w:color w:val="0F1115"/>
        </w:rPr>
        <w:t>Para finalizar, lembre-se: você não é uma esponja que absorve tudo passivamente. Você é um </w:t>
      </w:r>
      <w:r w:rsidR="00DB5906">
        <w:rPr>
          <w:rStyle w:val="Forte"/>
          <w:rFonts w:ascii="Segoe UI" w:hAnsi="Segoe UI" w:cs="Segoe UI"/>
          <w:color w:val="0F1115"/>
        </w:rPr>
        <w:t>leitor ativo</w:t>
      </w:r>
      <w:r w:rsidR="00DB5906">
        <w:rPr>
          <w:rFonts w:ascii="Segoe UI" w:hAnsi="Segoe UI" w:cs="Segoe UI"/>
          <w:color w:val="0F1115"/>
        </w:rPr>
        <w:t> do mundo. A sociologia dá a você os óculos para enxergar as mensagens por trás das mensagens, os interesses por trás das imagens, os valores por trás das histórias.</w:t>
      </w:r>
      <w:r>
        <w:rPr>
          <w:rFonts w:ascii="Segoe UI" w:hAnsi="Segoe UI" w:cs="Segoe UI"/>
          <w:color w:val="0F1115"/>
        </w:rPr>
        <w:t xml:space="preserve"> </w:t>
      </w:r>
      <w:r w:rsidR="00DB5906">
        <w:rPr>
          <w:rFonts w:ascii="Segoe UI" w:hAnsi="Segoe UI" w:cs="Segoe UI"/>
          <w:color w:val="0F1115"/>
        </w:rPr>
        <w:t>Sua missão, se quiser aceitá-la, é: assistir, ler, jogar e navegar com curiosidade e espírito investigativo. Pergunte-se sempre: "Por que isso está sendo mostrado para mim dessa maneira?" Assim, você deixa de ser apenas um espectador e se torna um verdadeiro analista da sociedade.</w:t>
      </w:r>
    </w:p>
    <w:p w:rsidR="00DB5906" w:rsidRPr="00985BFE" w:rsidRDefault="00985BFE" w:rsidP="00985BFE">
      <w:pPr>
        <w:pStyle w:val="ds-markdown-paragraph"/>
        <w:shd w:val="clear" w:color="auto" w:fill="D9D9D9" w:themeFill="background1" w:themeFillShade="D9"/>
        <w:spacing w:before="240" w:beforeAutospacing="0" w:after="240" w:afterAutospacing="0" w:line="420" w:lineRule="atLeast"/>
        <w:jc w:val="center"/>
        <w:rPr>
          <w:rFonts w:ascii="Segoe UI" w:hAnsi="Segoe UI" w:cs="Segoe UI"/>
          <w:color w:val="0F1115"/>
          <w:sz w:val="28"/>
          <w:szCs w:val="28"/>
        </w:rPr>
      </w:pPr>
      <w:r w:rsidRPr="00985BFE">
        <w:rPr>
          <w:rStyle w:val="Forte"/>
          <w:rFonts w:ascii="Segoe UI" w:hAnsi="Segoe UI" w:cs="Segoe UI"/>
          <w:color w:val="0F1115"/>
          <w:sz w:val="28"/>
          <w:szCs w:val="28"/>
        </w:rPr>
        <w:t>ATIVIDADES</w:t>
      </w:r>
    </w:p>
    <w:p w:rsidR="00DB5906" w:rsidRDefault="00DB5906" w:rsidP="00985BFE">
      <w:pPr>
        <w:pStyle w:val="ds-markdown-paragraph"/>
        <w:numPr>
          <w:ilvl w:val="0"/>
          <w:numId w:val="9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Segundo o texto, o que é a "indústria cultural"?</w:t>
      </w:r>
      <w:r>
        <w:rPr>
          <w:rFonts w:ascii="Segoe UI" w:hAnsi="Segoe UI" w:cs="Segoe UI"/>
          <w:color w:val="0F1115"/>
        </w:rPr>
        <w:br/>
        <w:t>A) Fábricas que produzem instrumentos musicais.</w:t>
      </w:r>
      <w:r>
        <w:rPr>
          <w:rFonts w:ascii="Segoe UI" w:hAnsi="Segoe UI" w:cs="Segoe UI"/>
          <w:color w:val="0F1115"/>
        </w:rPr>
        <w:br/>
        <w:t>B) A produção cultural em massa, tratada como um produto para gerar lucro.</w:t>
      </w:r>
      <w:r>
        <w:rPr>
          <w:rFonts w:ascii="Segoe UI" w:hAnsi="Segoe UI" w:cs="Segoe UI"/>
          <w:color w:val="0F1115"/>
        </w:rPr>
        <w:br/>
        <w:t>C) Museus e bibliotecas públicas.</w:t>
      </w:r>
      <w:r>
        <w:rPr>
          <w:rFonts w:ascii="Segoe UI" w:hAnsi="Segoe UI" w:cs="Segoe UI"/>
          <w:color w:val="0F1115"/>
        </w:rPr>
        <w:br/>
        <w:t>D) A tradição cultural passada de geração em geração.</w:t>
      </w:r>
    </w:p>
    <w:p w:rsidR="00DB5906" w:rsidRDefault="00DB5906" w:rsidP="00985BFE">
      <w:pPr>
        <w:pStyle w:val="ds-markdown-paragraph"/>
        <w:numPr>
          <w:ilvl w:val="0"/>
          <w:numId w:val="9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Quando um comercial de refrigerante vende a ideia de diversão e juventude, ele está vendendo:</w:t>
      </w:r>
      <w:r>
        <w:rPr>
          <w:rFonts w:ascii="Segoe UI" w:hAnsi="Segoe UI" w:cs="Segoe UI"/>
          <w:color w:val="0F1115"/>
        </w:rPr>
        <w:br/>
        <w:t xml:space="preserve">A) </w:t>
      </w:r>
      <w:proofErr w:type="spellStart"/>
      <w:r>
        <w:rPr>
          <w:rFonts w:ascii="Segoe UI" w:hAnsi="Segoe UI" w:cs="Segoe UI"/>
          <w:color w:val="0F1115"/>
        </w:rPr>
        <w:t>Apenum</w:t>
      </w:r>
      <w:proofErr w:type="spellEnd"/>
      <w:r>
        <w:rPr>
          <w:rFonts w:ascii="Segoe UI" w:hAnsi="Segoe UI" w:cs="Segoe UI"/>
          <w:color w:val="0F1115"/>
        </w:rPr>
        <w:t xml:space="preserve"> produto químico com açúcar.</w:t>
      </w:r>
      <w:r>
        <w:rPr>
          <w:rFonts w:ascii="Segoe UI" w:hAnsi="Segoe UI" w:cs="Segoe UI"/>
          <w:color w:val="0F1115"/>
        </w:rPr>
        <w:br/>
        <w:t>B) Um estilo de vida e um desejo.</w:t>
      </w:r>
      <w:r>
        <w:rPr>
          <w:rFonts w:ascii="Segoe UI" w:hAnsi="Segoe UI" w:cs="Segoe UI"/>
          <w:color w:val="0F1115"/>
        </w:rPr>
        <w:br/>
        <w:t xml:space="preserve">C) Uma necessidade básica para a </w:t>
      </w:r>
      <w:r>
        <w:rPr>
          <w:rFonts w:ascii="Segoe UI" w:hAnsi="Segoe UI" w:cs="Segoe UI"/>
          <w:color w:val="0F1115"/>
        </w:rPr>
        <w:t>sobrevivência.</w:t>
      </w:r>
      <w:r>
        <w:rPr>
          <w:rFonts w:ascii="Segoe UI" w:hAnsi="Segoe UI" w:cs="Segoe UI"/>
          <w:color w:val="0F1115"/>
        </w:rPr>
        <w:br/>
        <w:t>D) Uma receita médica.</w:t>
      </w:r>
    </w:p>
    <w:p w:rsidR="00DB5906" w:rsidRDefault="00DB5906" w:rsidP="00985BFE">
      <w:pPr>
        <w:pStyle w:val="ds-markdown-paragraph"/>
        <w:numPr>
          <w:ilvl w:val="0"/>
          <w:numId w:val="9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alerta que os algoritmos das redes sociais podem criar:</w:t>
      </w:r>
      <w:r>
        <w:rPr>
          <w:rFonts w:ascii="Segoe UI" w:hAnsi="Segoe UI" w:cs="Segoe UI"/>
          <w:color w:val="0F1115"/>
        </w:rPr>
        <w:br/>
        <w:t>A) Uma educação mais personalizada para cada usuário.</w:t>
      </w:r>
      <w:r>
        <w:rPr>
          <w:rFonts w:ascii="Segoe UI" w:hAnsi="Segoe UI" w:cs="Segoe UI"/>
          <w:color w:val="0F1115"/>
        </w:rPr>
        <w:br/>
        <w:t>B) Bolhas ou câmaras de eco, onde só vemos conteúdos parecidos.</w:t>
      </w:r>
      <w:r>
        <w:rPr>
          <w:rFonts w:ascii="Segoe UI" w:hAnsi="Segoe UI" w:cs="Segoe UI"/>
          <w:color w:val="0F1115"/>
        </w:rPr>
        <w:br/>
        <w:t>C) Acesso igualitário a todas as informações.</w:t>
      </w:r>
      <w:r>
        <w:rPr>
          <w:rFonts w:ascii="Segoe UI" w:hAnsi="Segoe UI" w:cs="Segoe UI"/>
          <w:color w:val="0F1115"/>
        </w:rPr>
        <w:br/>
        <w:t>D) Menos opções de entretenimento.</w:t>
      </w:r>
    </w:p>
    <w:p w:rsidR="00DB5906" w:rsidRDefault="00DB5906" w:rsidP="00985BFE">
      <w:pPr>
        <w:pStyle w:val="ds-markdown-paragraph"/>
        <w:numPr>
          <w:ilvl w:val="0"/>
          <w:numId w:val="9"/>
        </w:numPr>
        <w:spacing w:after="0" w:afterAutospacing="0" w:line="420" w:lineRule="atLeast"/>
        <w:ind w:left="133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conceito de "capital cultural", de Pierre Bourdieu, refere-se a:</w:t>
      </w:r>
      <w:r>
        <w:rPr>
          <w:rFonts w:ascii="Segoe UI" w:hAnsi="Segoe UI" w:cs="Segoe UI"/>
          <w:color w:val="0F1115"/>
        </w:rPr>
        <w:br/>
        <w:t>A) O dinheiro que ganhamos com investimentos.</w:t>
      </w:r>
      <w:r>
        <w:rPr>
          <w:rFonts w:ascii="Segoe UI" w:hAnsi="Segoe UI" w:cs="Segoe UI"/>
          <w:color w:val="0F1115"/>
        </w:rPr>
        <w:br/>
        <w:t>B) Conhecimentos, gostos e maneiras de falar que adquirimos.</w:t>
      </w:r>
      <w:r>
        <w:rPr>
          <w:rFonts w:ascii="Segoe UI" w:hAnsi="Segoe UI" w:cs="Segoe UI"/>
          <w:color w:val="0F1115"/>
        </w:rPr>
        <w:br/>
        <w:t>C) A popularidade que uma pessoa tem nas redes sociais.</w:t>
      </w:r>
      <w:r>
        <w:rPr>
          <w:rFonts w:ascii="Segoe UI" w:hAnsi="Segoe UI" w:cs="Segoe UI"/>
          <w:color w:val="0F1115"/>
        </w:rPr>
        <w:br/>
        <w:t>D) As fábricas e máquinas de uma empresa.</w:t>
      </w:r>
    </w:p>
    <w:p w:rsidR="00DB5906" w:rsidRDefault="00DB5906" w:rsidP="00985BFE">
      <w:pPr>
        <w:pStyle w:val="ds-markdown-paragraph"/>
        <w:numPr>
          <w:ilvl w:val="0"/>
          <w:numId w:val="9"/>
        </w:numPr>
        <w:spacing w:after="0" w:afterAutospacing="0" w:line="420" w:lineRule="atLeast"/>
        <w:ind w:left="133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Para desenvolver o "letramento midiático", o texto sugere que devemos fazer perguntas como:</w:t>
      </w:r>
      <w:r>
        <w:rPr>
          <w:rFonts w:ascii="Segoe UI" w:hAnsi="Segoe UI" w:cs="Segoe UI"/>
          <w:color w:val="0F1115"/>
        </w:rPr>
        <w:br/>
        <w:t>A) Apenas "Isso é divertido?".</w:t>
      </w:r>
      <w:r>
        <w:rPr>
          <w:rFonts w:ascii="Segoe UI" w:hAnsi="Segoe UI" w:cs="Segoe UI"/>
          <w:color w:val="0F1115"/>
        </w:rPr>
        <w:br/>
        <w:t>B) "Quem criou isso?" e "Qual é a intenção?".</w:t>
      </w:r>
      <w:r>
        <w:rPr>
          <w:rFonts w:ascii="Segoe UI" w:hAnsi="Segoe UI" w:cs="Segoe UI"/>
          <w:color w:val="0F1115"/>
        </w:rPr>
        <w:br/>
        <w:t>C) "Quanto isso custou para produzir?".</w:t>
      </w:r>
      <w:r>
        <w:rPr>
          <w:rFonts w:ascii="Segoe UI" w:hAnsi="Segoe UI" w:cs="Segoe UI"/>
          <w:color w:val="0F1115"/>
        </w:rPr>
        <w:br/>
        <w:t>D) "Quantas pessoas já viram isso?".</w:t>
      </w:r>
    </w:p>
    <w:p w:rsidR="00DB5906" w:rsidRDefault="00DB5906" w:rsidP="00985BFE">
      <w:pPr>
        <w:pStyle w:val="ds-markdown-paragraph"/>
        <w:numPr>
          <w:ilvl w:val="0"/>
          <w:numId w:val="10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Explique, com suas próprias palavras, por que o texto diz que nas redes sociais "o produto é a nossa atenção".</w:t>
      </w:r>
      <w:r w:rsidR="00985BFE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5BFE" w:rsidRDefault="00985BFE" w:rsidP="00985BFE">
      <w:pPr>
        <w:pStyle w:val="ds-markdown-paragraph"/>
        <w:spacing w:after="0" w:afterAutospacing="0" w:line="420" w:lineRule="atLeast"/>
        <w:rPr>
          <w:rFonts w:ascii="Segoe UI" w:hAnsi="Segoe UI" w:cs="Segoe UI"/>
          <w:color w:val="0F1115"/>
        </w:rPr>
      </w:pPr>
    </w:p>
    <w:p w:rsidR="00DB5906" w:rsidRDefault="00DB5906" w:rsidP="00985BFE">
      <w:pPr>
        <w:pStyle w:val="ds-markdown-paragraph"/>
        <w:numPr>
          <w:ilvl w:val="0"/>
          <w:numId w:val="10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Dê um exemplo de como um estereótipo pode ser reforçado por um desenho animado ou série que você já viu.</w:t>
      </w:r>
      <w:r w:rsidR="00985BFE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906" w:rsidRDefault="00DB5906" w:rsidP="00985BFE">
      <w:pPr>
        <w:pStyle w:val="ds-markdown-paragraph"/>
        <w:numPr>
          <w:ilvl w:val="0"/>
          <w:numId w:val="10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Na sua opinião, qual é o lado positivo e qual é o lado negativo da "cultura de massa" mencionada no texto?</w:t>
      </w:r>
      <w:r w:rsidR="00985BFE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906" w:rsidRDefault="00DB5906" w:rsidP="00985BFE">
      <w:pPr>
        <w:pStyle w:val="ds-markdown-paragraph"/>
        <w:numPr>
          <w:ilvl w:val="0"/>
          <w:numId w:val="10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diz que podemos ser "produtores conscientes" de conteúdo. O que isso significa na prática para um aluno do 6º ano?</w:t>
      </w:r>
      <w:r w:rsidR="00985BFE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906" w:rsidRPr="00985BFE" w:rsidRDefault="00DB5906" w:rsidP="0068527B">
      <w:pPr>
        <w:pStyle w:val="ds-markdown-paragraph"/>
        <w:numPr>
          <w:ilvl w:val="0"/>
          <w:numId w:val="10"/>
        </w:numPr>
        <w:spacing w:before="480" w:after="480" w:afterAutospacing="0" w:line="420" w:lineRule="atLeast"/>
        <w:ind w:left="133"/>
        <w:rPr>
          <w:rFonts w:ascii="Segoe UI" w:hAnsi="Segoe UI" w:cs="Segoe UI"/>
          <w:color w:val="0F1115"/>
        </w:rPr>
      </w:pPr>
      <w:r w:rsidRPr="00985BFE">
        <w:rPr>
          <w:rFonts w:ascii="Segoe UI" w:hAnsi="Segoe UI" w:cs="Segoe UI"/>
          <w:color w:val="0F1115"/>
        </w:rPr>
        <w:t>Escolha um anúncio publicitário (de TV, internet ou revista) que você lembre e aplique duas perguntas do "checklist do pensador crítico" sobre ele.</w:t>
      </w:r>
      <w:r w:rsidR="00985BFE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5BFE">
        <w:rPr>
          <w:rFonts w:ascii="Segoe UI" w:hAnsi="Segoe UI" w:cs="Segoe UI"/>
          <w:color w:val="0F1115"/>
        </w:rPr>
        <w:t>_______________________________________________</w:t>
      </w:r>
      <w:r w:rsidR="00985BFE" w:rsidRPr="00985BFE">
        <w:rPr>
          <w:rFonts w:ascii="Segoe UI" w:hAnsi="Segoe UI" w:cs="Segoe UI"/>
          <w:color w:val="0F1115"/>
        </w:rPr>
        <w:br/>
      </w:r>
    </w:p>
    <w:p w:rsidR="00DB5906" w:rsidRDefault="00DB5906" w:rsidP="00DB5906">
      <w:pPr>
        <w:pStyle w:val="Ttulo3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bookmarkStart w:id="1" w:name="_GoBack"/>
      <w:bookmarkEnd w:id="1"/>
      <w:r>
        <w:rPr>
          <w:rStyle w:val="Forte"/>
          <w:rFonts w:ascii="Segoe UI" w:hAnsi="Segoe UI" w:cs="Segoe UI"/>
          <w:b w:val="0"/>
          <w:bCs w:val="0"/>
          <w:color w:val="0F1115"/>
          <w:sz w:val="30"/>
          <w:szCs w:val="30"/>
        </w:rPr>
        <w:t>Gabarito</w:t>
      </w:r>
    </w:p>
    <w:p w:rsidR="00DB5906" w:rsidRDefault="00DB5906" w:rsidP="00DB5906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1: Múltipla Escolha</w:t>
      </w:r>
    </w:p>
    <w:p w:rsidR="00DB5906" w:rsidRDefault="00DB5906" w:rsidP="00985BFE">
      <w:pPr>
        <w:pStyle w:val="ds-markdown-paragraph"/>
        <w:numPr>
          <w:ilvl w:val="0"/>
          <w:numId w:val="11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A produção cultural em massa, tratada como um produto para gerar lucro.</w:t>
      </w:r>
    </w:p>
    <w:p w:rsidR="00DB5906" w:rsidRDefault="00DB5906" w:rsidP="00985BFE">
      <w:pPr>
        <w:pStyle w:val="ds-markdown-paragraph"/>
        <w:numPr>
          <w:ilvl w:val="0"/>
          <w:numId w:val="11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Um estilo de vida e um desejo.</w:t>
      </w:r>
    </w:p>
    <w:p w:rsidR="00DB5906" w:rsidRDefault="00DB5906" w:rsidP="00985BFE">
      <w:pPr>
        <w:pStyle w:val="ds-markdown-paragraph"/>
        <w:numPr>
          <w:ilvl w:val="0"/>
          <w:numId w:val="11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Bolhas ou câmaras de eco, onde só vemos conteúdos parecidos.</w:t>
      </w:r>
    </w:p>
    <w:p w:rsidR="00DB5906" w:rsidRDefault="00DB5906" w:rsidP="00985BFE">
      <w:pPr>
        <w:pStyle w:val="ds-markdown-paragraph"/>
        <w:numPr>
          <w:ilvl w:val="0"/>
          <w:numId w:val="11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Conhecimentos, gostos e maneiras de falar que adquirimos.</w:t>
      </w:r>
    </w:p>
    <w:p w:rsidR="00DB5906" w:rsidRDefault="00DB5906" w:rsidP="00985BFE">
      <w:pPr>
        <w:pStyle w:val="ds-markdown-paragraph"/>
        <w:numPr>
          <w:ilvl w:val="0"/>
          <w:numId w:val="11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"Quem criou isso?" e "Qual é a intenção?".</w:t>
      </w:r>
    </w:p>
    <w:p w:rsidR="00DB5906" w:rsidRDefault="00DB5906" w:rsidP="00DB5906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2: Questões de Discurso Direto</w:t>
      </w:r>
      <w:r>
        <w:rPr>
          <w:rFonts w:ascii="Segoe UI" w:hAnsi="Segoe UI" w:cs="Segoe UI"/>
          <w:color w:val="0F1115"/>
        </w:rPr>
        <w:br/>
      </w:r>
      <w:r>
        <w:rPr>
          <w:rStyle w:val="nfase"/>
          <w:rFonts w:ascii="Segoe UI" w:hAnsi="Segoe UI" w:cs="Segoe UI"/>
          <w:color w:val="0F1115"/>
        </w:rPr>
        <w:t>(Respostas são sugestões. Avalie a coerência e a compreensão dos conceitos.)</w:t>
      </w:r>
    </w:p>
    <w:p w:rsidR="00DB5906" w:rsidRDefault="00DB5906" w:rsidP="00985BFE">
      <w:pPr>
        <w:pStyle w:val="ds-markdown-paragraph"/>
        <w:numPr>
          <w:ilvl w:val="0"/>
          <w:numId w:val="12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O texto diz isso porque as redes sociais são gratuitas para nós, mas elas ganham dinheiro exibindo anúncios. Quanto mais tempo nossa atenção ficar presa na plataforma (vendo vídeos, rolando o feed), mais anúncios elas podem mostrar e mais dinheiro elas ganham. Nossa atenção é o que elas vendem para os anunciantes.</w:t>
      </w:r>
    </w:p>
    <w:p w:rsidR="00DB5906" w:rsidRDefault="00DB5906" w:rsidP="00985BFE">
      <w:pPr>
        <w:pStyle w:val="ds-markdown-paragraph"/>
        <w:numPr>
          <w:ilvl w:val="0"/>
          <w:numId w:val="12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Em muitos desenhos antigos, o estereótipo do "nerd" era reforçado: um personagem com óculos grossos, sempre estudando, desastrado e sem amigos. Isso passa a ideia de que ser inteligente e estudioso é algo negativo e antissocial.</w:t>
      </w:r>
    </w:p>
    <w:p w:rsidR="00DB5906" w:rsidRDefault="00DB5906" w:rsidP="00985BFE">
      <w:pPr>
        <w:pStyle w:val="ds-markdown-paragraph"/>
        <w:numPr>
          <w:ilvl w:val="0"/>
          <w:numId w:val="12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</w:t>
      </w:r>
      <w:r>
        <w:rPr>
          <w:rStyle w:val="Forte"/>
          <w:rFonts w:ascii="Segoe UI" w:hAnsi="Segoe UI" w:cs="Segoe UI"/>
          <w:color w:val="0F1115"/>
        </w:rPr>
        <w:t>Lado positivo:</w:t>
      </w:r>
      <w:r>
        <w:rPr>
          <w:rFonts w:ascii="Segoe UI" w:hAnsi="Segoe UI" w:cs="Segoe UI"/>
          <w:color w:val="0F1115"/>
        </w:rPr>
        <w:t xml:space="preserve"> Permite que pessoas do mundo todo compartilhem as mesmas experiências culturais, como assistir a um filme ou uma série famosa, criando </w:t>
      </w:r>
      <w:r>
        <w:rPr>
          <w:rFonts w:ascii="Segoe UI" w:hAnsi="Segoe UI" w:cs="Segoe UI"/>
          <w:color w:val="0F1115"/>
        </w:rPr>
        <w:lastRenderedPageBreak/>
        <w:t>temas comuns para conversa. </w:t>
      </w:r>
      <w:r>
        <w:rPr>
          <w:rStyle w:val="Forte"/>
          <w:rFonts w:ascii="Segoe UI" w:hAnsi="Segoe UI" w:cs="Segoe UI"/>
          <w:color w:val="0F1115"/>
        </w:rPr>
        <w:t>Lado negativo:</w:t>
      </w:r>
      <w:r>
        <w:rPr>
          <w:rFonts w:ascii="Segoe UI" w:hAnsi="Segoe UI" w:cs="Segoe UI"/>
          <w:color w:val="0F1115"/>
        </w:rPr>
        <w:t> Pode fazer com que culturas locais e tradicionais sejam esquecidas ou consideradas menos importantes, pois todo mundo passa a consumir apenas o que é global.</w:t>
      </w:r>
    </w:p>
    <w:p w:rsidR="00DB5906" w:rsidRDefault="00DB5906" w:rsidP="00985BFE">
      <w:pPr>
        <w:pStyle w:val="ds-markdown-paragraph"/>
        <w:numPr>
          <w:ilvl w:val="0"/>
          <w:numId w:val="12"/>
        </w:numPr>
        <w:spacing w:after="0" w:afterAutospacing="0" w:line="420" w:lineRule="atLeast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 xml:space="preserve"> Significa pensar antes de postar, curtir ou compartilhar. Por exemplo, não espalhar uma notícia sem verificar se é verdade, não fazer comentários de ódio ou preconceituosos, e criar </w:t>
      </w:r>
      <w:proofErr w:type="spellStart"/>
      <w:r>
        <w:rPr>
          <w:rFonts w:ascii="Segoe UI" w:hAnsi="Segoe UI" w:cs="Segoe UI"/>
          <w:color w:val="0F1115"/>
        </w:rPr>
        <w:t>conteúdos</w:t>
      </w:r>
      <w:proofErr w:type="spellEnd"/>
      <w:r>
        <w:rPr>
          <w:rFonts w:ascii="Segoe UI" w:hAnsi="Segoe UI" w:cs="Segoe UI"/>
          <w:color w:val="0F1115"/>
        </w:rPr>
        <w:t xml:space="preserve"> que sejam positivos, como um vídeo sobre um projeto da escola ou uma mensagem de incentivo para os colegas.</w:t>
      </w:r>
    </w:p>
    <w:p w:rsidR="00DB5906" w:rsidRDefault="00DB5906" w:rsidP="00DB5906">
      <w:pPr>
        <w:pStyle w:val="ds-markdown-paragraph"/>
        <w:numPr>
          <w:ilvl w:val="0"/>
          <w:numId w:val="12"/>
        </w:numPr>
        <w:spacing w:after="12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(Exemplo) Um anúncio de um novo celular.</w:t>
      </w:r>
    </w:p>
    <w:p w:rsidR="00DB5906" w:rsidRDefault="00DB5906" w:rsidP="00DB5906">
      <w:pPr>
        <w:pStyle w:val="ds-markdown-paragraph"/>
        <w:numPr>
          <w:ilvl w:val="1"/>
          <w:numId w:val="1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Pergunta 1 (Qual é a intenção?):</w:t>
      </w:r>
      <w:r>
        <w:rPr>
          <w:rFonts w:ascii="Segoe UI" w:hAnsi="Segoe UI" w:cs="Segoe UI"/>
          <w:color w:val="0F1115"/>
        </w:rPr>
        <w:t> A intenção é me convencer a comprar o novo modelo, mesmo que meu celular atual ainda funcione.</w:t>
      </w:r>
    </w:p>
    <w:p w:rsidR="00DB5906" w:rsidRDefault="00DB5906" w:rsidP="00DB5906">
      <w:pPr>
        <w:pStyle w:val="ds-markdown-paragraph"/>
        <w:numPr>
          <w:ilvl w:val="1"/>
          <w:numId w:val="1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Pergunta 2 (Que técnicas são usadas?):</w:t>
      </w:r>
      <w:r>
        <w:rPr>
          <w:rFonts w:ascii="Segoe UI" w:hAnsi="Segoe UI" w:cs="Segoe UI"/>
          <w:color w:val="0F1115"/>
        </w:rPr>
        <w:t> Eles usam imagens em câmera lenta, música épica e cores vibrantes para fazer o produto parecer mágico e essencial para uma vida melhor.</w:t>
      </w:r>
    </w:p>
    <w:p w:rsidR="006F210E" w:rsidRDefault="006F210E">
      <w:pPr>
        <w:pStyle w:val="Corpodetexto"/>
        <w:rPr>
          <w:sz w:val="6"/>
        </w:rPr>
      </w:pPr>
    </w:p>
    <w:sectPr w:rsidR="006F210E" w:rsidSect="00E16B13">
      <w:type w:val="continuous"/>
      <w:pgSz w:w="11910" w:h="16840"/>
      <w:pgMar w:top="720" w:right="708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3A26"/>
    <w:multiLevelType w:val="multilevel"/>
    <w:tmpl w:val="FC68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7A87"/>
    <w:multiLevelType w:val="multilevel"/>
    <w:tmpl w:val="BE04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305C7"/>
    <w:multiLevelType w:val="multilevel"/>
    <w:tmpl w:val="8686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5370D"/>
    <w:multiLevelType w:val="multilevel"/>
    <w:tmpl w:val="60B0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F7668"/>
    <w:multiLevelType w:val="hybridMultilevel"/>
    <w:tmpl w:val="68CA75E2"/>
    <w:lvl w:ilvl="0" w:tplc="0330B786">
      <w:start w:val="1"/>
      <w:numFmt w:val="upperRoman"/>
      <w:lvlText w:val="%1"/>
      <w:lvlJc w:val="left"/>
      <w:pPr>
        <w:ind w:left="12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B6163A">
      <w:numFmt w:val="bullet"/>
      <w:lvlText w:val="•"/>
      <w:lvlJc w:val="left"/>
      <w:pPr>
        <w:ind w:left="507" w:hanging="111"/>
      </w:pPr>
      <w:rPr>
        <w:rFonts w:hint="default"/>
        <w:lang w:val="pt-PT" w:eastAsia="en-US" w:bidi="ar-SA"/>
      </w:rPr>
    </w:lvl>
    <w:lvl w:ilvl="2" w:tplc="0312309E">
      <w:numFmt w:val="bullet"/>
      <w:lvlText w:val="•"/>
      <w:lvlJc w:val="left"/>
      <w:pPr>
        <w:ind w:left="994" w:hanging="111"/>
      </w:pPr>
      <w:rPr>
        <w:rFonts w:hint="default"/>
        <w:lang w:val="pt-PT" w:eastAsia="en-US" w:bidi="ar-SA"/>
      </w:rPr>
    </w:lvl>
    <w:lvl w:ilvl="3" w:tplc="8398FF0C">
      <w:numFmt w:val="bullet"/>
      <w:lvlText w:val="•"/>
      <w:lvlJc w:val="left"/>
      <w:pPr>
        <w:ind w:left="1481" w:hanging="111"/>
      </w:pPr>
      <w:rPr>
        <w:rFonts w:hint="default"/>
        <w:lang w:val="pt-PT" w:eastAsia="en-US" w:bidi="ar-SA"/>
      </w:rPr>
    </w:lvl>
    <w:lvl w:ilvl="4" w:tplc="07A24300">
      <w:numFmt w:val="bullet"/>
      <w:lvlText w:val="•"/>
      <w:lvlJc w:val="left"/>
      <w:pPr>
        <w:ind w:left="1968" w:hanging="111"/>
      </w:pPr>
      <w:rPr>
        <w:rFonts w:hint="default"/>
        <w:lang w:val="pt-PT" w:eastAsia="en-US" w:bidi="ar-SA"/>
      </w:rPr>
    </w:lvl>
    <w:lvl w:ilvl="5" w:tplc="DDE06E50">
      <w:numFmt w:val="bullet"/>
      <w:lvlText w:val="•"/>
      <w:lvlJc w:val="left"/>
      <w:pPr>
        <w:ind w:left="2456" w:hanging="111"/>
      </w:pPr>
      <w:rPr>
        <w:rFonts w:hint="default"/>
        <w:lang w:val="pt-PT" w:eastAsia="en-US" w:bidi="ar-SA"/>
      </w:rPr>
    </w:lvl>
    <w:lvl w:ilvl="6" w:tplc="543AB52C">
      <w:numFmt w:val="bullet"/>
      <w:lvlText w:val="•"/>
      <w:lvlJc w:val="left"/>
      <w:pPr>
        <w:ind w:left="2943" w:hanging="111"/>
      </w:pPr>
      <w:rPr>
        <w:rFonts w:hint="default"/>
        <w:lang w:val="pt-PT" w:eastAsia="en-US" w:bidi="ar-SA"/>
      </w:rPr>
    </w:lvl>
    <w:lvl w:ilvl="7" w:tplc="DCB6E406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8" w:tplc="7D4E8688">
      <w:numFmt w:val="bullet"/>
      <w:lvlText w:val="•"/>
      <w:lvlJc w:val="left"/>
      <w:pPr>
        <w:ind w:left="391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3B75497C"/>
    <w:multiLevelType w:val="multilevel"/>
    <w:tmpl w:val="D45A22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522A2"/>
    <w:multiLevelType w:val="multilevel"/>
    <w:tmpl w:val="A64064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B0B97"/>
    <w:multiLevelType w:val="multilevel"/>
    <w:tmpl w:val="A888ED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119B9"/>
    <w:multiLevelType w:val="hybridMultilevel"/>
    <w:tmpl w:val="0BECC74A"/>
    <w:lvl w:ilvl="0" w:tplc="19F643CE">
      <w:start w:val="1"/>
      <w:numFmt w:val="decimal"/>
      <w:lvlText w:val="%1."/>
      <w:lvlJc w:val="left"/>
      <w:pPr>
        <w:ind w:left="12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AF80C6A">
      <w:start w:val="1"/>
      <w:numFmt w:val="lowerLetter"/>
      <w:lvlText w:val="%2)"/>
      <w:lvlJc w:val="left"/>
      <w:pPr>
        <w:ind w:left="12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C7CD6BA">
      <w:numFmt w:val="bullet"/>
      <w:lvlText w:val="•"/>
      <w:lvlJc w:val="left"/>
      <w:pPr>
        <w:ind w:left="171" w:hanging="322"/>
      </w:pPr>
      <w:rPr>
        <w:rFonts w:hint="default"/>
        <w:lang w:val="pt-PT" w:eastAsia="en-US" w:bidi="ar-SA"/>
      </w:rPr>
    </w:lvl>
    <w:lvl w:ilvl="3" w:tplc="225EE22A">
      <w:numFmt w:val="bullet"/>
      <w:lvlText w:val="•"/>
      <w:lvlJc w:val="left"/>
      <w:pPr>
        <w:ind w:left="63" w:hanging="322"/>
      </w:pPr>
      <w:rPr>
        <w:rFonts w:hint="default"/>
        <w:lang w:val="pt-PT" w:eastAsia="en-US" w:bidi="ar-SA"/>
      </w:rPr>
    </w:lvl>
    <w:lvl w:ilvl="4" w:tplc="F69453D4">
      <w:numFmt w:val="bullet"/>
      <w:lvlText w:val="•"/>
      <w:lvlJc w:val="left"/>
      <w:pPr>
        <w:ind w:left="-46" w:hanging="322"/>
      </w:pPr>
      <w:rPr>
        <w:rFonts w:hint="default"/>
        <w:lang w:val="pt-PT" w:eastAsia="en-US" w:bidi="ar-SA"/>
      </w:rPr>
    </w:lvl>
    <w:lvl w:ilvl="5" w:tplc="80C0D8F6">
      <w:numFmt w:val="bullet"/>
      <w:lvlText w:val="•"/>
      <w:lvlJc w:val="left"/>
      <w:pPr>
        <w:ind w:left="-154" w:hanging="322"/>
      </w:pPr>
      <w:rPr>
        <w:rFonts w:hint="default"/>
        <w:lang w:val="pt-PT" w:eastAsia="en-US" w:bidi="ar-SA"/>
      </w:rPr>
    </w:lvl>
    <w:lvl w:ilvl="6" w:tplc="01624FFC">
      <w:numFmt w:val="bullet"/>
      <w:lvlText w:val="•"/>
      <w:lvlJc w:val="left"/>
      <w:pPr>
        <w:ind w:left="-263" w:hanging="322"/>
      </w:pPr>
      <w:rPr>
        <w:rFonts w:hint="default"/>
        <w:lang w:val="pt-PT" w:eastAsia="en-US" w:bidi="ar-SA"/>
      </w:rPr>
    </w:lvl>
    <w:lvl w:ilvl="7" w:tplc="DBFAB720">
      <w:numFmt w:val="bullet"/>
      <w:lvlText w:val="•"/>
      <w:lvlJc w:val="left"/>
      <w:pPr>
        <w:ind w:left="-371" w:hanging="322"/>
      </w:pPr>
      <w:rPr>
        <w:rFonts w:hint="default"/>
        <w:lang w:val="pt-PT" w:eastAsia="en-US" w:bidi="ar-SA"/>
      </w:rPr>
    </w:lvl>
    <w:lvl w:ilvl="8" w:tplc="FDBA5158">
      <w:numFmt w:val="bullet"/>
      <w:lvlText w:val="•"/>
      <w:lvlJc w:val="left"/>
      <w:pPr>
        <w:ind w:left="-480" w:hanging="322"/>
      </w:pPr>
      <w:rPr>
        <w:rFonts w:hint="default"/>
        <w:lang w:val="pt-PT" w:eastAsia="en-US" w:bidi="ar-SA"/>
      </w:rPr>
    </w:lvl>
  </w:abstractNum>
  <w:abstractNum w:abstractNumId="9" w15:restartNumberingAfterBreak="0">
    <w:nsid w:val="5D460F3D"/>
    <w:multiLevelType w:val="multilevel"/>
    <w:tmpl w:val="A8CC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9C2714"/>
    <w:multiLevelType w:val="multilevel"/>
    <w:tmpl w:val="E68E83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20400"/>
    <w:multiLevelType w:val="multilevel"/>
    <w:tmpl w:val="4C08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0E"/>
    <w:rsid w:val="00163179"/>
    <w:rsid w:val="006F210E"/>
    <w:rsid w:val="00985BFE"/>
    <w:rsid w:val="00DB5906"/>
    <w:rsid w:val="00E16B13"/>
    <w:rsid w:val="00F0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7C1E"/>
  <w15:docId w15:val="{8FBC0628-78B7-4FC6-AB06-7B99388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" w:right="6"/>
      <w:jc w:val="center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6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163179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E16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E16B13"/>
    <w:rPr>
      <w:b/>
      <w:bCs/>
    </w:rPr>
  </w:style>
  <w:style w:type="paragraph" w:customStyle="1" w:styleId="ds-markdown-paragraph">
    <w:name w:val="ds-markdown-paragraph"/>
    <w:basedOn w:val="Normal"/>
    <w:rsid w:val="00E16B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E16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1803</Words>
  <Characters>9740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2</cp:revision>
  <dcterms:created xsi:type="dcterms:W3CDTF">2025-12-02T13:22:00Z</dcterms:created>
  <dcterms:modified xsi:type="dcterms:W3CDTF">2025-12-02T13:22:00Z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2016</vt:lpwstr>
  </property>
</Properties>
</file>