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ED80" w14:textId="0D022F8C" w:rsidR="00BC54B9" w:rsidRPr="00496F2E" w:rsidRDefault="00A22D6A" w:rsidP="00BC54B9">
      <w:pPr>
        <w:tabs>
          <w:tab w:val="left" w:pos="900"/>
          <w:tab w:val="left" w:pos="1440"/>
          <w:tab w:val="left" w:pos="2340"/>
        </w:tabs>
        <w:rPr>
          <w:rFonts w:ascii="Cambria" w:hAnsi="Cambria"/>
          <w:b/>
          <w:i/>
          <w:sz w:val="16"/>
          <w:szCs w:val="16"/>
        </w:rPr>
      </w:pPr>
      <w:r>
        <w:rPr>
          <w:rFonts w:ascii="Cambria" w:hAnsi="Cambria"/>
          <w:b/>
          <w:i/>
          <w:noProof/>
          <w:sz w:val="16"/>
          <w:szCs w:val="16"/>
        </w:rPr>
        <w:drawing>
          <wp:anchor distT="0" distB="0" distL="114300" distR="114300" simplePos="0" relativeHeight="251657728" behindDoc="0" locked="0" layoutInCell="1" allowOverlap="1" wp14:anchorId="42982B2D" wp14:editId="2BB2FF8B">
            <wp:simplePos x="0" y="0"/>
            <wp:positionH relativeFrom="column">
              <wp:posOffset>1922780</wp:posOffset>
            </wp:positionH>
            <wp:positionV relativeFrom="paragraph">
              <wp:posOffset>-343535</wp:posOffset>
            </wp:positionV>
            <wp:extent cx="2430780" cy="194754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194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53520" w14:textId="77777777" w:rsidR="00BC54B9" w:rsidRDefault="00BC54B9" w:rsidP="00BC54B9">
      <w:pPr>
        <w:rPr>
          <w:rFonts w:ascii="Cambria" w:hAnsi="Cambria"/>
          <w:sz w:val="18"/>
          <w:szCs w:val="18"/>
        </w:rPr>
      </w:pPr>
      <w:r>
        <w:rPr>
          <w:rFonts w:ascii="Cambria" w:hAnsi="Cambria"/>
          <w:b/>
        </w:rPr>
        <w:tab/>
      </w:r>
    </w:p>
    <w:p w14:paraId="5653B622" w14:textId="77777777" w:rsidR="00BC54B9" w:rsidRDefault="00BC54B9" w:rsidP="00BC54B9">
      <w:pPr>
        <w:rPr>
          <w:rFonts w:ascii="Cambria" w:hAnsi="Cambria"/>
          <w:sz w:val="18"/>
          <w:szCs w:val="18"/>
        </w:rPr>
      </w:pPr>
    </w:p>
    <w:p w14:paraId="647F2851" w14:textId="77777777" w:rsidR="00BC54B9" w:rsidRDefault="00BC54B9" w:rsidP="00BC54B9">
      <w:pPr>
        <w:rPr>
          <w:rFonts w:ascii="Cambria" w:hAnsi="Cambria"/>
          <w:sz w:val="18"/>
          <w:szCs w:val="18"/>
        </w:rPr>
      </w:pPr>
    </w:p>
    <w:p w14:paraId="7D3A8FD4" w14:textId="77777777" w:rsidR="00BC54B9" w:rsidRDefault="00BC54B9" w:rsidP="00BC54B9">
      <w:pPr>
        <w:jc w:val="right"/>
        <w:rPr>
          <w:b/>
          <w:i/>
          <w:noProof/>
          <w:color w:val="FF0000"/>
        </w:rPr>
      </w:pPr>
    </w:p>
    <w:p w14:paraId="4AACA124" w14:textId="77777777" w:rsidR="00BC54B9" w:rsidRDefault="00BC54B9" w:rsidP="00BC54B9">
      <w:pPr>
        <w:rPr>
          <w:rFonts w:ascii="Cambria" w:hAnsi="Cambria"/>
          <w:b/>
          <w:i/>
          <w:color w:val="FF0000"/>
        </w:rPr>
      </w:pPr>
    </w:p>
    <w:p w14:paraId="5BAEB5EC" w14:textId="77777777" w:rsidR="00BC54B9" w:rsidRDefault="00BC54B9" w:rsidP="00BC54B9">
      <w:pPr>
        <w:rPr>
          <w:rFonts w:ascii="Cambria" w:hAnsi="Cambria"/>
          <w:b/>
          <w:i/>
          <w:sz w:val="16"/>
          <w:szCs w:val="16"/>
        </w:rPr>
      </w:pPr>
    </w:p>
    <w:p w14:paraId="58860263" w14:textId="77777777" w:rsidR="002215EE" w:rsidRPr="00181294" w:rsidRDefault="00BC54B9" w:rsidP="002E6CF0">
      <w:pPr>
        <w:jc w:val="center"/>
        <w:rPr>
          <w:b/>
          <w:bCs/>
          <w:sz w:val="72"/>
          <w:szCs w:val="72"/>
        </w:rPr>
      </w:pPr>
      <w:r>
        <w:t xml:space="preserve"> </w:t>
      </w:r>
    </w:p>
    <w:p w14:paraId="28168022" w14:textId="77777777" w:rsidR="00A73916" w:rsidRDefault="00A73916" w:rsidP="00A73916">
      <w:pPr>
        <w:ind w:firstLine="720"/>
        <w:rPr>
          <w:b/>
          <w:bCs/>
          <w:i/>
          <w:sz w:val="48"/>
          <w:szCs w:val="48"/>
          <w:u w:val="single"/>
        </w:rPr>
      </w:pPr>
    </w:p>
    <w:p w14:paraId="023E6EF9" w14:textId="77777777" w:rsidR="00BC54B9" w:rsidRPr="00BC54B9" w:rsidRDefault="00BC54B9" w:rsidP="00BC54B9">
      <w:pPr>
        <w:jc w:val="center"/>
        <w:rPr>
          <w:rFonts w:ascii="Cambria" w:hAnsi="Cambria"/>
          <w:b/>
          <w:i/>
          <w:color w:val="008E40"/>
        </w:rPr>
      </w:pPr>
      <w:r w:rsidRPr="00BC54B9">
        <w:rPr>
          <w:rFonts w:ascii="Cambria" w:hAnsi="Cambria"/>
          <w:b/>
          <w:i/>
          <w:color w:val="008E40"/>
        </w:rPr>
        <w:t>An intimate family of believers brought together by Jesus Christ...</w:t>
      </w:r>
    </w:p>
    <w:p w14:paraId="3033F909" w14:textId="77777777" w:rsidR="00BC54B9" w:rsidRPr="00BC54B9" w:rsidRDefault="00BC54B9" w:rsidP="00BC54B9">
      <w:pPr>
        <w:jc w:val="center"/>
        <w:rPr>
          <w:rFonts w:ascii="Cambria" w:hAnsi="Cambria"/>
          <w:i/>
          <w:color w:val="008E40"/>
          <w:sz w:val="28"/>
          <w:szCs w:val="28"/>
        </w:rPr>
      </w:pPr>
      <w:r w:rsidRPr="00BC54B9">
        <w:rPr>
          <w:rFonts w:ascii="Cambria" w:hAnsi="Cambria"/>
          <w:b/>
          <w:i/>
          <w:color w:val="008E40"/>
          <w:sz w:val="28"/>
          <w:szCs w:val="28"/>
        </w:rPr>
        <w:t>L</w:t>
      </w:r>
      <w:r w:rsidRPr="00BC54B9">
        <w:rPr>
          <w:rFonts w:ascii="Cambria" w:hAnsi="Cambria"/>
          <w:i/>
          <w:color w:val="008E40"/>
          <w:sz w:val="28"/>
          <w:szCs w:val="28"/>
        </w:rPr>
        <w:t xml:space="preserve">oving God - </w:t>
      </w:r>
      <w:r w:rsidRPr="00BC54B9">
        <w:rPr>
          <w:rFonts w:ascii="Cambria" w:hAnsi="Cambria"/>
          <w:b/>
          <w:i/>
          <w:color w:val="008E40"/>
          <w:sz w:val="28"/>
          <w:szCs w:val="28"/>
        </w:rPr>
        <w:t>B</w:t>
      </w:r>
      <w:r w:rsidRPr="00BC54B9">
        <w:rPr>
          <w:rFonts w:ascii="Cambria" w:hAnsi="Cambria"/>
          <w:i/>
          <w:color w:val="008E40"/>
          <w:sz w:val="28"/>
          <w:szCs w:val="28"/>
        </w:rPr>
        <w:t xml:space="preserve">uilding Disciples - </w:t>
      </w:r>
      <w:r w:rsidRPr="00BC54B9">
        <w:rPr>
          <w:rFonts w:ascii="Cambria" w:hAnsi="Cambria"/>
          <w:b/>
          <w:i/>
          <w:color w:val="008E40"/>
          <w:sz w:val="28"/>
          <w:szCs w:val="28"/>
        </w:rPr>
        <w:t>C</w:t>
      </w:r>
      <w:r w:rsidRPr="00BC54B9">
        <w:rPr>
          <w:rFonts w:ascii="Cambria" w:hAnsi="Cambria"/>
          <w:i/>
          <w:color w:val="008E40"/>
          <w:sz w:val="28"/>
          <w:szCs w:val="28"/>
        </w:rPr>
        <w:t>arrying the Gospel to Places Near and Far</w:t>
      </w:r>
    </w:p>
    <w:p w14:paraId="54E5990D" w14:textId="77777777" w:rsidR="00BC54B9" w:rsidRPr="00BC54B9" w:rsidRDefault="00BC54B9" w:rsidP="00BC54B9">
      <w:pPr>
        <w:jc w:val="center"/>
        <w:rPr>
          <w:rFonts w:ascii="Cambria" w:hAnsi="Cambria"/>
          <w:b/>
          <w:i/>
          <w:color w:val="008E40"/>
        </w:rPr>
      </w:pPr>
      <w:r w:rsidRPr="00BC54B9">
        <w:rPr>
          <w:rFonts w:ascii="Cambria" w:hAnsi="Cambria"/>
          <w:b/>
          <w:i/>
          <w:color w:val="008E40"/>
        </w:rPr>
        <w:t>...by the power of the Holy Spirit and to the glory of God.</w:t>
      </w:r>
    </w:p>
    <w:p w14:paraId="072D5CD8" w14:textId="77777777" w:rsidR="00181294" w:rsidRDefault="00181294" w:rsidP="00A73916">
      <w:pPr>
        <w:ind w:firstLine="720"/>
        <w:rPr>
          <w:b/>
          <w:bCs/>
          <w:i/>
          <w:sz w:val="48"/>
          <w:szCs w:val="48"/>
          <w:u w:val="single"/>
        </w:rPr>
      </w:pPr>
    </w:p>
    <w:p w14:paraId="724F8B21" w14:textId="77777777" w:rsidR="00181294" w:rsidRDefault="00181294" w:rsidP="00A73916">
      <w:pPr>
        <w:ind w:firstLine="720"/>
        <w:rPr>
          <w:b/>
          <w:bCs/>
          <w:i/>
          <w:sz w:val="48"/>
          <w:szCs w:val="48"/>
          <w:u w:val="single"/>
        </w:rPr>
      </w:pPr>
    </w:p>
    <w:p w14:paraId="709967D2" w14:textId="77777777" w:rsidR="002E6CF0" w:rsidRDefault="002E6CF0" w:rsidP="00A73916">
      <w:pPr>
        <w:ind w:firstLine="720"/>
        <w:jc w:val="center"/>
        <w:rPr>
          <w:b/>
          <w:bCs/>
          <w:i/>
          <w:sz w:val="48"/>
          <w:szCs w:val="48"/>
          <w:u w:val="single"/>
        </w:rPr>
      </w:pPr>
    </w:p>
    <w:p w14:paraId="4830E6CA" w14:textId="77777777" w:rsidR="002E6CF0" w:rsidRDefault="002E6CF0" w:rsidP="00A73916">
      <w:pPr>
        <w:ind w:firstLine="720"/>
        <w:jc w:val="center"/>
        <w:rPr>
          <w:b/>
          <w:bCs/>
          <w:i/>
          <w:sz w:val="48"/>
          <w:szCs w:val="48"/>
          <w:u w:val="single"/>
        </w:rPr>
      </w:pPr>
    </w:p>
    <w:p w14:paraId="1712A4D5" w14:textId="77777777" w:rsidR="002215EE" w:rsidRDefault="008A5B15" w:rsidP="00B61164">
      <w:pPr>
        <w:jc w:val="center"/>
        <w:rPr>
          <w:b/>
          <w:bCs/>
          <w:sz w:val="52"/>
          <w:szCs w:val="52"/>
        </w:rPr>
      </w:pPr>
      <w:r w:rsidRPr="00181294">
        <w:rPr>
          <w:b/>
          <w:bCs/>
          <w:sz w:val="52"/>
          <w:szCs w:val="52"/>
        </w:rPr>
        <w:t>Elder Position Papers</w:t>
      </w:r>
    </w:p>
    <w:p w14:paraId="414A43DD" w14:textId="77777777" w:rsidR="002215EE" w:rsidRDefault="002215EE" w:rsidP="002215EE">
      <w:pPr>
        <w:jc w:val="center"/>
        <w:rPr>
          <w:b/>
          <w:bCs/>
          <w:sz w:val="48"/>
          <w:szCs w:val="48"/>
        </w:rPr>
      </w:pPr>
    </w:p>
    <w:p w14:paraId="591A4FDF" w14:textId="77777777" w:rsidR="00181294" w:rsidRDefault="00181294" w:rsidP="00A73916">
      <w:pPr>
        <w:ind w:firstLine="720"/>
        <w:jc w:val="center"/>
        <w:rPr>
          <w:b/>
          <w:bCs/>
          <w:sz w:val="48"/>
          <w:szCs w:val="48"/>
        </w:rPr>
      </w:pPr>
    </w:p>
    <w:p w14:paraId="61770F00" w14:textId="77777777" w:rsidR="00181294" w:rsidRDefault="00181294" w:rsidP="00A73916">
      <w:pPr>
        <w:ind w:firstLine="720"/>
        <w:jc w:val="center"/>
        <w:rPr>
          <w:b/>
          <w:bCs/>
          <w:sz w:val="48"/>
          <w:szCs w:val="48"/>
        </w:rPr>
      </w:pPr>
    </w:p>
    <w:p w14:paraId="2F876FE8" w14:textId="77777777" w:rsidR="00181294" w:rsidRPr="00181294" w:rsidRDefault="00181294" w:rsidP="00B61164">
      <w:pPr>
        <w:ind w:firstLine="720"/>
        <w:jc w:val="center"/>
        <w:rPr>
          <w:b/>
          <w:bCs/>
          <w:sz w:val="36"/>
          <w:szCs w:val="36"/>
        </w:rPr>
      </w:pPr>
      <w:r w:rsidRPr="00181294">
        <w:rPr>
          <w:b/>
          <w:bCs/>
          <w:sz w:val="36"/>
          <w:szCs w:val="36"/>
        </w:rPr>
        <w:t>1771 Route 300</w:t>
      </w:r>
    </w:p>
    <w:p w14:paraId="79DCE940" w14:textId="77777777" w:rsidR="00181294" w:rsidRPr="00181294" w:rsidRDefault="00181294" w:rsidP="00B61164">
      <w:pPr>
        <w:ind w:firstLine="720"/>
        <w:jc w:val="center"/>
        <w:rPr>
          <w:b/>
          <w:bCs/>
          <w:sz w:val="36"/>
          <w:szCs w:val="36"/>
        </w:rPr>
      </w:pPr>
      <w:smartTag w:uri="urn:schemas-microsoft-com:office:smarttags" w:element="place">
        <w:smartTag w:uri="urn:schemas-microsoft-com:office:smarttags" w:element="City">
          <w:r w:rsidRPr="00181294">
            <w:rPr>
              <w:b/>
              <w:bCs/>
              <w:sz w:val="36"/>
              <w:szCs w:val="36"/>
            </w:rPr>
            <w:t>Newburgh</w:t>
          </w:r>
        </w:smartTag>
        <w:r w:rsidRPr="00181294">
          <w:rPr>
            <w:b/>
            <w:bCs/>
            <w:sz w:val="36"/>
            <w:szCs w:val="36"/>
          </w:rPr>
          <w:t xml:space="preserve">, </w:t>
        </w:r>
        <w:smartTag w:uri="urn:schemas-microsoft-com:office:smarttags" w:element="State">
          <w:r w:rsidRPr="00181294">
            <w:rPr>
              <w:b/>
              <w:bCs/>
              <w:sz w:val="36"/>
              <w:szCs w:val="36"/>
            </w:rPr>
            <w:t>NY</w:t>
          </w:r>
        </w:smartTag>
        <w:r w:rsidRPr="00181294">
          <w:rPr>
            <w:b/>
            <w:bCs/>
            <w:sz w:val="36"/>
            <w:szCs w:val="36"/>
          </w:rPr>
          <w:t xml:space="preserve"> </w:t>
        </w:r>
        <w:smartTag w:uri="urn:schemas-microsoft-com:office:smarttags" w:element="PostalCode">
          <w:r w:rsidRPr="00181294">
            <w:rPr>
              <w:b/>
              <w:bCs/>
              <w:sz w:val="36"/>
              <w:szCs w:val="36"/>
            </w:rPr>
            <w:t>12550</w:t>
          </w:r>
        </w:smartTag>
      </w:smartTag>
    </w:p>
    <w:p w14:paraId="2AED3184" w14:textId="77777777" w:rsidR="00181294" w:rsidRPr="00181294" w:rsidRDefault="00181294" w:rsidP="00A73916">
      <w:pPr>
        <w:ind w:firstLine="720"/>
        <w:jc w:val="center"/>
        <w:rPr>
          <w:b/>
          <w:bCs/>
          <w:sz w:val="36"/>
          <w:szCs w:val="36"/>
        </w:rPr>
      </w:pPr>
    </w:p>
    <w:p w14:paraId="689152C4" w14:textId="77777777" w:rsidR="00A73916" w:rsidRPr="003E7636" w:rsidRDefault="00A73916" w:rsidP="00A73916">
      <w:pPr>
        <w:ind w:firstLine="720"/>
        <w:jc w:val="center"/>
        <w:rPr>
          <w:b/>
          <w:bCs/>
          <w:sz w:val="48"/>
          <w:szCs w:val="48"/>
          <w:u w:val="single"/>
        </w:rPr>
      </w:pPr>
    </w:p>
    <w:p w14:paraId="2A2123CA" w14:textId="77777777" w:rsidR="00754F6D" w:rsidRDefault="00754F6D" w:rsidP="002036D6">
      <w:pPr>
        <w:ind w:firstLine="720"/>
        <w:jc w:val="center"/>
        <w:rPr>
          <w:bCs/>
          <w:i/>
        </w:rPr>
      </w:pPr>
    </w:p>
    <w:p w14:paraId="5466B627" w14:textId="77777777" w:rsidR="00754F6D" w:rsidRDefault="00754F6D" w:rsidP="002036D6">
      <w:pPr>
        <w:ind w:firstLine="720"/>
        <w:jc w:val="center"/>
        <w:rPr>
          <w:bCs/>
          <w:i/>
        </w:rPr>
      </w:pPr>
    </w:p>
    <w:p w14:paraId="0366D1BC" w14:textId="77777777" w:rsidR="00754F6D" w:rsidRDefault="00754F6D" w:rsidP="002036D6">
      <w:pPr>
        <w:ind w:firstLine="720"/>
        <w:jc w:val="center"/>
        <w:rPr>
          <w:bCs/>
          <w:i/>
        </w:rPr>
      </w:pPr>
    </w:p>
    <w:p w14:paraId="1A88CB6D" w14:textId="77777777" w:rsidR="00684EF3" w:rsidRDefault="00684EF3" w:rsidP="002036D6">
      <w:pPr>
        <w:ind w:firstLine="720"/>
        <w:jc w:val="center"/>
        <w:rPr>
          <w:bCs/>
          <w:i/>
        </w:rPr>
      </w:pPr>
    </w:p>
    <w:p w14:paraId="0CF0DBEF" w14:textId="77777777" w:rsidR="00684EF3" w:rsidRDefault="00684EF3" w:rsidP="002036D6">
      <w:pPr>
        <w:ind w:firstLine="720"/>
        <w:jc w:val="center"/>
        <w:rPr>
          <w:bCs/>
          <w:i/>
        </w:rPr>
      </w:pPr>
    </w:p>
    <w:p w14:paraId="0F32104E" w14:textId="77777777" w:rsidR="00754F6D" w:rsidRDefault="00754F6D" w:rsidP="002036D6">
      <w:pPr>
        <w:ind w:firstLine="720"/>
        <w:jc w:val="center"/>
        <w:rPr>
          <w:bCs/>
          <w:i/>
        </w:rPr>
      </w:pPr>
    </w:p>
    <w:p w14:paraId="0EA847D2" w14:textId="77777777" w:rsidR="003E569D" w:rsidRDefault="003E569D" w:rsidP="003E569D">
      <w:pPr>
        <w:ind w:firstLine="720"/>
        <w:jc w:val="right"/>
        <w:rPr>
          <w:bCs/>
          <w:i/>
        </w:rPr>
      </w:pPr>
    </w:p>
    <w:p w14:paraId="68D801B4" w14:textId="77777777" w:rsidR="003E569D" w:rsidRDefault="003E569D" w:rsidP="003E569D">
      <w:pPr>
        <w:ind w:firstLine="720"/>
        <w:jc w:val="right"/>
        <w:rPr>
          <w:bCs/>
          <w:i/>
        </w:rPr>
      </w:pPr>
    </w:p>
    <w:p w14:paraId="41C63BFE" w14:textId="77777777" w:rsidR="00A860AB" w:rsidRDefault="003E569D" w:rsidP="003E569D">
      <w:pPr>
        <w:ind w:firstLine="720"/>
        <w:jc w:val="right"/>
        <w:rPr>
          <w:bCs/>
          <w:i/>
        </w:rPr>
      </w:pPr>
      <w:r w:rsidRPr="002036D6">
        <w:rPr>
          <w:bCs/>
          <w:i/>
        </w:rPr>
        <w:t>Latest Revision</w:t>
      </w:r>
      <w:r>
        <w:rPr>
          <w:bCs/>
          <w:i/>
        </w:rPr>
        <w:t>:</w:t>
      </w:r>
      <w:r w:rsidRPr="002036D6">
        <w:rPr>
          <w:bCs/>
          <w:i/>
        </w:rPr>
        <w:t xml:space="preserve"> </w:t>
      </w:r>
      <w:r w:rsidR="00C55EE4">
        <w:rPr>
          <w:bCs/>
          <w:i/>
        </w:rPr>
        <w:t>August 5, 2015</w:t>
      </w:r>
    </w:p>
    <w:p w14:paraId="6CF864CD" w14:textId="77777777" w:rsidR="00754F6D" w:rsidRDefault="00017610" w:rsidP="00754F6D">
      <w:pPr>
        <w:ind w:firstLine="720"/>
        <w:jc w:val="right"/>
        <w:rPr>
          <w:bCs/>
          <w:i/>
        </w:rPr>
      </w:pPr>
      <w:r>
        <w:rPr>
          <w:bCs/>
          <w:i/>
        </w:rPr>
        <w:t>Printed</w:t>
      </w:r>
      <w:r w:rsidR="003E569D">
        <w:rPr>
          <w:bCs/>
          <w:i/>
        </w:rPr>
        <w:t>:</w:t>
      </w:r>
      <w:r w:rsidR="004B1A77">
        <w:rPr>
          <w:bCs/>
          <w:i/>
        </w:rPr>
        <w:t xml:space="preserve"> </w:t>
      </w:r>
      <w:r w:rsidR="00D64158">
        <w:rPr>
          <w:bCs/>
          <w:i/>
        </w:rPr>
        <w:t>June 20, 2023</w:t>
      </w:r>
    </w:p>
    <w:p w14:paraId="103FEB09" w14:textId="77777777" w:rsidR="00181294" w:rsidRPr="00754F6D" w:rsidRDefault="00181294" w:rsidP="00684EF3">
      <w:pPr>
        <w:ind w:firstLine="720"/>
        <w:jc w:val="center"/>
        <w:rPr>
          <w:bCs/>
          <w:i/>
        </w:rPr>
      </w:pPr>
      <w:r w:rsidRPr="00181294">
        <w:rPr>
          <w:b/>
          <w:bCs/>
          <w:sz w:val="28"/>
          <w:szCs w:val="28"/>
          <w:u w:val="single"/>
        </w:rPr>
        <w:lastRenderedPageBreak/>
        <w:t>Table of Contents</w:t>
      </w:r>
    </w:p>
    <w:p w14:paraId="7F2874BC" w14:textId="77777777" w:rsidR="00181294" w:rsidRPr="00E83512" w:rsidRDefault="00181294" w:rsidP="000100A9">
      <w:pPr>
        <w:ind w:firstLine="720"/>
        <w:jc w:val="center"/>
        <w:rPr>
          <w:b/>
          <w:bCs/>
          <w:sz w:val="32"/>
          <w:szCs w:val="32"/>
          <w:u w:val="single"/>
        </w:rPr>
      </w:pPr>
    </w:p>
    <w:p w14:paraId="4E13408A" w14:textId="77777777" w:rsidR="00181294" w:rsidRPr="00DC15E5" w:rsidRDefault="00181294" w:rsidP="00181294">
      <w:pPr>
        <w:rPr>
          <w:bCs/>
          <w:sz w:val="32"/>
          <w:szCs w:val="32"/>
        </w:rPr>
      </w:pPr>
      <w:r w:rsidRPr="00DC15E5">
        <w:rPr>
          <w:bCs/>
          <w:sz w:val="32"/>
          <w:szCs w:val="32"/>
        </w:rPr>
        <w:t>Elder Position Papers</w:t>
      </w:r>
      <w:r w:rsidR="00E83512" w:rsidRPr="00DC15E5">
        <w:rPr>
          <w:bCs/>
          <w:sz w:val="32"/>
          <w:szCs w:val="32"/>
        </w:rPr>
        <w:tab/>
      </w:r>
      <w:r w:rsidR="00E83512" w:rsidRPr="00DC15E5">
        <w:rPr>
          <w:bCs/>
          <w:sz w:val="32"/>
          <w:szCs w:val="32"/>
        </w:rPr>
        <w:tab/>
      </w:r>
      <w:r w:rsidR="00E83512" w:rsidRPr="00DC15E5">
        <w:rPr>
          <w:bCs/>
          <w:sz w:val="32"/>
          <w:szCs w:val="32"/>
        </w:rPr>
        <w:tab/>
      </w:r>
      <w:r w:rsidR="00E83512" w:rsidRPr="00DC15E5">
        <w:rPr>
          <w:bCs/>
          <w:sz w:val="32"/>
          <w:szCs w:val="32"/>
        </w:rPr>
        <w:tab/>
      </w:r>
      <w:r w:rsidR="00E83512" w:rsidRPr="00DC15E5">
        <w:rPr>
          <w:bCs/>
          <w:sz w:val="32"/>
          <w:szCs w:val="32"/>
        </w:rPr>
        <w:tab/>
      </w:r>
      <w:r w:rsidR="00E83512" w:rsidRPr="00DC15E5">
        <w:rPr>
          <w:bCs/>
          <w:sz w:val="32"/>
          <w:szCs w:val="32"/>
        </w:rPr>
        <w:tab/>
      </w:r>
      <w:r w:rsidR="00E83512" w:rsidRPr="00DC15E5">
        <w:rPr>
          <w:bCs/>
          <w:sz w:val="32"/>
          <w:szCs w:val="32"/>
        </w:rPr>
        <w:tab/>
      </w:r>
      <w:r w:rsidR="00E83512" w:rsidRPr="00DC15E5">
        <w:rPr>
          <w:bCs/>
          <w:sz w:val="32"/>
          <w:szCs w:val="32"/>
        </w:rPr>
        <w:tab/>
      </w:r>
      <w:r w:rsidR="00E83512" w:rsidRPr="00DC15E5">
        <w:rPr>
          <w:bCs/>
          <w:sz w:val="32"/>
          <w:szCs w:val="32"/>
        </w:rPr>
        <w:tab/>
        <w:t>3</w:t>
      </w:r>
    </w:p>
    <w:p w14:paraId="539FCBDE" w14:textId="77777777" w:rsidR="00181294" w:rsidRPr="00DC15E5" w:rsidRDefault="00181294" w:rsidP="00181294">
      <w:pPr>
        <w:ind w:firstLine="720"/>
        <w:rPr>
          <w:bCs/>
          <w:sz w:val="32"/>
          <w:szCs w:val="32"/>
        </w:rPr>
      </w:pPr>
      <w:r w:rsidRPr="00DC15E5">
        <w:rPr>
          <w:bCs/>
          <w:sz w:val="32"/>
          <w:szCs w:val="32"/>
        </w:rPr>
        <w:t>Purpose</w:t>
      </w:r>
    </w:p>
    <w:p w14:paraId="345CE668" w14:textId="77777777" w:rsidR="003E569D" w:rsidRPr="00DC15E5" w:rsidRDefault="00181294" w:rsidP="00181294">
      <w:pPr>
        <w:rPr>
          <w:bCs/>
          <w:sz w:val="32"/>
          <w:szCs w:val="32"/>
        </w:rPr>
      </w:pPr>
      <w:r w:rsidRPr="00DC15E5">
        <w:rPr>
          <w:bCs/>
          <w:sz w:val="32"/>
          <w:szCs w:val="32"/>
        </w:rPr>
        <w:tab/>
        <w:t xml:space="preserve">Distinction Between “Position Papers” and </w:t>
      </w:r>
    </w:p>
    <w:p w14:paraId="6AFFE6B1" w14:textId="77777777" w:rsidR="00181294" w:rsidRPr="00DC15E5" w:rsidRDefault="003E569D" w:rsidP="00181294">
      <w:pPr>
        <w:rPr>
          <w:bCs/>
          <w:sz w:val="32"/>
          <w:szCs w:val="32"/>
        </w:rPr>
      </w:pPr>
      <w:r w:rsidRPr="00DC15E5">
        <w:rPr>
          <w:bCs/>
          <w:sz w:val="32"/>
          <w:szCs w:val="32"/>
        </w:rPr>
        <w:tab/>
      </w:r>
      <w:r w:rsidRPr="00DC15E5">
        <w:rPr>
          <w:bCs/>
          <w:sz w:val="32"/>
          <w:szCs w:val="32"/>
        </w:rPr>
        <w:tab/>
      </w:r>
      <w:r w:rsidRPr="00DC15E5">
        <w:rPr>
          <w:bCs/>
          <w:sz w:val="32"/>
          <w:szCs w:val="32"/>
        </w:rPr>
        <w:tab/>
        <w:t>"</w:t>
      </w:r>
      <w:r w:rsidR="00181294" w:rsidRPr="00DC15E5">
        <w:rPr>
          <w:bCs/>
          <w:sz w:val="32"/>
          <w:szCs w:val="32"/>
        </w:rPr>
        <w:t>Policy Statements”</w:t>
      </w:r>
    </w:p>
    <w:p w14:paraId="7641F601" w14:textId="77777777" w:rsidR="00181294" w:rsidRPr="00DC15E5" w:rsidRDefault="00710E43" w:rsidP="00710E43">
      <w:pPr>
        <w:ind w:firstLine="720"/>
        <w:rPr>
          <w:bCs/>
          <w:sz w:val="32"/>
          <w:szCs w:val="32"/>
        </w:rPr>
      </w:pPr>
      <w:r w:rsidRPr="00DC15E5">
        <w:rPr>
          <w:bCs/>
          <w:sz w:val="32"/>
          <w:szCs w:val="32"/>
        </w:rPr>
        <w:t xml:space="preserve">Reason </w:t>
      </w:r>
    </w:p>
    <w:p w14:paraId="5B877F2B" w14:textId="77777777" w:rsidR="00710E43" w:rsidRPr="00DC15E5" w:rsidRDefault="00710E43" w:rsidP="00710E43">
      <w:pPr>
        <w:ind w:firstLine="720"/>
        <w:rPr>
          <w:bCs/>
          <w:sz w:val="32"/>
          <w:szCs w:val="32"/>
        </w:rPr>
      </w:pPr>
      <w:r w:rsidRPr="00DC15E5">
        <w:rPr>
          <w:bCs/>
          <w:sz w:val="32"/>
          <w:szCs w:val="32"/>
        </w:rPr>
        <w:t>An Important Note</w:t>
      </w:r>
      <w:r w:rsidRPr="00DC15E5">
        <w:rPr>
          <w:bCs/>
          <w:sz w:val="32"/>
          <w:szCs w:val="32"/>
        </w:rPr>
        <w:tab/>
      </w:r>
      <w:r w:rsidRPr="00DC15E5">
        <w:rPr>
          <w:bCs/>
          <w:sz w:val="32"/>
          <w:szCs w:val="32"/>
        </w:rPr>
        <w:tab/>
      </w:r>
      <w:r w:rsidRPr="00DC15E5">
        <w:rPr>
          <w:bCs/>
          <w:sz w:val="32"/>
          <w:szCs w:val="32"/>
        </w:rPr>
        <w:tab/>
      </w:r>
      <w:r w:rsidRPr="00DC15E5">
        <w:rPr>
          <w:bCs/>
          <w:sz w:val="32"/>
          <w:szCs w:val="32"/>
        </w:rPr>
        <w:tab/>
      </w:r>
      <w:r w:rsidRPr="00DC15E5">
        <w:rPr>
          <w:bCs/>
          <w:sz w:val="32"/>
          <w:szCs w:val="32"/>
        </w:rPr>
        <w:tab/>
      </w:r>
      <w:r w:rsidRPr="00DC15E5">
        <w:rPr>
          <w:bCs/>
          <w:sz w:val="32"/>
          <w:szCs w:val="32"/>
        </w:rPr>
        <w:tab/>
      </w:r>
      <w:r w:rsidRPr="00DC15E5">
        <w:rPr>
          <w:bCs/>
          <w:sz w:val="32"/>
          <w:szCs w:val="32"/>
        </w:rPr>
        <w:tab/>
      </w:r>
      <w:r w:rsidRPr="00DC15E5">
        <w:rPr>
          <w:bCs/>
          <w:sz w:val="32"/>
          <w:szCs w:val="32"/>
        </w:rPr>
        <w:tab/>
      </w:r>
      <w:r w:rsidR="00721DB3" w:rsidRPr="00DC15E5">
        <w:rPr>
          <w:bCs/>
          <w:sz w:val="32"/>
          <w:szCs w:val="32"/>
        </w:rPr>
        <w:t>4</w:t>
      </w:r>
      <w:r w:rsidRPr="00DC15E5">
        <w:rPr>
          <w:bCs/>
          <w:sz w:val="32"/>
          <w:szCs w:val="32"/>
        </w:rPr>
        <w:tab/>
      </w:r>
    </w:p>
    <w:p w14:paraId="782689BB" w14:textId="77777777" w:rsidR="00710E43" w:rsidRPr="00DC15E5" w:rsidRDefault="00710E43" w:rsidP="00710E43">
      <w:pPr>
        <w:ind w:firstLine="720"/>
        <w:rPr>
          <w:bCs/>
          <w:sz w:val="32"/>
          <w:szCs w:val="32"/>
        </w:rPr>
      </w:pPr>
    </w:p>
    <w:p w14:paraId="797EC776" w14:textId="229D0F12" w:rsidR="00710E43" w:rsidRPr="00DC15E5" w:rsidRDefault="00710E43" w:rsidP="00710E43">
      <w:pPr>
        <w:rPr>
          <w:bCs/>
          <w:sz w:val="32"/>
          <w:szCs w:val="32"/>
        </w:rPr>
      </w:pPr>
      <w:r w:rsidRPr="00DC15E5">
        <w:rPr>
          <w:bCs/>
          <w:sz w:val="32"/>
          <w:szCs w:val="32"/>
        </w:rPr>
        <w:t>Church Discipline</w:t>
      </w:r>
      <w:r w:rsidR="00502E41" w:rsidRPr="00DC15E5">
        <w:rPr>
          <w:bCs/>
          <w:sz w:val="32"/>
          <w:szCs w:val="32"/>
        </w:rPr>
        <w:t xml:space="preserve"> </w:t>
      </w:r>
      <w:r w:rsidR="00502E41" w:rsidRPr="00DC15E5">
        <w:rPr>
          <w:bCs/>
          <w:i/>
          <w:sz w:val="20"/>
          <w:szCs w:val="20"/>
        </w:rPr>
        <w:t>(revised Jan 2026)</w:t>
      </w:r>
      <w:r w:rsidRPr="00DC15E5">
        <w:rPr>
          <w:bCs/>
          <w:sz w:val="32"/>
          <w:szCs w:val="32"/>
        </w:rPr>
        <w:tab/>
      </w:r>
      <w:r w:rsidRPr="00DC15E5">
        <w:rPr>
          <w:bCs/>
          <w:sz w:val="32"/>
          <w:szCs w:val="32"/>
        </w:rPr>
        <w:tab/>
      </w:r>
      <w:r w:rsidRPr="00DC15E5">
        <w:rPr>
          <w:bCs/>
          <w:sz w:val="32"/>
          <w:szCs w:val="32"/>
        </w:rPr>
        <w:tab/>
      </w:r>
      <w:r w:rsidR="00502E41" w:rsidRPr="00DC15E5">
        <w:rPr>
          <w:bCs/>
          <w:sz w:val="32"/>
          <w:szCs w:val="32"/>
        </w:rPr>
        <w:tab/>
      </w:r>
      <w:r w:rsidRPr="00DC15E5">
        <w:rPr>
          <w:bCs/>
          <w:sz w:val="32"/>
          <w:szCs w:val="32"/>
        </w:rPr>
        <w:tab/>
      </w:r>
      <w:r w:rsidRPr="00DC15E5">
        <w:rPr>
          <w:bCs/>
          <w:sz w:val="32"/>
          <w:szCs w:val="32"/>
        </w:rPr>
        <w:tab/>
      </w:r>
      <w:r w:rsidRPr="00DC15E5">
        <w:rPr>
          <w:bCs/>
          <w:sz w:val="32"/>
          <w:szCs w:val="32"/>
        </w:rPr>
        <w:tab/>
      </w:r>
      <w:r w:rsidR="00721DB3" w:rsidRPr="00DC15E5">
        <w:rPr>
          <w:bCs/>
          <w:sz w:val="32"/>
          <w:szCs w:val="32"/>
        </w:rPr>
        <w:t>4</w:t>
      </w:r>
    </w:p>
    <w:p w14:paraId="0FB6F5E0" w14:textId="77777777" w:rsidR="00181294" w:rsidRPr="00DC15E5" w:rsidRDefault="00181294" w:rsidP="000100A9">
      <w:pPr>
        <w:ind w:firstLine="720"/>
        <w:jc w:val="center"/>
        <w:rPr>
          <w:b/>
          <w:bCs/>
          <w:sz w:val="32"/>
          <w:szCs w:val="32"/>
          <w:u w:val="single"/>
        </w:rPr>
      </w:pPr>
    </w:p>
    <w:p w14:paraId="79035D86" w14:textId="6B70A319" w:rsidR="00181294" w:rsidRPr="00DC15E5" w:rsidRDefault="006C00D4" w:rsidP="00710E43">
      <w:pPr>
        <w:rPr>
          <w:bCs/>
          <w:sz w:val="32"/>
          <w:szCs w:val="32"/>
        </w:rPr>
      </w:pPr>
      <w:r w:rsidRPr="00DC15E5">
        <w:rPr>
          <w:bCs/>
          <w:sz w:val="32"/>
          <w:szCs w:val="32"/>
        </w:rPr>
        <w:t>Marriage &amp; Divorce</w:t>
      </w:r>
      <w:r w:rsidR="006D4643" w:rsidRPr="00DC15E5">
        <w:rPr>
          <w:bCs/>
          <w:sz w:val="32"/>
          <w:szCs w:val="32"/>
        </w:rPr>
        <w:t xml:space="preserve"> </w:t>
      </w:r>
      <w:r w:rsidR="00F73FE0" w:rsidRPr="00DC15E5">
        <w:rPr>
          <w:bCs/>
          <w:i/>
          <w:sz w:val="20"/>
          <w:szCs w:val="20"/>
        </w:rPr>
        <w:t>(Replaced Jan 31, 201</w:t>
      </w:r>
      <w:r w:rsidR="00C55EE4" w:rsidRPr="00DC15E5">
        <w:rPr>
          <w:bCs/>
          <w:i/>
          <w:sz w:val="20"/>
          <w:szCs w:val="20"/>
        </w:rPr>
        <w:t>0</w:t>
      </w:r>
      <w:r w:rsidR="00F73FE0" w:rsidRPr="00DC15E5">
        <w:rPr>
          <w:bCs/>
          <w:i/>
          <w:sz w:val="20"/>
          <w:szCs w:val="20"/>
        </w:rPr>
        <w:t xml:space="preserve">/Rev </w:t>
      </w:r>
      <w:r w:rsidR="00592754">
        <w:rPr>
          <w:bCs/>
          <w:i/>
          <w:sz w:val="20"/>
          <w:szCs w:val="20"/>
        </w:rPr>
        <w:t>Jan 2026</w:t>
      </w:r>
      <w:r w:rsidR="00374BFB" w:rsidRPr="00DC15E5">
        <w:rPr>
          <w:bCs/>
          <w:i/>
          <w:sz w:val="20"/>
          <w:szCs w:val="20"/>
        </w:rPr>
        <w:t>)</w:t>
      </w:r>
      <w:r w:rsidR="00710E43" w:rsidRPr="00DC15E5">
        <w:rPr>
          <w:bCs/>
          <w:sz w:val="32"/>
          <w:szCs w:val="32"/>
        </w:rPr>
        <w:tab/>
      </w:r>
      <w:r w:rsidR="00710E43" w:rsidRPr="00DC15E5">
        <w:rPr>
          <w:bCs/>
          <w:sz w:val="32"/>
          <w:szCs w:val="32"/>
        </w:rPr>
        <w:tab/>
      </w:r>
      <w:r w:rsidR="00710E43" w:rsidRPr="00DC15E5">
        <w:rPr>
          <w:bCs/>
          <w:sz w:val="32"/>
          <w:szCs w:val="32"/>
        </w:rPr>
        <w:tab/>
      </w:r>
      <w:r w:rsidRPr="00DC15E5">
        <w:rPr>
          <w:bCs/>
          <w:sz w:val="32"/>
          <w:szCs w:val="32"/>
        </w:rPr>
        <w:tab/>
      </w:r>
      <w:r w:rsidR="00502E41" w:rsidRPr="00DC15E5">
        <w:rPr>
          <w:bCs/>
          <w:sz w:val="32"/>
          <w:szCs w:val="32"/>
        </w:rPr>
        <w:t>7</w:t>
      </w:r>
    </w:p>
    <w:p w14:paraId="1127E501" w14:textId="77777777" w:rsidR="00710E43" w:rsidRPr="00DC15E5" w:rsidRDefault="00710E43" w:rsidP="00710E43">
      <w:pPr>
        <w:rPr>
          <w:bCs/>
          <w:sz w:val="32"/>
          <w:szCs w:val="32"/>
        </w:rPr>
      </w:pPr>
    </w:p>
    <w:p w14:paraId="0EF6D2CE" w14:textId="19112558" w:rsidR="00E83512" w:rsidRPr="00DC15E5" w:rsidRDefault="00E83512" w:rsidP="00710E43">
      <w:pPr>
        <w:rPr>
          <w:bCs/>
          <w:sz w:val="32"/>
          <w:szCs w:val="32"/>
        </w:rPr>
      </w:pPr>
      <w:r w:rsidRPr="00DC15E5">
        <w:rPr>
          <w:bCs/>
          <w:sz w:val="32"/>
          <w:szCs w:val="32"/>
        </w:rPr>
        <w:t>Immoral Sexual Behavior and Related Subjects</w:t>
      </w:r>
      <w:r w:rsidR="00C55EE4" w:rsidRPr="00DC15E5">
        <w:rPr>
          <w:bCs/>
          <w:sz w:val="32"/>
          <w:szCs w:val="32"/>
        </w:rPr>
        <w:t xml:space="preserve"> </w:t>
      </w:r>
      <w:r w:rsidR="00C55EE4" w:rsidRPr="00DC15E5">
        <w:rPr>
          <w:bCs/>
          <w:i/>
          <w:sz w:val="20"/>
          <w:szCs w:val="20"/>
        </w:rPr>
        <w:t>(Revised</w:t>
      </w:r>
      <w:r w:rsidR="00C55EE4" w:rsidRPr="00DC15E5">
        <w:rPr>
          <w:bCs/>
          <w:sz w:val="32"/>
          <w:szCs w:val="32"/>
        </w:rPr>
        <w:t xml:space="preserve"> </w:t>
      </w:r>
      <w:r w:rsidR="00C55EE4" w:rsidRPr="00DC15E5">
        <w:rPr>
          <w:bCs/>
          <w:i/>
          <w:sz w:val="20"/>
          <w:szCs w:val="20"/>
        </w:rPr>
        <w:t>Aug 5, 2015)</w:t>
      </w:r>
      <w:r w:rsidRPr="00DC15E5">
        <w:rPr>
          <w:bCs/>
          <w:i/>
          <w:sz w:val="20"/>
          <w:szCs w:val="20"/>
        </w:rPr>
        <w:tab/>
      </w:r>
      <w:r w:rsidR="00502E41" w:rsidRPr="00DC15E5">
        <w:rPr>
          <w:bCs/>
          <w:sz w:val="32"/>
          <w:szCs w:val="32"/>
        </w:rPr>
        <w:t>9</w:t>
      </w:r>
    </w:p>
    <w:p w14:paraId="2E01DB44" w14:textId="77777777" w:rsidR="00E83512" w:rsidRPr="00DC15E5" w:rsidRDefault="00E83512" w:rsidP="00710E43">
      <w:pPr>
        <w:rPr>
          <w:bCs/>
          <w:sz w:val="32"/>
          <w:szCs w:val="32"/>
        </w:rPr>
      </w:pPr>
    </w:p>
    <w:p w14:paraId="18457C8C" w14:textId="3E405C9A" w:rsidR="00E83512" w:rsidRPr="00DC15E5" w:rsidRDefault="00E83512" w:rsidP="00710E43">
      <w:pPr>
        <w:rPr>
          <w:bCs/>
          <w:sz w:val="32"/>
          <w:szCs w:val="32"/>
        </w:rPr>
      </w:pPr>
      <w:r w:rsidRPr="00DC15E5">
        <w:rPr>
          <w:bCs/>
          <w:sz w:val="32"/>
          <w:szCs w:val="32"/>
        </w:rPr>
        <w:t>Spiritual Gifts</w:t>
      </w:r>
      <w:r w:rsidRPr="00DC15E5">
        <w:rPr>
          <w:bCs/>
          <w:sz w:val="32"/>
          <w:szCs w:val="32"/>
        </w:rPr>
        <w:tab/>
      </w:r>
      <w:r w:rsidRPr="00DC15E5">
        <w:rPr>
          <w:bCs/>
          <w:sz w:val="32"/>
          <w:szCs w:val="32"/>
        </w:rPr>
        <w:tab/>
      </w:r>
      <w:r w:rsidRPr="00DC15E5">
        <w:rPr>
          <w:bCs/>
          <w:sz w:val="32"/>
          <w:szCs w:val="32"/>
        </w:rPr>
        <w:tab/>
      </w:r>
      <w:r w:rsidR="00014807" w:rsidRPr="00DC15E5">
        <w:rPr>
          <w:bCs/>
          <w:sz w:val="32"/>
          <w:szCs w:val="32"/>
        </w:rPr>
        <w:tab/>
      </w:r>
      <w:r w:rsidR="00014807" w:rsidRPr="00DC15E5">
        <w:rPr>
          <w:bCs/>
          <w:sz w:val="32"/>
          <w:szCs w:val="32"/>
        </w:rPr>
        <w:tab/>
      </w:r>
      <w:r w:rsidR="00014807" w:rsidRPr="00DC15E5">
        <w:rPr>
          <w:bCs/>
          <w:sz w:val="32"/>
          <w:szCs w:val="32"/>
        </w:rPr>
        <w:tab/>
      </w:r>
      <w:r w:rsidR="00014807" w:rsidRPr="00DC15E5">
        <w:rPr>
          <w:bCs/>
          <w:sz w:val="32"/>
          <w:szCs w:val="32"/>
        </w:rPr>
        <w:tab/>
      </w:r>
      <w:r w:rsidR="00014807" w:rsidRPr="00DC15E5">
        <w:rPr>
          <w:bCs/>
          <w:sz w:val="32"/>
          <w:szCs w:val="32"/>
        </w:rPr>
        <w:tab/>
      </w:r>
      <w:r w:rsidR="00014807" w:rsidRPr="00DC15E5">
        <w:rPr>
          <w:bCs/>
          <w:sz w:val="32"/>
          <w:szCs w:val="32"/>
        </w:rPr>
        <w:tab/>
      </w:r>
      <w:r w:rsidR="00014807" w:rsidRPr="00DC15E5">
        <w:rPr>
          <w:bCs/>
          <w:sz w:val="32"/>
          <w:szCs w:val="32"/>
        </w:rPr>
        <w:tab/>
      </w:r>
      <w:r w:rsidR="00A0228B" w:rsidRPr="00DC15E5">
        <w:rPr>
          <w:bCs/>
          <w:sz w:val="32"/>
          <w:szCs w:val="32"/>
        </w:rPr>
        <w:t>1</w:t>
      </w:r>
      <w:r w:rsidR="00502E41" w:rsidRPr="00DC15E5">
        <w:rPr>
          <w:bCs/>
          <w:sz w:val="32"/>
          <w:szCs w:val="32"/>
        </w:rPr>
        <w:t>1</w:t>
      </w:r>
    </w:p>
    <w:p w14:paraId="3CC7CD38" w14:textId="77777777" w:rsidR="00E83512" w:rsidRPr="00DC15E5" w:rsidRDefault="00E83512" w:rsidP="00710E43">
      <w:pPr>
        <w:rPr>
          <w:bCs/>
          <w:sz w:val="32"/>
          <w:szCs w:val="32"/>
        </w:rPr>
      </w:pPr>
    </w:p>
    <w:p w14:paraId="5818A653" w14:textId="549B0889" w:rsidR="00502E41" w:rsidRPr="00DC15E5" w:rsidRDefault="00E83512" w:rsidP="00710E43">
      <w:pPr>
        <w:rPr>
          <w:bCs/>
          <w:sz w:val="32"/>
          <w:szCs w:val="32"/>
        </w:rPr>
      </w:pPr>
      <w:r w:rsidRPr="00DC15E5">
        <w:rPr>
          <w:bCs/>
          <w:sz w:val="32"/>
          <w:szCs w:val="32"/>
        </w:rPr>
        <w:t>The Role of Women in Church</w:t>
      </w:r>
      <w:r w:rsidRPr="00DC15E5">
        <w:rPr>
          <w:bCs/>
          <w:sz w:val="32"/>
          <w:szCs w:val="32"/>
        </w:rPr>
        <w:tab/>
      </w:r>
      <w:r w:rsidRPr="00DC15E5">
        <w:rPr>
          <w:bCs/>
          <w:sz w:val="32"/>
          <w:szCs w:val="32"/>
        </w:rPr>
        <w:tab/>
      </w:r>
      <w:r w:rsidRPr="00DC15E5">
        <w:rPr>
          <w:bCs/>
          <w:sz w:val="32"/>
          <w:szCs w:val="32"/>
        </w:rPr>
        <w:tab/>
      </w:r>
      <w:r w:rsidRPr="00DC15E5">
        <w:rPr>
          <w:bCs/>
          <w:sz w:val="32"/>
          <w:szCs w:val="32"/>
        </w:rPr>
        <w:tab/>
      </w:r>
      <w:r w:rsidRPr="00DC15E5">
        <w:rPr>
          <w:bCs/>
          <w:sz w:val="32"/>
          <w:szCs w:val="32"/>
        </w:rPr>
        <w:tab/>
      </w:r>
      <w:r w:rsidRPr="00DC15E5">
        <w:rPr>
          <w:bCs/>
          <w:sz w:val="32"/>
          <w:szCs w:val="32"/>
        </w:rPr>
        <w:tab/>
      </w:r>
      <w:r w:rsidRPr="00DC15E5">
        <w:rPr>
          <w:bCs/>
          <w:sz w:val="32"/>
          <w:szCs w:val="32"/>
        </w:rPr>
        <w:tab/>
      </w:r>
      <w:r w:rsidR="00014807" w:rsidRPr="00DC15E5">
        <w:rPr>
          <w:bCs/>
          <w:sz w:val="32"/>
          <w:szCs w:val="32"/>
        </w:rPr>
        <w:t>1</w:t>
      </w:r>
      <w:r w:rsidR="00502E41" w:rsidRPr="00DC15E5">
        <w:rPr>
          <w:bCs/>
          <w:sz w:val="32"/>
          <w:szCs w:val="32"/>
        </w:rPr>
        <w:t>3</w:t>
      </w:r>
    </w:p>
    <w:p w14:paraId="47512011" w14:textId="77777777" w:rsidR="00502E41" w:rsidRPr="00DC15E5" w:rsidRDefault="00502E41" w:rsidP="00710E43">
      <w:pPr>
        <w:rPr>
          <w:bCs/>
          <w:sz w:val="32"/>
          <w:szCs w:val="32"/>
        </w:rPr>
      </w:pPr>
    </w:p>
    <w:p w14:paraId="7A1BF024" w14:textId="719F4828" w:rsidR="00502E41" w:rsidRDefault="00502E41" w:rsidP="00710E43">
      <w:pPr>
        <w:rPr>
          <w:bCs/>
          <w:sz w:val="32"/>
          <w:szCs w:val="32"/>
        </w:rPr>
      </w:pPr>
      <w:r w:rsidRPr="00DC15E5">
        <w:rPr>
          <w:bCs/>
          <w:sz w:val="32"/>
          <w:szCs w:val="32"/>
        </w:rPr>
        <w:t>The Role of the Church in Politics</w:t>
      </w:r>
      <w:r w:rsidR="00592754">
        <w:rPr>
          <w:bCs/>
          <w:sz w:val="32"/>
          <w:szCs w:val="32"/>
        </w:rPr>
        <w:t xml:space="preserve"> (</w:t>
      </w:r>
      <w:r w:rsidR="00592754" w:rsidRPr="00592754">
        <w:rPr>
          <w:bCs/>
          <w:i/>
          <w:sz w:val="20"/>
          <w:szCs w:val="20"/>
        </w:rPr>
        <w:t>January 2026</w:t>
      </w:r>
      <w:r w:rsidR="00592754">
        <w:rPr>
          <w:bCs/>
          <w:sz w:val="32"/>
          <w:szCs w:val="32"/>
        </w:rPr>
        <w:t>)</w:t>
      </w:r>
      <w:r w:rsidRPr="00DC15E5">
        <w:rPr>
          <w:bCs/>
          <w:sz w:val="32"/>
          <w:szCs w:val="32"/>
        </w:rPr>
        <w:tab/>
      </w:r>
      <w:r w:rsidRPr="00DC15E5">
        <w:rPr>
          <w:bCs/>
          <w:sz w:val="32"/>
          <w:szCs w:val="32"/>
        </w:rPr>
        <w:tab/>
      </w:r>
      <w:r w:rsidRPr="00DC15E5">
        <w:rPr>
          <w:bCs/>
          <w:sz w:val="32"/>
          <w:szCs w:val="32"/>
        </w:rPr>
        <w:tab/>
      </w:r>
      <w:r w:rsidRPr="00DC15E5">
        <w:rPr>
          <w:bCs/>
          <w:sz w:val="32"/>
          <w:szCs w:val="32"/>
        </w:rPr>
        <w:tab/>
        <w:t>14</w:t>
      </w:r>
    </w:p>
    <w:p w14:paraId="5E31E42B" w14:textId="77777777" w:rsidR="004446D4" w:rsidRDefault="004446D4" w:rsidP="00710E43">
      <w:pPr>
        <w:rPr>
          <w:bCs/>
          <w:sz w:val="32"/>
          <w:szCs w:val="32"/>
        </w:rPr>
      </w:pPr>
    </w:p>
    <w:p w14:paraId="35AE78EF" w14:textId="67C55A05" w:rsidR="004446D4" w:rsidRPr="00DC15E5" w:rsidRDefault="004446D4" w:rsidP="00710E43">
      <w:pPr>
        <w:rPr>
          <w:bCs/>
          <w:sz w:val="32"/>
          <w:szCs w:val="32"/>
        </w:rPr>
      </w:pPr>
      <w:r>
        <w:rPr>
          <w:bCs/>
          <w:sz w:val="32"/>
          <w:szCs w:val="32"/>
        </w:rPr>
        <w:t>Election, Free Choice, and the Spread of the Gospel</w:t>
      </w:r>
      <w:r w:rsidR="007E62D4">
        <w:rPr>
          <w:bCs/>
          <w:sz w:val="32"/>
          <w:szCs w:val="32"/>
        </w:rPr>
        <w:t xml:space="preserve"> </w:t>
      </w:r>
      <w:r w:rsidR="007E62D4" w:rsidRPr="00DC15E5">
        <w:rPr>
          <w:bCs/>
          <w:i/>
          <w:sz w:val="20"/>
          <w:szCs w:val="20"/>
        </w:rPr>
        <w:t>(revised Jan 2026)</w:t>
      </w:r>
      <w:r w:rsidR="007E62D4">
        <w:rPr>
          <w:bCs/>
          <w:i/>
          <w:sz w:val="20"/>
          <w:szCs w:val="20"/>
        </w:rPr>
        <w:tab/>
      </w:r>
      <w:r>
        <w:rPr>
          <w:bCs/>
          <w:sz w:val="32"/>
          <w:szCs w:val="32"/>
        </w:rPr>
        <w:t>14</w:t>
      </w:r>
    </w:p>
    <w:p w14:paraId="651165FC" w14:textId="77777777" w:rsidR="00502E41" w:rsidRPr="00DC15E5" w:rsidRDefault="00502E41">
      <w:pPr>
        <w:rPr>
          <w:bCs/>
          <w:sz w:val="32"/>
          <w:szCs w:val="32"/>
        </w:rPr>
      </w:pPr>
      <w:r w:rsidRPr="00DC15E5">
        <w:rPr>
          <w:bCs/>
          <w:sz w:val="32"/>
          <w:szCs w:val="32"/>
        </w:rPr>
        <w:br w:type="page"/>
      </w:r>
    </w:p>
    <w:p w14:paraId="5C703A90" w14:textId="77777777" w:rsidR="000100A9" w:rsidRPr="00DC15E5" w:rsidRDefault="000100A9" w:rsidP="000100A9">
      <w:pPr>
        <w:ind w:firstLine="720"/>
        <w:jc w:val="center"/>
        <w:rPr>
          <w:b/>
          <w:bCs/>
          <w:sz w:val="32"/>
          <w:szCs w:val="32"/>
          <w:u w:val="single"/>
        </w:rPr>
      </w:pPr>
      <w:proofErr w:type="spellStart"/>
      <w:r w:rsidRPr="00DC15E5">
        <w:rPr>
          <w:b/>
          <w:bCs/>
          <w:sz w:val="32"/>
          <w:szCs w:val="32"/>
          <w:u w:val="single"/>
        </w:rPr>
        <w:lastRenderedPageBreak/>
        <w:t>Leptondale</w:t>
      </w:r>
      <w:proofErr w:type="spellEnd"/>
      <w:r w:rsidRPr="00DC15E5">
        <w:rPr>
          <w:b/>
          <w:bCs/>
          <w:sz w:val="32"/>
          <w:szCs w:val="32"/>
          <w:u w:val="single"/>
        </w:rPr>
        <w:t xml:space="preserve"> Bible Church </w:t>
      </w:r>
    </w:p>
    <w:p w14:paraId="58838FE3" w14:textId="77777777" w:rsidR="000100A9" w:rsidRPr="00DC15E5" w:rsidRDefault="000100A9" w:rsidP="000100A9">
      <w:pPr>
        <w:ind w:firstLine="720"/>
        <w:jc w:val="center"/>
        <w:rPr>
          <w:b/>
          <w:bCs/>
          <w:sz w:val="32"/>
          <w:szCs w:val="32"/>
          <w:u w:val="single"/>
        </w:rPr>
      </w:pPr>
      <w:r w:rsidRPr="00DC15E5">
        <w:rPr>
          <w:b/>
          <w:bCs/>
          <w:sz w:val="32"/>
          <w:szCs w:val="32"/>
          <w:u w:val="single"/>
        </w:rPr>
        <w:t>Elder Position Papers</w:t>
      </w:r>
    </w:p>
    <w:p w14:paraId="4A33CEAE" w14:textId="77777777" w:rsidR="000100A9" w:rsidRPr="00DC15E5" w:rsidRDefault="000100A9" w:rsidP="000100A9">
      <w:pPr>
        <w:rPr>
          <w:noProof/>
          <w:sz w:val="32"/>
          <w:szCs w:val="32"/>
        </w:rPr>
      </w:pPr>
    </w:p>
    <w:p w14:paraId="408CD389" w14:textId="77777777" w:rsidR="000100A9" w:rsidRPr="00DC15E5" w:rsidRDefault="000100A9" w:rsidP="000100A9">
      <w:pPr>
        <w:pStyle w:val="Heading1"/>
        <w:jc w:val="left"/>
        <w:rPr>
          <w:sz w:val="32"/>
          <w:szCs w:val="32"/>
        </w:rPr>
      </w:pPr>
      <w:r w:rsidRPr="00DC15E5">
        <w:rPr>
          <w:sz w:val="32"/>
          <w:szCs w:val="32"/>
        </w:rPr>
        <w:t>Purpose</w:t>
      </w:r>
    </w:p>
    <w:p w14:paraId="759BFEF1" w14:textId="77777777" w:rsidR="000100A9" w:rsidRPr="00DC15E5" w:rsidRDefault="000100A9" w:rsidP="000100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noProof/>
          <w:sz w:val="32"/>
          <w:szCs w:val="32"/>
        </w:rPr>
      </w:pPr>
      <w:r w:rsidRPr="00DC15E5">
        <w:rPr>
          <w:noProof/>
          <w:sz w:val="32"/>
          <w:szCs w:val="32"/>
        </w:rPr>
        <w:t xml:space="preserve">Our primary purpose for the development of </w:t>
      </w:r>
      <w:smartTag w:uri="urn:schemas-microsoft-com:office:smarttags" w:element="stockticker">
        <w:r w:rsidRPr="00DC15E5">
          <w:rPr>
            <w:noProof/>
            <w:sz w:val="32"/>
            <w:szCs w:val="32"/>
          </w:rPr>
          <w:t>LBC</w:t>
        </w:r>
      </w:smartTag>
      <w:r w:rsidRPr="00DC15E5">
        <w:rPr>
          <w:noProof/>
          <w:sz w:val="32"/>
          <w:szCs w:val="32"/>
        </w:rPr>
        <w:t xml:space="preserve"> Elder position papers is</w:t>
      </w:r>
      <w:r w:rsidRPr="00DC15E5">
        <w:rPr>
          <w:b/>
          <w:bCs/>
          <w:noProof/>
          <w:sz w:val="32"/>
          <w:szCs w:val="32"/>
        </w:rPr>
        <w:t xml:space="preserve"> </w:t>
      </w:r>
      <w:r w:rsidRPr="00DC15E5">
        <w:rPr>
          <w:noProof/>
          <w:sz w:val="32"/>
          <w:szCs w:val="32"/>
        </w:rPr>
        <w:t>as follows:</w:t>
      </w:r>
    </w:p>
    <w:p w14:paraId="7C904B06" w14:textId="77777777" w:rsidR="000100A9" w:rsidRPr="00DC15E5" w:rsidRDefault="000100A9" w:rsidP="000100A9">
      <w:pPr>
        <w:tabs>
          <w:tab w:val="left" w:pos="0"/>
          <w:tab w:val="left" w:pos="720"/>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noProof/>
          <w:sz w:val="32"/>
          <w:szCs w:val="32"/>
        </w:rPr>
      </w:pPr>
    </w:p>
    <w:p w14:paraId="469B1F8A" w14:textId="77777777" w:rsidR="001924FC" w:rsidRPr="00DC15E5" w:rsidRDefault="000100A9" w:rsidP="001924FC">
      <w:pPr>
        <w:tabs>
          <w:tab w:val="left" w:pos="0"/>
          <w:tab w:val="left" w:pos="720"/>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noProof/>
          <w:sz w:val="32"/>
          <w:szCs w:val="32"/>
        </w:rPr>
      </w:pPr>
      <w:r w:rsidRPr="00DC15E5">
        <w:rPr>
          <w:noProof/>
          <w:sz w:val="32"/>
          <w:szCs w:val="32"/>
        </w:rPr>
        <w:tab/>
        <w:t xml:space="preserve">1) </w:t>
      </w:r>
      <w:r w:rsidR="001924FC" w:rsidRPr="00DC15E5">
        <w:rPr>
          <w:noProof/>
          <w:sz w:val="32"/>
          <w:szCs w:val="32"/>
        </w:rPr>
        <w:t xml:space="preserve"> </w:t>
      </w:r>
      <w:r w:rsidRPr="00DC15E5">
        <w:rPr>
          <w:noProof/>
          <w:sz w:val="32"/>
          <w:szCs w:val="32"/>
        </w:rPr>
        <w:t>To establish and promote our</w:t>
      </w:r>
      <w:r w:rsidR="001924FC" w:rsidRPr="00DC15E5">
        <w:rPr>
          <w:noProof/>
          <w:sz w:val="32"/>
          <w:szCs w:val="32"/>
        </w:rPr>
        <w:t xml:space="preserve"> philosophy of ministry, vision </w:t>
      </w:r>
    </w:p>
    <w:p w14:paraId="4815BC70" w14:textId="77777777" w:rsidR="000100A9" w:rsidRPr="00DC15E5" w:rsidRDefault="001924FC" w:rsidP="001924FC">
      <w:pPr>
        <w:tabs>
          <w:tab w:val="left" w:pos="0"/>
          <w:tab w:val="left" w:pos="720"/>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noProof/>
          <w:sz w:val="32"/>
          <w:szCs w:val="32"/>
        </w:rPr>
      </w:pPr>
      <w:r w:rsidRPr="00DC15E5">
        <w:rPr>
          <w:noProof/>
          <w:sz w:val="32"/>
          <w:szCs w:val="32"/>
        </w:rPr>
        <w:t xml:space="preserve">               and</w:t>
      </w:r>
      <w:r w:rsidR="000100A9" w:rsidRPr="00DC15E5">
        <w:rPr>
          <w:noProof/>
          <w:sz w:val="32"/>
          <w:szCs w:val="32"/>
        </w:rPr>
        <w:t xml:space="preserve"> theological persuasion.</w:t>
      </w:r>
    </w:p>
    <w:p w14:paraId="04EADD39" w14:textId="77777777" w:rsidR="001924FC" w:rsidRPr="00DC15E5" w:rsidRDefault="000100A9" w:rsidP="000100A9">
      <w:pPr>
        <w:pStyle w:val="BodyTextIndent"/>
        <w:rPr>
          <w:sz w:val="32"/>
          <w:szCs w:val="32"/>
        </w:rPr>
      </w:pPr>
      <w:r w:rsidRPr="00DC15E5">
        <w:rPr>
          <w:sz w:val="32"/>
          <w:szCs w:val="32"/>
        </w:rPr>
        <w:t xml:space="preserve">2) </w:t>
      </w:r>
      <w:r w:rsidR="001924FC" w:rsidRPr="00DC15E5">
        <w:rPr>
          <w:sz w:val="32"/>
          <w:szCs w:val="32"/>
        </w:rPr>
        <w:t xml:space="preserve"> </w:t>
      </w:r>
      <w:r w:rsidRPr="00DC15E5">
        <w:rPr>
          <w:sz w:val="32"/>
          <w:szCs w:val="32"/>
        </w:rPr>
        <w:t xml:space="preserve">To provide a foundation from which to select church leaders for </w:t>
      </w:r>
    </w:p>
    <w:p w14:paraId="41358097" w14:textId="77777777" w:rsidR="000100A9" w:rsidRPr="00DC15E5" w:rsidRDefault="001924FC" w:rsidP="000100A9">
      <w:pPr>
        <w:pStyle w:val="BodyTextIndent"/>
        <w:rPr>
          <w:sz w:val="32"/>
          <w:szCs w:val="32"/>
        </w:rPr>
      </w:pPr>
      <w:r w:rsidRPr="00DC15E5">
        <w:rPr>
          <w:sz w:val="32"/>
          <w:szCs w:val="32"/>
        </w:rPr>
        <w:t xml:space="preserve">      </w:t>
      </w:r>
      <w:r w:rsidR="000100A9" w:rsidRPr="00DC15E5">
        <w:rPr>
          <w:sz w:val="32"/>
          <w:szCs w:val="32"/>
        </w:rPr>
        <w:t>now and the future.</w:t>
      </w:r>
    </w:p>
    <w:p w14:paraId="3C92F321" w14:textId="77777777" w:rsidR="000100A9" w:rsidRPr="00DC15E5" w:rsidRDefault="000100A9" w:rsidP="000100A9">
      <w:pPr>
        <w:tabs>
          <w:tab w:val="left" w:pos="0"/>
          <w:tab w:val="left" w:pos="720"/>
          <w:tab w:val="left" w:pos="187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noProof/>
          <w:sz w:val="32"/>
          <w:szCs w:val="32"/>
        </w:rPr>
      </w:pPr>
      <w:r w:rsidRPr="00DC15E5">
        <w:rPr>
          <w:noProof/>
          <w:sz w:val="32"/>
          <w:szCs w:val="32"/>
        </w:rPr>
        <w:tab/>
        <w:t xml:space="preserve">3) </w:t>
      </w:r>
      <w:r w:rsidR="001924FC" w:rsidRPr="00DC15E5">
        <w:rPr>
          <w:noProof/>
          <w:sz w:val="32"/>
          <w:szCs w:val="32"/>
        </w:rPr>
        <w:t xml:space="preserve"> </w:t>
      </w:r>
      <w:r w:rsidRPr="00DC15E5">
        <w:rPr>
          <w:noProof/>
          <w:sz w:val="32"/>
          <w:szCs w:val="32"/>
        </w:rPr>
        <w:t>To provide consistency and unity within our body.</w:t>
      </w:r>
    </w:p>
    <w:p w14:paraId="6C85FD65" w14:textId="77777777" w:rsidR="001924FC" w:rsidRPr="00DC15E5" w:rsidRDefault="000100A9" w:rsidP="000100A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jc w:val="both"/>
        <w:rPr>
          <w:noProof/>
          <w:sz w:val="32"/>
          <w:szCs w:val="32"/>
        </w:rPr>
      </w:pPr>
      <w:r w:rsidRPr="00DC15E5">
        <w:rPr>
          <w:noProof/>
          <w:sz w:val="32"/>
          <w:szCs w:val="32"/>
        </w:rPr>
        <w:t xml:space="preserve">4) </w:t>
      </w:r>
      <w:r w:rsidR="001924FC" w:rsidRPr="00DC15E5">
        <w:rPr>
          <w:noProof/>
          <w:sz w:val="32"/>
          <w:szCs w:val="32"/>
        </w:rPr>
        <w:t xml:space="preserve"> </w:t>
      </w:r>
      <w:r w:rsidRPr="00DC15E5">
        <w:rPr>
          <w:noProof/>
          <w:sz w:val="32"/>
          <w:szCs w:val="32"/>
        </w:rPr>
        <w:t xml:space="preserve">To present a clear picture of </w:t>
      </w:r>
      <w:smartTag w:uri="urn:schemas-microsoft-com:office:smarttags" w:element="stockticker">
        <w:r w:rsidRPr="00DC15E5">
          <w:rPr>
            <w:noProof/>
            <w:sz w:val="32"/>
            <w:szCs w:val="32"/>
          </w:rPr>
          <w:t>LBC</w:t>
        </w:r>
      </w:smartTag>
      <w:r w:rsidRPr="00DC15E5">
        <w:rPr>
          <w:noProof/>
          <w:sz w:val="32"/>
          <w:szCs w:val="32"/>
        </w:rPr>
        <w:t xml:space="preserve"> to new families that are</w:t>
      </w:r>
    </w:p>
    <w:p w14:paraId="6B5705AC" w14:textId="77777777" w:rsidR="000100A9" w:rsidRPr="00DC15E5" w:rsidRDefault="001924FC" w:rsidP="000100A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jc w:val="both"/>
        <w:rPr>
          <w:noProof/>
          <w:sz w:val="32"/>
          <w:szCs w:val="32"/>
        </w:rPr>
      </w:pPr>
      <w:r w:rsidRPr="00DC15E5">
        <w:rPr>
          <w:noProof/>
          <w:sz w:val="32"/>
          <w:szCs w:val="32"/>
        </w:rPr>
        <w:t xml:space="preserve">    </w:t>
      </w:r>
      <w:r w:rsidR="000100A9" w:rsidRPr="00DC15E5">
        <w:rPr>
          <w:noProof/>
          <w:sz w:val="32"/>
          <w:szCs w:val="32"/>
        </w:rPr>
        <w:t xml:space="preserve"> considering us</w:t>
      </w:r>
      <w:r w:rsidRPr="00DC15E5">
        <w:rPr>
          <w:noProof/>
          <w:sz w:val="32"/>
          <w:szCs w:val="32"/>
        </w:rPr>
        <w:t xml:space="preserve"> </w:t>
      </w:r>
      <w:r w:rsidR="000100A9" w:rsidRPr="00DC15E5">
        <w:rPr>
          <w:noProof/>
          <w:sz w:val="32"/>
          <w:szCs w:val="32"/>
        </w:rPr>
        <w:t>as their church home.</w:t>
      </w:r>
    </w:p>
    <w:p w14:paraId="04818C9A" w14:textId="77777777" w:rsidR="000100A9" w:rsidRPr="00DC15E5" w:rsidRDefault="000100A9" w:rsidP="000100A9">
      <w:pPr>
        <w:tabs>
          <w:tab w:val="left" w:pos="0"/>
          <w:tab w:val="left" w:pos="1440"/>
          <w:tab w:val="left" w:pos="187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noProof/>
          <w:sz w:val="32"/>
          <w:szCs w:val="32"/>
        </w:rPr>
      </w:pPr>
    </w:p>
    <w:p w14:paraId="78FB9FD2"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noProof/>
          <w:sz w:val="32"/>
          <w:szCs w:val="32"/>
        </w:rPr>
      </w:pPr>
      <w:r w:rsidRPr="00DC15E5">
        <w:rPr>
          <w:b/>
          <w:bCs/>
          <w:noProof/>
          <w:sz w:val="32"/>
          <w:szCs w:val="32"/>
        </w:rPr>
        <w:t>Distinction between "position papers" &amp; "policy statements"</w:t>
      </w:r>
    </w:p>
    <w:p w14:paraId="682F3E1D" w14:textId="77777777" w:rsidR="000100A9" w:rsidRPr="00DC15E5" w:rsidRDefault="000100A9" w:rsidP="000100A9">
      <w:pPr>
        <w:pStyle w:val="BodyText"/>
        <w:rPr>
          <w:sz w:val="32"/>
          <w:szCs w:val="32"/>
        </w:rPr>
      </w:pPr>
      <w:r w:rsidRPr="00DC15E5">
        <w:rPr>
          <w:sz w:val="32"/>
          <w:szCs w:val="32"/>
        </w:rPr>
        <w:t xml:space="preserve">Elder position papers are doctrinal positions unanimously </w:t>
      </w:r>
      <w:r w:rsidR="00041106" w:rsidRPr="00DC15E5">
        <w:rPr>
          <w:sz w:val="32"/>
          <w:szCs w:val="32"/>
        </w:rPr>
        <w:t>submitted to</w:t>
      </w:r>
      <w:r w:rsidRPr="00DC15E5">
        <w:rPr>
          <w:sz w:val="32"/>
          <w:szCs w:val="32"/>
        </w:rPr>
        <w:t xml:space="preserve"> and promoted by the elders for the promotion of consistency, unity and godliness in our body.  Elder policy statements are guidelines pertaining to the various procedures and operations of our organization.</w:t>
      </w:r>
    </w:p>
    <w:p w14:paraId="776EBE11"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noProof/>
          <w:sz w:val="32"/>
          <w:szCs w:val="32"/>
        </w:rPr>
      </w:pPr>
    </w:p>
    <w:p w14:paraId="6E7E82B7"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bCs/>
          <w:noProof/>
          <w:sz w:val="32"/>
          <w:szCs w:val="32"/>
        </w:rPr>
      </w:pPr>
      <w:r w:rsidRPr="00DC15E5">
        <w:rPr>
          <w:b/>
          <w:bCs/>
          <w:noProof/>
          <w:sz w:val="32"/>
          <w:szCs w:val="32"/>
        </w:rPr>
        <w:t>Reason</w:t>
      </w:r>
    </w:p>
    <w:p w14:paraId="0669A018"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noProof/>
          <w:sz w:val="32"/>
          <w:szCs w:val="32"/>
        </w:rPr>
      </w:pPr>
      <w:r w:rsidRPr="00DC15E5">
        <w:rPr>
          <w:noProof/>
          <w:sz w:val="32"/>
          <w:szCs w:val="32"/>
        </w:rPr>
        <w:t xml:space="preserve">As elders we believe that God has charged us to keep watch over the souls of His people (Hebrews </w:t>
      </w:r>
      <w:smartTag w:uri="urn:schemas-microsoft-com:office:smarttags" w:element="time">
        <w:smartTagPr>
          <w:attr w:name="Minute" w:val="17"/>
          <w:attr w:name="Hour" w:val="13"/>
        </w:smartTagPr>
        <w:r w:rsidRPr="00DC15E5">
          <w:rPr>
            <w:noProof/>
            <w:sz w:val="32"/>
            <w:szCs w:val="32"/>
          </w:rPr>
          <w:t>13:17</w:t>
        </w:r>
      </w:smartTag>
      <w:r w:rsidRPr="00DC15E5">
        <w:rPr>
          <w:noProof/>
          <w:sz w:val="32"/>
          <w:szCs w:val="32"/>
        </w:rPr>
        <w:t xml:space="preserve">).  And the means by which He has called us to do this is by being an example in both conduct and teaching (1 Timothy </w:t>
      </w:r>
      <w:smartTag w:uri="urn:schemas-microsoft-com:office:smarttags" w:element="time">
        <w:smartTagPr>
          <w:attr w:name="Minute" w:val="12"/>
          <w:attr w:name="Hour" w:val="16"/>
        </w:smartTagPr>
        <w:r w:rsidRPr="00DC15E5">
          <w:rPr>
            <w:noProof/>
            <w:sz w:val="32"/>
            <w:szCs w:val="32"/>
          </w:rPr>
          <w:t>4:12</w:t>
        </w:r>
      </w:smartTag>
      <w:r w:rsidRPr="00DC15E5">
        <w:rPr>
          <w:noProof/>
          <w:sz w:val="32"/>
          <w:szCs w:val="32"/>
        </w:rPr>
        <w:t>-13; 1 Peter 5:2-3).  Therefore we believe our main responsibility is...</w:t>
      </w:r>
    </w:p>
    <w:p w14:paraId="1D2F64B4" w14:textId="77777777" w:rsidR="000100A9" w:rsidRPr="00DC15E5" w:rsidRDefault="000100A9" w:rsidP="000100A9">
      <w:pPr>
        <w:pStyle w:val="BodyTextIndent2"/>
        <w:rPr>
          <w:sz w:val="32"/>
          <w:szCs w:val="32"/>
        </w:rPr>
      </w:pPr>
    </w:p>
    <w:p w14:paraId="3E3718C5" w14:textId="77777777" w:rsidR="000100A9" w:rsidRPr="00DC15E5" w:rsidRDefault="000100A9" w:rsidP="000100A9">
      <w:pPr>
        <w:pStyle w:val="BodyTextIndent2"/>
        <w:numPr>
          <w:ilvl w:val="0"/>
          <w:numId w:val="1"/>
        </w:numPr>
        <w:rPr>
          <w:sz w:val="32"/>
          <w:szCs w:val="32"/>
        </w:rPr>
      </w:pPr>
      <w:r w:rsidRPr="00DC15E5">
        <w:rPr>
          <w:sz w:val="32"/>
          <w:szCs w:val="32"/>
        </w:rPr>
        <w:t>To teach and preach sound doctrine (1 Timothy 3:2; 4:6-16; 2 Timothy</w:t>
      </w:r>
    </w:p>
    <w:p w14:paraId="62BE0D10" w14:textId="77777777" w:rsidR="000100A9" w:rsidRPr="00DC15E5" w:rsidRDefault="000100A9" w:rsidP="000100A9">
      <w:pPr>
        <w:pStyle w:val="BodyTextIndent2"/>
        <w:ind w:left="720"/>
        <w:rPr>
          <w:sz w:val="32"/>
          <w:szCs w:val="32"/>
        </w:rPr>
      </w:pPr>
      <w:r w:rsidRPr="00DC15E5">
        <w:rPr>
          <w:sz w:val="32"/>
          <w:szCs w:val="32"/>
        </w:rPr>
        <w:t xml:space="preserve">       4:1-4; Titus 1:9; </w:t>
      </w:r>
      <w:smartTag w:uri="urn:schemas-microsoft-com:office:smarttags" w:element="time">
        <w:smartTagPr>
          <w:attr w:name="Minute" w:val="15"/>
          <w:attr w:name="Hour" w:val="14"/>
        </w:smartTagPr>
        <w:r w:rsidRPr="00DC15E5">
          <w:rPr>
            <w:sz w:val="32"/>
            <w:szCs w:val="32"/>
          </w:rPr>
          <w:t>2:15</w:t>
        </w:r>
      </w:smartTag>
      <w:r w:rsidRPr="00DC15E5">
        <w:rPr>
          <w:sz w:val="32"/>
          <w:szCs w:val="32"/>
        </w:rPr>
        <w:t>; 3:8).</w:t>
      </w:r>
    </w:p>
    <w:p w14:paraId="3008144D" w14:textId="77777777" w:rsidR="000100A9" w:rsidRPr="00DC15E5" w:rsidRDefault="000100A9" w:rsidP="000100A9">
      <w:pPr>
        <w:tabs>
          <w:tab w:val="left" w:pos="0"/>
          <w:tab w:val="left" w:pos="720"/>
          <w:tab w:val="left" w:pos="11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151" w:hanging="432"/>
        <w:rPr>
          <w:noProof/>
          <w:sz w:val="32"/>
          <w:szCs w:val="32"/>
        </w:rPr>
      </w:pPr>
      <w:r w:rsidRPr="00DC15E5">
        <w:rPr>
          <w:noProof/>
          <w:sz w:val="32"/>
          <w:szCs w:val="32"/>
        </w:rPr>
        <w:t xml:space="preserve">2)  To equip the saints with sound doctrine for service (Ephesians </w:t>
      </w:r>
      <w:smartTag w:uri="urn:schemas-microsoft-com:office:smarttags" w:element="time">
        <w:smartTagPr>
          <w:attr w:name="Minute" w:val="11"/>
          <w:attr w:name="Hour" w:val="16"/>
        </w:smartTagPr>
        <w:r w:rsidRPr="00DC15E5">
          <w:rPr>
            <w:noProof/>
            <w:sz w:val="32"/>
            <w:szCs w:val="32"/>
          </w:rPr>
          <w:t>4:11</w:t>
        </w:r>
      </w:smartTag>
      <w:r w:rsidRPr="00DC15E5">
        <w:rPr>
          <w:noProof/>
          <w:sz w:val="32"/>
          <w:szCs w:val="32"/>
        </w:rPr>
        <w:t>-6).</w:t>
      </w:r>
    </w:p>
    <w:p w14:paraId="40FFA09E" w14:textId="77777777" w:rsidR="000100A9" w:rsidRPr="00DC15E5" w:rsidRDefault="000100A9" w:rsidP="000100A9">
      <w:pPr>
        <w:numPr>
          <w:ilvl w:val="0"/>
          <w:numId w:val="1"/>
        </w:numPr>
        <w:tabs>
          <w:tab w:val="left" w:pos="0"/>
          <w:tab w:val="left" w:pos="720"/>
          <w:tab w:val="left" w:pos="11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noProof/>
          <w:sz w:val="32"/>
          <w:szCs w:val="32"/>
        </w:rPr>
      </w:pPr>
      <w:r w:rsidRPr="00DC15E5">
        <w:rPr>
          <w:noProof/>
          <w:sz w:val="32"/>
          <w:szCs w:val="32"/>
        </w:rPr>
        <w:t>To exhort and encourage the body to pursue godliness (1 Timothy 4:7</w:t>
      </w:r>
      <w:r w:rsidR="000E5B8E" w:rsidRPr="00DC15E5">
        <w:rPr>
          <w:noProof/>
          <w:sz w:val="32"/>
          <w:szCs w:val="32"/>
        </w:rPr>
        <w:t>;</w:t>
      </w:r>
      <w:r w:rsidR="0079103D" w:rsidRPr="00DC15E5">
        <w:rPr>
          <w:noProof/>
          <w:sz w:val="32"/>
          <w:szCs w:val="32"/>
        </w:rPr>
        <w:t xml:space="preserve"> </w:t>
      </w:r>
      <w:r w:rsidRPr="00DC15E5">
        <w:rPr>
          <w:noProof/>
          <w:sz w:val="32"/>
          <w:szCs w:val="32"/>
        </w:rPr>
        <w:t xml:space="preserve"> 6:3, 11-16).</w:t>
      </w:r>
    </w:p>
    <w:p w14:paraId="29C1B4A7" w14:textId="77777777" w:rsidR="000100A9" w:rsidRPr="00DC15E5" w:rsidRDefault="000100A9" w:rsidP="000100A9">
      <w:pPr>
        <w:pStyle w:val="Heading2"/>
        <w:rPr>
          <w:sz w:val="32"/>
          <w:szCs w:val="32"/>
        </w:rPr>
      </w:pPr>
      <w:r w:rsidRPr="00DC15E5">
        <w:rPr>
          <w:sz w:val="32"/>
          <w:szCs w:val="32"/>
        </w:rPr>
        <w:lastRenderedPageBreak/>
        <w:t>An Important Note</w:t>
      </w:r>
    </w:p>
    <w:p w14:paraId="073C29B0" w14:textId="77777777" w:rsidR="000100A9" w:rsidRPr="00DC15E5" w:rsidRDefault="000100A9" w:rsidP="0055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noProof/>
          <w:sz w:val="32"/>
          <w:szCs w:val="32"/>
        </w:rPr>
      </w:pPr>
      <w:r w:rsidRPr="00DC15E5">
        <w:rPr>
          <w:noProof/>
          <w:sz w:val="32"/>
          <w:szCs w:val="32"/>
        </w:rPr>
        <w:t>It is the elders desire to accept, love and work with believers from other churches and denominations even when they do not agree with our unique understanding of God's Word, except in those areas that we consider essential to saving faith.  In addition, it is not our desire to turn away anyone because they do not agree with all of the positions that define our uniqueness.  If anyone can fellowship with us knowing that there are differences and honor those differences, we welcome them and will do our best to make them feel apart of this local assembly.</w:t>
      </w:r>
    </w:p>
    <w:p w14:paraId="2A17EF33" w14:textId="77777777" w:rsidR="000100A9" w:rsidRPr="00DC15E5" w:rsidRDefault="000100A9" w:rsidP="000100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noProof/>
          <w:sz w:val="32"/>
          <w:szCs w:val="32"/>
        </w:rPr>
      </w:pPr>
    </w:p>
    <w:p w14:paraId="73403C15" w14:textId="77777777" w:rsidR="0079103D" w:rsidRPr="00DC15E5" w:rsidRDefault="0079103D" w:rsidP="007910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noProof/>
          <w:sz w:val="32"/>
          <w:szCs w:val="32"/>
        </w:rPr>
      </w:pPr>
      <w:r w:rsidRPr="00DC15E5">
        <w:rPr>
          <w:noProof/>
          <w:sz w:val="32"/>
          <w:szCs w:val="32"/>
        </w:rPr>
        <w:t>***********************</w:t>
      </w:r>
    </w:p>
    <w:p w14:paraId="024DF98E" w14:textId="77777777" w:rsidR="000100A9" w:rsidRPr="00DC15E5" w:rsidRDefault="000100A9" w:rsidP="000100A9">
      <w:pPr>
        <w:rPr>
          <w:sz w:val="32"/>
          <w:szCs w:val="32"/>
        </w:rPr>
      </w:pPr>
    </w:p>
    <w:p w14:paraId="046B5CE2" w14:textId="77777777" w:rsidR="000100A9" w:rsidRPr="00DC15E5" w:rsidRDefault="000100A9" w:rsidP="000100A9">
      <w:pPr>
        <w:rPr>
          <w:sz w:val="32"/>
          <w:szCs w:val="32"/>
        </w:rPr>
      </w:pPr>
    </w:p>
    <w:p w14:paraId="2291459F" w14:textId="77777777" w:rsidR="00502E41" w:rsidRPr="00DC15E5" w:rsidRDefault="000100A9" w:rsidP="000100A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
        <w:rPr>
          <w:b/>
          <w:sz w:val="32"/>
          <w:szCs w:val="32"/>
        </w:rPr>
      </w:pPr>
      <w:r w:rsidRPr="00DC15E5">
        <w:rPr>
          <w:b/>
          <w:sz w:val="32"/>
          <w:szCs w:val="32"/>
        </w:rPr>
        <w:t>April 29,</w:t>
      </w:r>
      <w:r w:rsidR="007F7735" w:rsidRPr="00DC15E5">
        <w:rPr>
          <w:b/>
          <w:sz w:val="32"/>
          <w:szCs w:val="32"/>
        </w:rPr>
        <w:t xml:space="preserve"> </w:t>
      </w:r>
      <w:proofErr w:type="gramStart"/>
      <w:r w:rsidRPr="00DC15E5">
        <w:rPr>
          <w:b/>
          <w:sz w:val="32"/>
          <w:szCs w:val="32"/>
        </w:rPr>
        <w:t>1989</w:t>
      </w:r>
      <w:proofErr w:type="gramEnd"/>
      <w:r w:rsidRPr="00DC15E5">
        <w:rPr>
          <w:b/>
          <w:sz w:val="32"/>
          <w:szCs w:val="32"/>
        </w:rPr>
        <w:t xml:space="preserve">                                                           </w:t>
      </w:r>
      <w:r w:rsidR="007F7735" w:rsidRPr="00DC15E5">
        <w:rPr>
          <w:b/>
          <w:sz w:val="32"/>
          <w:szCs w:val="32"/>
        </w:rPr>
        <w:t xml:space="preserve">    </w:t>
      </w:r>
      <w:r w:rsidRPr="00DC15E5">
        <w:rPr>
          <w:b/>
          <w:sz w:val="32"/>
          <w:szCs w:val="32"/>
        </w:rPr>
        <w:t xml:space="preserve"> </w:t>
      </w:r>
      <w:r w:rsidR="007F7735" w:rsidRPr="00DC15E5">
        <w:rPr>
          <w:b/>
          <w:sz w:val="32"/>
          <w:szCs w:val="32"/>
        </w:rPr>
        <w:t>Position Paper</w:t>
      </w:r>
    </w:p>
    <w:p w14:paraId="25D70899" w14:textId="42EBB3F5" w:rsidR="000100A9" w:rsidRPr="00DC15E5" w:rsidRDefault="00502E41" w:rsidP="000100A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
        <w:rPr>
          <w:b/>
          <w:sz w:val="32"/>
          <w:szCs w:val="32"/>
        </w:rPr>
      </w:pPr>
      <w:r w:rsidRPr="00DC15E5">
        <w:rPr>
          <w:b/>
          <w:sz w:val="32"/>
          <w:szCs w:val="32"/>
        </w:rPr>
        <w:t>Revised January 2026</w:t>
      </w:r>
      <w:r w:rsidR="000100A9" w:rsidRPr="00DC15E5">
        <w:rPr>
          <w:b/>
          <w:sz w:val="32"/>
          <w:szCs w:val="32"/>
        </w:rPr>
        <w:tab/>
      </w:r>
      <w:r w:rsidR="000100A9" w:rsidRPr="00DC15E5">
        <w:rPr>
          <w:b/>
          <w:sz w:val="32"/>
          <w:szCs w:val="32"/>
        </w:rPr>
        <w:tab/>
        <w:t xml:space="preserve">   </w:t>
      </w:r>
      <w:r w:rsidR="003E7636" w:rsidRPr="00DC15E5">
        <w:rPr>
          <w:b/>
          <w:sz w:val="32"/>
          <w:szCs w:val="32"/>
        </w:rPr>
        <w:tab/>
      </w:r>
    </w:p>
    <w:p w14:paraId="45718C6C" w14:textId="77777777" w:rsidR="000100A9" w:rsidRPr="00DC15E5" w:rsidRDefault="000100A9" w:rsidP="000100A9">
      <w:pPr>
        <w:tabs>
          <w:tab w:val="left" w:pos="0"/>
          <w:tab w:val="left" w:pos="144"/>
          <w:tab w:val="left" w:pos="331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jc w:val="center"/>
        <w:rPr>
          <w:sz w:val="32"/>
          <w:szCs w:val="32"/>
          <w:u w:val="single"/>
        </w:rPr>
      </w:pPr>
      <w:r w:rsidRPr="00DC15E5">
        <w:rPr>
          <w:b/>
          <w:sz w:val="32"/>
          <w:szCs w:val="32"/>
          <w:u w:val="single"/>
        </w:rPr>
        <w:t>Church Discipline</w:t>
      </w:r>
    </w:p>
    <w:p w14:paraId="3024D454" w14:textId="77777777" w:rsidR="000100A9" w:rsidRPr="00DC15E5" w:rsidRDefault="000100A9" w:rsidP="000100A9">
      <w:pPr>
        <w:tabs>
          <w:tab w:val="left" w:pos="0"/>
          <w:tab w:val="left" w:pos="144"/>
          <w:tab w:val="left" w:pos="331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sz w:val="32"/>
          <w:szCs w:val="32"/>
        </w:rPr>
      </w:pPr>
    </w:p>
    <w:p w14:paraId="2DAA5C42" w14:textId="77777777" w:rsidR="00CD68DC" w:rsidRPr="00580365" w:rsidRDefault="00CD68DC" w:rsidP="00CD68DC">
      <w:pPr>
        <w:spacing w:before="100" w:beforeAutospacing="1" w:after="100" w:afterAutospacing="1"/>
        <w:outlineLvl w:val="1"/>
        <w:rPr>
          <w:b/>
          <w:bCs/>
          <w:sz w:val="36"/>
          <w:szCs w:val="36"/>
        </w:rPr>
      </w:pPr>
      <w:r w:rsidRPr="00580365">
        <w:rPr>
          <w:b/>
          <w:bCs/>
          <w:sz w:val="36"/>
          <w:szCs w:val="36"/>
        </w:rPr>
        <w:t>1. The Authority and Responsibility of the Elders</w:t>
      </w:r>
    </w:p>
    <w:p w14:paraId="7BA20D31" w14:textId="77777777" w:rsidR="00CD68DC" w:rsidRPr="00580365" w:rsidRDefault="00CD68DC" w:rsidP="00CD68DC">
      <w:pPr>
        <w:spacing w:before="100" w:beforeAutospacing="1" w:after="100" w:afterAutospacing="1"/>
      </w:pPr>
      <w:r w:rsidRPr="00580365">
        <w:t xml:space="preserve">The elders of </w:t>
      </w:r>
      <w:proofErr w:type="spellStart"/>
      <w:r w:rsidRPr="00580365">
        <w:t>Leptondale</w:t>
      </w:r>
      <w:proofErr w:type="spellEnd"/>
      <w:r w:rsidRPr="00580365">
        <w:t xml:space="preserve"> Bible Church believe that anyone who is part of this body automatically comes under the spiritual oversight of the Elders and under the Church’s authority to discipline its people. This applies to both members and regular attenders.</w:t>
      </w:r>
    </w:p>
    <w:p w14:paraId="12E0FA01" w14:textId="77777777" w:rsidR="00CD68DC" w:rsidRPr="00580365" w:rsidRDefault="00CD68DC" w:rsidP="00CD68DC">
      <w:pPr>
        <w:spacing w:before="100" w:beforeAutospacing="1" w:after="100" w:afterAutospacing="1"/>
      </w:pPr>
      <w:r w:rsidRPr="00580365">
        <w:t xml:space="preserve">Church discipline is integral to the ministry of growing disciples and must therefore be viewed as an ongoing ministry that is proactive rather than reactive. Elders bear responsibility to design, participate in, and oversee this ministry in a manner consistent with the biblical qualifications, roles, and responsibilities of the office, as well as with the contemporary context of </w:t>
      </w:r>
      <w:proofErr w:type="spellStart"/>
      <w:r w:rsidRPr="00580365">
        <w:t>Leptondale</w:t>
      </w:r>
      <w:proofErr w:type="spellEnd"/>
      <w:r w:rsidRPr="00580365">
        <w:t xml:space="preserve"> Bible Church.</w:t>
      </w:r>
    </w:p>
    <w:p w14:paraId="5BE3ACBD" w14:textId="77777777" w:rsidR="00CD68DC" w:rsidRPr="00580365" w:rsidRDefault="00CD68DC" w:rsidP="00CD68DC">
      <w:pPr>
        <w:spacing w:before="100" w:beforeAutospacing="1" w:after="100" w:afterAutospacing="1"/>
        <w:outlineLvl w:val="1"/>
        <w:rPr>
          <w:b/>
          <w:bCs/>
          <w:sz w:val="36"/>
          <w:szCs w:val="36"/>
        </w:rPr>
      </w:pPr>
      <w:r w:rsidRPr="00580365">
        <w:rPr>
          <w:b/>
          <w:bCs/>
          <w:sz w:val="36"/>
          <w:szCs w:val="36"/>
        </w:rPr>
        <w:t>2. The Call to a Standard of Life and Conduct</w:t>
      </w:r>
    </w:p>
    <w:p w14:paraId="4866A73A" w14:textId="77777777" w:rsidR="00CD68DC" w:rsidRPr="00580365" w:rsidRDefault="00CD68DC" w:rsidP="00CD68DC">
      <w:pPr>
        <w:spacing w:before="100" w:beforeAutospacing="1" w:after="100" w:afterAutospacing="1"/>
      </w:pPr>
      <w:r w:rsidRPr="00580365">
        <w:t>We believe the church body is called to a standard of faith, practice, and righteousness that should be taught and understood by the congregation. We believe we are accountable to Christ and to one another for our manner of life. A life that is above reproach is essential for the testimony of the church, the protection of the body, and the honor of the name of Christ.</w:t>
      </w:r>
    </w:p>
    <w:p w14:paraId="252A2A5F" w14:textId="77777777" w:rsidR="00CD68DC" w:rsidRPr="00580365" w:rsidRDefault="00CD68DC" w:rsidP="00CD68DC">
      <w:pPr>
        <w:spacing w:before="100" w:beforeAutospacing="1" w:after="100" w:afterAutospacing="1"/>
        <w:outlineLvl w:val="1"/>
        <w:rPr>
          <w:b/>
          <w:bCs/>
          <w:sz w:val="36"/>
          <w:szCs w:val="36"/>
        </w:rPr>
      </w:pPr>
      <w:r w:rsidRPr="00580365">
        <w:rPr>
          <w:b/>
          <w:bCs/>
          <w:sz w:val="36"/>
          <w:szCs w:val="36"/>
        </w:rPr>
        <w:t>3. The Biblical Framework for Discipline (Matthew 18:15–20)</w:t>
      </w:r>
    </w:p>
    <w:p w14:paraId="5DA8513B" w14:textId="77777777" w:rsidR="00CD68DC" w:rsidRPr="00580365" w:rsidRDefault="00CD68DC" w:rsidP="00CD68DC">
      <w:pPr>
        <w:spacing w:before="100" w:beforeAutospacing="1" w:after="100" w:afterAutospacing="1"/>
      </w:pPr>
      <w:r w:rsidRPr="00580365">
        <w:lastRenderedPageBreak/>
        <w:t xml:space="preserve">As part of this standard of faith, practice, and righteousness, an important framework for church discipline is the process directed by our Lord in Matthew 18:15–20. In accordance with these steps, anyone who has been </w:t>
      </w:r>
      <w:proofErr w:type="gramStart"/>
      <w:r w:rsidRPr="00580365">
        <w:t>confronted</w:t>
      </w:r>
      <w:proofErr w:type="gramEnd"/>
      <w:r w:rsidRPr="00580365">
        <w:t xml:space="preserve"> and continues </w:t>
      </w:r>
      <w:proofErr w:type="gramStart"/>
      <w:r w:rsidRPr="00580365">
        <w:t>in known</w:t>
      </w:r>
      <w:proofErr w:type="gramEnd"/>
      <w:r w:rsidRPr="00580365">
        <w:t xml:space="preserve"> sin without confession and repentance, or anyone who persists in the same sin without forsaking it, will be subject to the public discipline of the Church. The steps of discipline defined in Matthew 18:15–18 will be followed thoroughly unless confession and repentance occur. Two or more witnesses will be required to begin and continue the discipline process. Knowing the redemptive aim of these steps, and how the Lord honors the church’s faithfulness in carrying them out, the elders’ oversight in this process will often be essential for the sake of the Lord’s intended redemptive outcome.</w:t>
      </w:r>
    </w:p>
    <w:p w14:paraId="1D4132A8" w14:textId="77777777" w:rsidR="00CD68DC" w:rsidRPr="00580365" w:rsidRDefault="00CD68DC" w:rsidP="00CD68DC">
      <w:pPr>
        <w:spacing w:before="100" w:beforeAutospacing="1" w:after="100" w:afterAutospacing="1"/>
        <w:outlineLvl w:val="1"/>
        <w:rPr>
          <w:b/>
          <w:bCs/>
          <w:sz w:val="36"/>
          <w:szCs w:val="36"/>
        </w:rPr>
      </w:pPr>
      <w:r w:rsidRPr="00580365">
        <w:rPr>
          <w:b/>
          <w:bCs/>
          <w:sz w:val="36"/>
          <w:szCs w:val="36"/>
        </w:rPr>
        <w:t>4. Step One: Private Confrontation</w:t>
      </w:r>
    </w:p>
    <w:p w14:paraId="694111EC" w14:textId="77777777" w:rsidR="00CD68DC" w:rsidRPr="00580365" w:rsidRDefault="00CD68DC" w:rsidP="00CD68DC">
      <w:pPr>
        <w:spacing w:before="100" w:beforeAutospacing="1" w:after="100" w:afterAutospacing="1"/>
      </w:pPr>
      <w:r w:rsidRPr="00580365">
        <w:t>In accordance with Matthew 18:15, the process begins with the person who can faithfully testify to the matter of unrepentant sin confronting the brother or sister privately, seeking God’s grace to grant repentance. In this first step, the Lord commands confidentiality — “go and tell him his fault, between you and him alone” — and it is reasonable to infer that confidentiality is expected to be maintained until the step of public discipline before the church, should that become necessary.</w:t>
      </w:r>
    </w:p>
    <w:p w14:paraId="00598219" w14:textId="77777777" w:rsidR="00CD68DC" w:rsidRPr="00580365" w:rsidRDefault="00CD68DC" w:rsidP="00CD68DC">
      <w:pPr>
        <w:spacing w:before="100" w:beforeAutospacing="1" w:after="100" w:afterAutospacing="1"/>
        <w:outlineLvl w:val="1"/>
        <w:rPr>
          <w:b/>
          <w:bCs/>
          <w:sz w:val="36"/>
          <w:szCs w:val="36"/>
        </w:rPr>
      </w:pPr>
      <w:r w:rsidRPr="00580365">
        <w:rPr>
          <w:b/>
          <w:bCs/>
          <w:sz w:val="36"/>
          <w:szCs w:val="36"/>
        </w:rPr>
        <w:t>5. Step Two: Two or Three Witnesses</w:t>
      </w:r>
    </w:p>
    <w:p w14:paraId="04E0BA20" w14:textId="77777777" w:rsidR="00CD68DC" w:rsidRPr="00580365" w:rsidRDefault="00CD68DC" w:rsidP="00CD68DC">
      <w:pPr>
        <w:spacing w:before="100" w:beforeAutospacing="1" w:after="100" w:afterAutospacing="1"/>
      </w:pPr>
      <w:r w:rsidRPr="00580365">
        <w:t>If the sinning brother or sister refuses to repent in step one, the first witness (“you”) is to expand the group to two or three witnesses. This number is drawn from the Law of Moses, with the expectation that the additional witnesses will remain faithful to the process, carefully investigate the matter, and arrive at the truth before the Lord. It is “by the evidence of two or three witnesses” that “every charge may be established” (v. 16). The charges established by these witnesses are to be accepted by the church because Christ affirms His agreement with their judgment when they have been faithful in their investigation and united in their conclusion (vv. 18–20).</w:t>
      </w:r>
    </w:p>
    <w:p w14:paraId="3C510437" w14:textId="77777777" w:rsidR="00CD68DC" w:rsidRPr="00580365" w:rsidRDefault="00CD68DC" w:rsidP="00CD68DC">
      <w:pPr>
        <w:spacing w:before="100" w:beforeAutospacing="1" w:after="100" w:afterAutospacing="1"/>
        <w:outlineLvl w:val="1"/>
        <w:rPr>
          <w:b/>
          <w:bCs/>
          <w:sz w:val="36"/>
          <w:szCs w:val="36"/>
        </w:rPr>
      </w:pPr>
      <w:r w:rsidRPr="00580365">
        <w:rPr>
          <w:b/>
          <w:bCs/>
          <w:sz w:val="36"/>
          <w:szCs w:val="36"/>
        </w:rPr>
        <w:t>6. Maintaining the Integrity of the Process</w:t>
      </w:r>
    </w:p>
    <w:p w14:paraId="0B1B88BD" w14:textId="77777777" w:rsidR="00CD68DC" w:rsidRPr="00580365" w:rsidRDefault="00CD68DC" w:rsidP="00CD68DC">
      <w:pPr>
        <w:spacing w:before="100" w:beforeAutospacing="1" w:after="100" w:afterAutospacing="1"/>
      </w:pPr>
      <w:r w:rsidRPr="00580365">
        <w:t>To maintain faithfulness to the process, it is important to preserve the integrity of these steps by ensuring that the first witness remains at the forefront. In Deuteronomy 17:7, the Lord commanded that the witnesses be the first to act in the ensuing judgment — an important safeguard for the integrity of the process. Similarly, in Matthew 18:17, Jesus directs: “If he refuses to listen to them, tell it to the church. And if he refuses to listen even to the church, let him be to you as a Gentile and a tax collector.” The singular “you” from verse 15 (the first witness) remains the one who tells it to the church and who regards the unrepentant person accordingly.</w:t>
      </w:r>
    </w:p>
    <w:p w14:paraId="3A596452" w14:textId="77777777" w:rsidR="00CD68DC" w:rsidRPr="00580365" w:rsidRDefault="00CD68DC" w:rsidP="00CD68DC">
      <w:pPr>
        <w:spacing w:before="100" w:beforeAutospacing="1" w:after="100" w:afterAutospacing="1"/>
        <w:outlineLvl w:val="1"/>
        <w:rPr>
          <w:b/>
          <w:bCs/>
          <w:sz w:val="36"/>
          <w:szCs w:val="36"/>
        </w:rPr>
      </w:pPr>
      <w:r w:rsidRPr="00580365">
        <w:rPr>
          <w:b/>
          <w:bCs/>
          <w:sz w:val="36"/>
          <w:szCs w:val="36"/>
        </w:rPr>
        <w:t>7. Step Three: Public Discipline Before the Church</w:t>
      </w:r>
    </w:p>
    <w:p w14:paraId="126A7755" w14:textId="77777777" w:rsidR="00CD68DC" w:rsidRPr="00580365" w:rsidRDefault="00CD68DC" w:rsidP="00CD68DC">
      <w:pPr>
        <w:spacing w:before="100" w:beforeAutospacing="1" w:after="100" w:afterAutospacing="1"/>
      </w:pPr>
      <w:r w:rsidRPr="00580365">
        <w:lastRenderedPageBreak/>
        <w:t>If the process reaches the point where an unrepentant sinner is brought before the church on the testimony of the “two or three witnesses,” discipline will be enacted by a decision of the elders. The congregation will be informed at a duly constituted business meeting, and all who attend the Church will be informed of the decision and will be bound to honor and uphold it. Failure to uphold the discipline of an individual will be considered sin and will itself be subject to Church discipline.</w:t>
      </w:r>
    </w:p>
    <w:p w14:paraId="1970ADAE" w14:textId="77777777" w:rsidR="00CD68DC" w:rsidRPr="00580365" w:rsidRDefault="00CD68DC" w:rsidP="00CD68DC">
      <w:pPr>
        <w:spacing w:before="100" w:beforeAutospacing="1" w:after="100" w:afterAutospacing="1"/>
        <w:outlineLvl w:val="1"/>
        <w:rPr>
          <w:b/>
          <w:bCs/>
          <w:sz w:val="36"/>
          <w:szCs w:val="36"/>
        </w:rPr>
      </w:pPr>
      <w:r w:rsidRPr="00580365">
        <w:rPr>
          <w:b/>
          <w:bCs/>
          <w:sz w:val="36"/>
          <w:szCs w:val="36"/>
        </w:rPr>
        <w:t>8. The Consequences of Church Discipline</w:t>
      </w:r>
    </w:p>
    <w:p w14:paraId="4A8ED6FB" w14:textId="66AD11C6" w:rsidR="006F0CBE" w:rsidRPr="006F0CBE" w:rsidRDefault="006F0CBE" w:rsidP="006F0CBE">
      <w:pPr>
        <w:spacing w:before="100" w:beforeAutospacing="1" w:after="100" w:afterAutospacing="1"/>
        <w:rPr>
          <w:strike/>
        </w:rPr>
      </w:pPr>
      <w:r w:rsidRPr="006F0CBE">
        <w:t>Once under Church discipline, the individual will be removed from all privileges of Church membership and affiliation and will not be permitted to attend any church related ministries and activities, for example the Sunday service or home Bible studies.  Church members are encouraged to engage with the individual for the purpose of encouraging repentance.</w:t>
      </w:r>
    </w:p>
    <w:p w14:paraId="783918EE" w14:textId="77777777" w:rsidR="00CD68DC" w:rsidRPr="00580365" w:rsidRDefault="00CD68DC" w:rsidP="00CD68DC">
      <w:pPr>
        <w:spacing w:before="100" w:beforeAutospacing="1" w:after="100" w:afterAutospacing="1"/>
      </w:pPr>
      <w:r w:rsidRPr="00580365">
        <w:t>Requests to remove membership from the Church, or attempts to leave while under Church discipline, will not halt or avoid the process of breaking fellowship. Requests to remove membership during the discipline process will not be granted.</w:t>
      </w:r>
    </w:p>
    <w:p w14:paraId="289BE582" w14:textId="6B1C9DB1" w:rsidR="00CD68DC" w:rsidRPr="00580365" w:rsidRDefault="00CD68DC" w:rsidP="00CD68DC">
      <w:pPr>
        <w:spacing w:after="160" w:line="278" w:lineRule="auto"/>
        <w:rPr>
          <w:b/>
          <w:bCs/>
          <w:sz w:val="36"/>
          <w:szCs w:val="36"/>
        </w:rPr>
      </w:pPr>
      <w:r w:rsidRPr="00580365">
        <w:rPr>
          <w:b/>
          <w:bCs/>
          <w:sz w:val="36"/>
          <w:szCs w:val="36"/>
        </w:rPr>
        <w:t>9. Communication with Other Churches</w:t>
      </w:r>
    </w:p>
    <w:p w14:paraId="7FC06638" w14:textId="77777777" w:rsidR="00CD68DC" w:rsidRPr="00580365" w:rsidRDefault="00CD68DC" w:rsidP="00CD68DC">
      <w:pPr>
        <w:spacing w:before="100" w:beforeAutospacing="1" w:after="100" w:afterAutospacing="1"/>
      </w:pPr>
      <w:r w:rsidRPr="00580365">
        <w:t xml:space="preserve">Information regarding an individual under the discipline of </w:t>
      </w:r>
      <w:proofErr w:type="spellStart"/>
      <w:r w:rsidRPr="00580365">
        <w:t>Leptondale</w:t>
      </w:r>
      <w:proofErr w:type="spellEnd"/>
      <w:r w:rsidRPr="00580365">
        <w:t xml:space="preserve"> Bible Church will be provided to the spiritual leaders of other churches who request it for proper reasons (such as evaluating someone seeking to unite with their church). No one under the discipline of another church for a matter that would also be disciplined at </w:t>
      </w:r>
      <w:proofErr w:type="spellStart"/>
      <w:r w:rsidRPr="00580365">
        <w:t>Leptondale</w:t>
      </w:r>
      <w:proofErr w:type="spellEnd"/>
      <w:r w:rsidRPr="00580365">
        <w:t xml:space="preserve"> Bible Church will be permitted to attend or join here. Those requesting to join this body will be asked about their past church relationships, and when possible, the spiritual leaders of their former church will be contacted regarding their standing at the time they left.</w:t>
      </w:r>
    </w:p>
    <w:p w14:paraId="131E62D0" w14:textId="77777777" w:rsidR="00CD68DC" w:rsidRPr="00580365" w:rsidRDefault="00CD68DC" w:rsidP="00CD68DC">
      <w:pPr>
        <w:spacing w:before="100" w:beforeAutospacing="1" w:after="100" w:afterAutospacing="1"/>
        <w:outlineLvl w:val="1"/>
        <w:rPr>
          <w:b/>
          <w:bCs/>
          <w:sz w:val="36"/>
          <w:szCs w:val="36"/>
        </w:rPr>
      </w:pPr>
      <w:r w:rsidRPr="00580365">
        <w:rPr>
          <w:b/>
          <w:bCs/>
          <w:sz w:val="36"/>
          <w:szCs w:val="36"/>
        </w:rPr>
        <w:t>10. Restoration and Reaffirmation of Love</w:t>
      </w:r>
    </w:p>
    <w:p w14:paraId="0FC191C5" w14:textId="77777777" w:rsidR="00CD68DC" w:rsidRPr="00580365" w:rsidRDefault="00CD68DC" w:rsidP="00CD68DC">
      <w:pPr>
        <w:spacing w:before="100" w:beforeAutospacing="1" w:after="100" w:afterAutospacing="1"/>
      </w:pPr>
      <w:r w:rsidRPr="00580365">
        <w:t>Church discipline will be removed and full fellowship restored upon the individual’s repentance and forsaking of the sin for which discipline was imposed. It is essential to the spiritual well</w:t>
      </w:r>
      <w:r w:rsidRPr="00580365">
        <w:noBreakHyphen/>
        <w:t xml:space="preserve">being of the repentant brother or sister, as well as to the </w:t>
      </w:r>
      <w:proofErr w:type="gramStart"/>
      <w:r w:rsidRPr="00580365">
        <w:t>church as a whole, that</w:t>
      </w:r>
      <w:proofErr w:type="gramEnd"/>
      <w:r w:rsidRPr="00580365">
        <w:t xml:space="preserve"> we obey Scripture in restoring fellowship. As Paul instructed the church at Corinth regarding restoration: “For such a one, this punishment by the majority is enough, so you should rather turn to forgive and comfort him, or he may be overwhelmed by excessive sorrow. </w:t>
      </w:r>
      <w:proofErr w:type="gramStart"/>
      <w:r w:rsidRPr="00580365">
        <w:t>So</w:t>
      </w:r>
      <w:proofErr w:type="gramEnd"/>
      <w:r w:rsidRPr="00580365">
        <w:t xml:space="preserve"> I beg you to reaffirm your love for him. For this is why I </w:t>
      </w:r>
      <w:proofErr w:type="gramStart"/>
      <w:r w:rsidRPr="00580365">
        <w:t>wrote,</w:t>
      </w:r>
      <w:proofErr w:type="gramEnd"/>
      <w:r w:rsidRPr="00580365">
        <w:t xml:space="preserve"> that I might test you and know whether you are obedient in everything” (2 Corinthians 2:6–9).</w:t>
      </w:r>
    </w:p>
    <w:p w14:paraId="1001DBA1" w14:textId="77777777" w:rsidR="00CD68DC" w:rsidRPr="00580365" w:rsidRDefault="00CD68DC" w:rsidP="00CD68DC">
      <w:pPr>
        <w:spacing w:before="100" w:beforeAutospacing="1" w:after="100" w:afterAutospacing="1"/>
      </w:pPr>
      <w:r w:rsidRPr="00580365">
        <w:rPr>
          <w:b/>
          <w:bCs/>
        </w:rPr>
        <w:t>Scripture references:</w:t>
      </w:r>
      <w:r w:rsidRPr="00580365">
        <w:t xml:space="preserve"> Matthew 18:15–18; Romans 16:17–20; 1 Corinthians 5:1–13; 2 Thessalonians 3:6–15; 1 Timothy 5:17–25; Titus 3:9–11; Deuteronomy 17:2–7; 2 Corinthians 2:6–9.</w:t>
      </w:r>
    </w:p>
    <w:p w14:paraId="55DAE68D" w14:textId="77777777" w:rsidR="000100A9" w:rsidRPr="00DC15E5" w:rsidRDefault="0079103D" w:rsidP="007F7735">
      <w:pPr>
        <w:pStyle w:val="BodyText2"/>
        <w:spacing w:line="240" w:lineRule="auto"/>
        <w:jc w:val="center"/>
        <w:rPr>
          <w:b/>
          <w:bCs/>
          <w:sz w:val="32"/>
          <w:szCs w:val="32"/>
        </w:rPr>
      </w:pPr>
      <w:r w:rsidRPr="00DC15E5">
        <w:rPr>
          <w:b/>
          <w:bCs/>
          <w:sz w:val="32"/>
          <w:szCs w:val="32"/>
        </w:rPr>
        <w:t>**********************************</w:t>
      </w:r>
    </w:p>
    <w:p w14:paraId="35998B04" w14:textId="77777777" w:rsidR="009A2E1C" w:rsidRPr="00DC15E5" w:rsidRDefault="004B1A77" w:rsidP="009A2E1C">
      <w:pPr>
        <w:autoSpaceDE w:val="0"/>
        <w:autoSpaceDN w:val="0"/>
        <w:adjustRightInd w:val="0"/>
        <w:rPr>
          <w:b/>
          <w:bCs/>
          <w:sz w:val="32"/>
          <w:szCs w:val="32"/>
        </w:rPr>
      </w:pPr>
      <w:r w:rsidRPr="00DC15E5">
        <w:rPr>
          <w:b/>
          <w:bCs/>
          <w:sz w:val="32"/>
          <w:szCs w:val="32"/>
        </w:rPr>
        <w:lastRenderedPageBreak/>
        <w:t>Replaced</w:t>
      </w:r>
      <w:proofErr w:type="gramStart"/>
      <w:r w:rsidRPr="00DC15E5">
        <w:rPr>
          <w:b/>
          <w:bCs/>
          <w:sz w:val="32"/>
          <w:szCs w:val="32"/>
        </w:rPr>
        <w:t xml:space="preserve">: </w:t>
      </w:r>
      <w:r w:rsidR="009A2E1C" w:rsidRPr="00DC15E5">
        <w:rPr>
          <w:b/>
          <w:bCs/>
          <w:sz w:val="32"/>
          <w:szCs w:val="32"/>
        </w:rPr>
        <w:t xml:space="preserve"> Jan</w:t>
      </w:r>
      <w:proofErr w:type="gramEnd"/>
      <w:r w:rsidR="009A2E1C" w:rsidRPr="00DC15E5">
        <w:rPr>
          <w:b/>
          <w:bCs/>
          <w:sz w:val="32"/>
          <w:szCs w:val="32"/>
        </w:rPr>
        <w:t xml:space="preserve"> 31,2010</w:t>
      </w:r>
      <w:r w:rsidRPr="00DC15E5">
        <w:rPr>
          <w:b/>
          <w:bCs/>
          <w:sz w:val="32"/>
          <w:szCs w:val="32"/>
        </w:rPr>
        <w:t xml:space="preserve"> </w:t>
      </w: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t>Position Paper</w:t>
      </w:r>
    </w:p>
    <w:p w14:paraId="5E76E70D" w14:textId="77777777" w:rsidR="009A2E1C" w:rsidRPr="00DC15E5" w:rsidRDefault="001924FC" w:rsidP="009A2E1C">
      <w:pPr>
        <w:autoSpaceDE w:val="0"/>
        <w:autoSpaceDN w:val="0"/>
        <w:adjustRightInd w:val="0"/>
        <w:rPr>
          <w:b/>
          <w:bCs/>
          <w:sz w:val="32"/>
          <w:szCs w:val="32"/>
        </w:rPr>
      </w:pPr>
      <w:r w:rsidRPr="00DC15E5">
        <w:rPr>
          <w:b/>
          <w:bCs/>
          <w:sz w:val="32"/>
          <w:szCs w:val="32"/>
        </w:rPr>
        <w:t>Revised</w:t>
      </w:r>
      <w:proofErr w:type="gramStart"/>
      <w:r w:rsidRPr="00DC15E5">
        <w:rPr>
          <w:b/>
          <w:bCs/>
          <w:sz w:val="32"/>
          <w:szCs w:val="32"/>
        </w:rPr>
        <w:t>:</w:t>
      </w:r>
      <w:r w:rsidR="009A2E1C" w:rsidRPr="00DC15E5">
        <w:rPr>
          <w:b/>
          <w:bCs/>
          <w:sz w:val="32"/>
          <w:szCs w:val="32"/>
        </w:rPr>
        <w:t xml:space="preserve"> </w:t>
      </w:r>
      <w:r w:rsidR="00B61F3C" w:rsidRPr="00DC15E5">
        <w:rPr>
          <w:b/>
          <w:bCs/>
          <w:sz w:val="32"/>
          <w:szCs w:val="32"/>
        </w:rPr>
        <w:t xml:space="preserve"> </w:t>
      </w:r>
      <w:r w:rsidR="009A2E1C" w:rsidRPr="00DC15E5">
        <w:rPr>
          <w:b/>
          <w:bCs/>
          <w:sz w:val="32"/>
          <w:szCs w:val="32"/>
        </w:rPr>
        <w:t>December</w:t>
      </w:r>
      <w:proofErr w:type="gramEnd"/>
      <w:r w:rsidR="009A2E1C" w:rsidRPr="00DC15E5">
        <w:rPr>
          <w:b/>
          <w:bCs/>
          <w:sz w:val="32"/>
          <w:szCs w:val="32"/>
        </w:rPr>
        <w:t xml:space="preserve"> 3, 2010</w:t>
      </w:r>
    </w:p>
    <w:p w14:paraId="128ACC52" w14:textId="77777777" w:rsidR="009A2E1C" w:rsidRPr="00DC15E5" w:rsidRDefault="009A2E1C" w:rsidP="009A2E1C">
      <w:pPr>
        <w:autoSpaceDE w:val="0"/>
        <w:autoSpaceDN w:val="0"/>
        <w:adjustRightInd w:val="0"/>
        <w:rPr>
          <w:b/>
          <w:bCs/>
          <w:sz w:val="32"/>
          <w:szCs w:val="32"/>
        </w:rPr>
      </w:pPr>
    </w:p>
    <w:p w14:paraId="71CD1D29" w14:textId="77777777" w:rsidR="009A2E1C" w:rsidRPr="00DC15E5" w:rsidRDefault="009A2E1C" w:rsidP="009A2E1C">
      <w:pPr>
        <w:autoSpaceDE w:val="0"/>
        <w:autoSpaceDN w:val="0"/>
        <w:adjustRightInd w:val="0"/>
        <w:jc w:val="center"/>
        <w:rPr>
          <w:b/>
          <w:bCs/>
          <w:sz w:val="32"/>
          <w:szCs w:val="32"/>
        </w:rPr>
      </w:pPr>
      <w:r w:rsidRPr="00DC15E5">
        <w:rPr>
          <w:b/>
          <w:bCs/>
          <w:sz w:val="32"/>
          <w:szCs w:val="32"/>
        </w:rPr>
        <w:t>Marriage &amp; Divorce</w:t>
      </w:r>
    </w:p>
    <w:p w14:paraId="64E490A6" w14:textId="77777777" w:rsidR="009A2E1C" w:rsidRPr="00DC15E5" w:rsidRDefault="009A2E1C" w:rsidP="009A2E1C">
      <w:pPr>
        <w:autoSpaceDE w:val="0"/>
        <w:autoSpaceDN w:val="0"/>
        <w:adjustRightInd w:val="0"/>
        <w:rPr>
          <w:rFonts w:ascii="Calibri" w:hAnsi="Calibri"/>
          <w:sz w:val="32"/>
          <w:szCs w:val="32"/>
        </w:rPr>
      </w:pPr>
      <w:r w:rsidRPr="00DC15E5">
        <w:rPr>
          <w:sz w:val="32"/>
          <w:szCs w:val="32"/>
        </w:rPr>
        <w:t xml:space="preserve"> </w:t>
      </w:r>
    </w:p>
    <w:p w14:paraId="2F8E19BB" w14:textId="758AC5A1" w:rsidR="009A2E1C" w:rsidRPr="00DC15E5" w:rsidRDefault="009A2E1C" w:rsidP="009A2E1C">
      <w:pPr>
        <w:autoSpaceDE w:val="0"/>
        <w:autoSpaceDN w:val="0"/>
        <w:adjustRightInd w:val="0"/>
        <w:spacing w:after="240"/>
        <w:rPr>
          <w:i/>
          <w:iCs/>
          <w:sz w:val="32"/>
          <w:szCs w:val="32"/>
        </w:rPr>
      </w:pPr>
      <w:r w:rsidRPr="00DC15E5">
        <w:rPr>
          <w:sz w:val="32"/>
          <w:szCs w:val="32"/>
        </w:rPr>
        <w:t xml:space="preserve">1. The elders of Leptondale Bible Church unanimously believe the Scriptures teach that marriage is a covenant relationship, instituted by God, as a sacred </w:t>
      </w:r>
      <w:r w:rsidR="006F0CBE" w:rsidRPr="006F0CBE">
        <w:rPr>
          <w:sz w:val="32"/>
          <w:szCs w:val="32"/>
        </w:rPr>
        <w:t xml:space="preserve">union between one man and one woman.   By 'man' and 'woman,' we mean their genders by birth as assigned to them by God who created them 'male and female.'   Marriage is intended </w:t>
      </w:r>
      <w:r w:rsidRPr="00DC15E5">
        <w:rPr>
          <w:sz w:val="32"/>
          <w:szCs w:val="32"/>
        </w:rPr>
        <w:t xml:space="preserve">to last as long as they both live. God makes two into one flesh. Marriage vows are a </w:t>
      </w:r>
      <w:proofErr w:type="spellStart"/>
      <w:r w:rsidRPr="00DC15E5">
        <w:rPr>
          <w:sz w:val="32"/>
          <w:szCs w:val="32"/>
        </w:rPr>
        <w:t>covenental</w:t>
      </w:r>
      <w:proofErr w:type="spellEnd"/>
      <w:r w:rsidRPr="00DC15E5">
        <w:rPr>
          <w:sz w:val="32"/>
          <w:szCs w:val="32"/>
        </w:rPr>
        <w:t xml:space="preserve"> promise before God to live and love within his design.   </w:t>
      </w:r>
      <w:r w:rsidRPr="00DC15E5">
        <w:rPr>
          <w:i/>
          <w:iCs/>
          <w:sz w:val="32"/>
          <w:szCs w:val="32"/>
        </w:rPr>
        <w:t>(Genesis 2:24, Malachi 2:14-15, Matthew 19:4-6, 1 Corinthians 7:39)</w:t>
      </w:r>
    </w:p>
    <w:p w14:paraId="797DE436" w14:textId="77777777" w:rsidR="009A2E1C" w:rsidRPr="00DC15E5" w:rsidRDefault="009A2E1C" w:rsidP="009A2E1C">
      <w:pPr>
        <w:autoSpaceDE w:val="0"/>
        <w:autoSpaceDN w:val="0"/>
        <w:adjustRightInd w:val="0"/>
        <w:spacing w:after="240"/>
        <w:rPr>
          <w:i/>
          <w:iCs/>
          <w:sz w:val="32"/>
          <w:szCs w:val="32"/>
        </w:rPr>
      </w:pPr>
      <w:r w:rsidRPr="00DC15E5">
        <w:rPr>
          <w:sz w:val="32"/>
          <w:szCs w:val="32"/>
        </w:rPr>
        <w:t xml:space="preserve">2. We believe that God hates divorce.  We believe that divorce is most often wrong and sinful.  We believe that divorce is hated by God, and is sinful, even in the case of a second marriage.  </w:t>
      </w:r>
      <w:r w:rsidRPr="00DC15E5">
        <w:rPr>
          <w:i/>
          <w:iCs/>
          <w:sz w:val="32"/>
          <w:szCs w:val="32"/>
        </w:rPr>
        <w:t>(Malachi 2:13-16)</w:t>
      </w:r>
    </w:p>
    <w:p w14:paraId="6DA8DE2E" w14:textId="77777777" w:rsidR="009A2E1C" w:rsidRPr="00DC15E5" w:rsidRDefault="009A2E1C" w:rsidP="009A2E1C">
      <w:pPr>
        <w:autoSpaceDE w:val="0"/>
        <w:autoSpaceDN w:val="0"/>
        <w:adjustRightInd w:val="0"/>
        <w:spacing w:after="240"/>
        <w:rPr>
          <w:i/>
          <w:iCs/>
          <w:sz w:val="32"/>
          <w:szCs w:val="32"/>
        </w:rPr>
      </w:pPr>
      <w:r w:rsidRPr="00DC15E5">
        <w:rPr>
          <w:sz w:val="32"/>
          <w:szCs w:val="32"/>
        </w:rPr>
        <w:t xml:space="preserve">3. We believe that it is the obligation of the husband to love and care for his wife as Christ does His church, to the point of placing his concern for his wife above his concern for his own body. We believe that it is the obligation of the wife to love and obey her husband as the church does Christ. We believe that the relationship between husbands and wives to each other is to be secondary only to the relationship of each with Christ. This primary relationship is made evident within marriage through each spouse's love for one another. </w:t>
      </w:r>
      <w:r w:rsidRPr="00DC15E5">
        <w:rPr>
          <w:i/>
          <w:iCs/>
          <w:sz w:val="32"/>
          <w:szCs w:val="32"/>
        </w:rPr>
        <w:t>(Ephesians 5:21-33, 1 Corinthians 7:32-35)</w:t>
      </w:r>
    </w:p>
    <w:p w14:paraId="02608094" w14:textId="77777777" w:rsidR="009A2E1C" w:rsidRPr="00DC15E5" w:rsidRDefault="009A2E1C" w:rsidP="009A2E1C">
      <w:pPr>
        <w:autoSpaceDE w:val="0"/>
        <w:autoSpaceDN w:val="0"/>
        <w:adjustRightInd w:val="0"/>
        <w:spacing w:after="240"/>
        <w:rPr>
          <w:i/>
          <w:iCs/>
          <w:sz w:val="32"/>
          <w:szCs w:val="32"/>
        </w:rPr>
      </w:pPr>
      <w:r w:rsidRPr="00DC15E5">
        <w:rPr>
          <w:sz w:val="32"/>
          <w:szCs w:val="32"/>
        </w:rPr>
        <w:t xml:space="preserve">4. We believe that all sexual relations outside of a proper marriage union are, and should be treated as, sin. This includes fornication, adultery and homosexual relations, whether recognized as legal by the state or not. </w:t>
      </w:r>
      <w:r w:rsidRPr="00DC15E5">
        <w:rPr>
          <w:i/>
          <w:iCs/>
          <w:sz w:val="32"/>
          <w:szCs w:val="32"/>
        </w:rPr>
        <w:t>(Leviticus 18:22, Matthew 15:19, Romans 1:26-27, 1 Corinthians 6:9-11, Hebrews 13:4)</w:t>
      </w:r>
    </w:p>
    <w:p w14:paraId="4B31569A" w14:textId="77777777" w:rsidR="009A2E1C" w:rsidRPr="00DC15E5" w:rsidRDefault="009A2E1C" w:rsidP="009A2E1C">
      <w:pPr>
        <w:autoSpaceDE w:val="0"/>
        <w:autoSpaceDN w:val="0"/>
        <w:adjustRightInd w:val="0"/>
        <w:spacing w:after="240"/>
        <w:rPr>
          <w:i/>
          <w:iCs/>
          <w:sz w:val="32"/>
          <w:szCs w:val="32"/>
        </w:rPr>
      </w:pPr>
      <w:r w:rsidRPr="00DC15E5">
        <w:rPr>
          <w:sz w:val="32"/>
          <w:szCs w:val="32"/>
        </w:rPr>
        <w:t xml:space="preserve">5. We believe that the scriptures teach that God's desire is for believers to marry only other believers. Based on this truth, we commit to </w:t>
      </w:r>
      <w:proofErr w:type="gramStart"/>
      <w:r w:rsidRPr="00DC15E5">
        <w:rPr>
          <w:sz w:val="32"/>
          <w:szCs w:val="32"/>
        </w:rPr>
        <w:t>teach</w:t>
      </w:r>
      <w:proofErr w:type="gramEnd"/>
      <w:r w:rsidRPr="00DC15E5">
        <w:rPr>
          <w:sz w:val="32"/>
          <w:szCs w:val="32"/>
        </w:rPr>
        <w:t xml:space="preserve"> </w:t>
      </w:r>
      <w:r w:rsidRPr="00DC15E5">
        <w:rPr>
          <w:sz w:val="32"/>
          <w:szCs w:val="32"/>
        </w:rPr>
        <w:lastRenderedPageBreak/>
        <w:t xml:space="preserve">and </w:t>
      </w:r>
      <w:proofErr w:type="gramStart"/>
      <w:r w:rsidRPr="00DC15E5">
        <w:rPr>
          <w:sz w:val="32"/>
          <w:szCs w:val="32"/>
        </w:rPr>
        <w:t>encourage</w:t>
      </w:r>
      <w:proofErr w:type="gramEnd"/>
      <w:r w:rsidRPr="00DC15E5">
        <w:rPr>
          <w:sz w:val="32"/>
          <w:szCs w:val="32"/>
        </w:rPr>
        <w:t xml:space="preserve"> our young, unmarried people to seek serious relationships only with those with whom they are like-minded and equally yoked. (</w:t>
      </w:r>
      <w:r w:rsidRPr="00DC15E5">
        <w:rPr>
          <w:i/>
          <w:iCs/>
          <w:sz w:val="32"/>
          <w:szCs w:val="32"/>
        </w:rPr>
        <w:t>2 Corinthians 6:14-18, 1 Corinthians 7:39)</w:t>
      </w:r>
    </w:p>
    <w:p w14:paraId="3ED42B90" w14:textId="77777777" w:rsidR="009A2E1C" w:rsidRPr="00DC15E5" w:rsidRDefault="009A2E1C" w:rsidP="009A2E1C">
      <w:pPr>
        <w:autoSpaceDE w:val="0"/>
        <w:autoSpaceDN w:val="0"/>
        <w:adjustRightInd w:val="0"/>
        <w:spacing w:after="240"/>
        <w:rPr>
          <w:i/>
          <w:iCs/>
          <w:sz w:val="32"/>
          <w:szCs w:val="32"/>
        </w:rPr>
      </w:pPr>
      <w:r w:rsidRPr="00DC15E5">
        <w:rPr>
          <w:sz w:val="32"/>
          <w:szCs w:val="32"/>
        </w:rPr>
        <w:t xml:space="preserve">6. We will freely offer counseling to </w:t>
      </w:r>
      <w:proofErr w:type="gramStart"/>
      <w:r w:rsidRPr="00DC15E5">
        <w:rPr>
          <w:sz w:val="32"/>
          <w:szCs w:val="32"/>
        </w:rPr>
        <w:t>any having</w:t>
      </w:r>
      <w:proofErr w:type="gramEnd"/>
      <w:r w:rsidRPr="00DC15E5">
        <w:rPr>
          <w:sz w:val="32"/>
          <w:szCs w:val="32"/>
        </w:rPr>
        <w:t xml:space="preserve"> difficulty with their marriage. Knowing that God hates divorce, we firmly believe that the best end is always a full reconciliation and return to a loving relationship. In instances where Biblical counsel is rejected by an individual who attends LBC, church discipline may be invoked for the hope of repentance and restoration.   </w:t>
      </w:r>
      <w:r w:rsidRPr="00DC15E5">
        <w:rPr>
          <w:i/>
          <w:iCs/>
          <w:sz w:val="32"/>
          <w:szCs w:val="32"/>
        </w:rPr>
        <w:t>(Malachi 2:16, Matthew 18:15-17, 1 Corinthians 7:10-13, Galatians 6:1-5, 2 Thessalonians 3:14-15, Titus 2:1-8, 1 Peter 5:1-5, James 5:19-20)</w:t>
      </w:r>
    </w:p>
    <w:p w14:paraId="6C980714" w14:textId="77777777" w:rsidR="009A2E1C" w:rsidRPr="00DC15E5" w:rsidRDefault="009A2E1C" w:rsidP="009A2E1C">
      <w:pPr>
        <w:autoSpaceDE w:val="0"/>
        <w:autoSpaceDN w:val="0"/>
        <w:adjustRightInd w:val="0"/>
        <w:spacing w:after="240"/>
        <w:rPr>
          <w:sz w:val="32"/>
          <w:szCs w:val="32"/>
        </w:rPr>
      </w:pPr>
      <w:r w:rsidRPr="00DC15E5">
        <w:rPr>
          <w:sz w:val="32"/>
          <w:szCs w:val="32"/>
        </w:rPr>
        <w:t xml:space="preserve">7. Some of the elders of LBC believe that divorce, and then remarriage, are allowed by the Scriptures in some instances.  Those in the church are free to express their differing Biblical views on this subject. We will not ostracize or discipline people for remarrying under circumstances which some elders consider to be appropriate. </w:t>
      </w:r>
      <w:r w:rsidRPr="00DC15E5">
        <w:rPr>
          <w:i/>
          <w:iCs/>
          <w:sz w:val="32"/>
          <w:szCs w:val="32"/>
        </w:rPr>
        <w:t>(Matthew 5:32; 1 Corinthians 7:15)</w:t>
      </w:r>
    </w:p>
    <w:p w14:paraId="1F548D51" w14:textId="77777777" w:rsidR="009A2E1C" w:rsidRPr="00DC15E5" w:rsidRDefault="009A2E1C" w:rsidP="009A2E1C">
      <w:pPr>
        <w:autoSpaceDE w:val="0"/>
        <w:autoSpaceDN w:val="0"/>
        <w:adjustRightInd w:val="0"/>
        <w:spacing w:after="240"/>
        <w:rPr>
          <w:sz w:val="32"/>
          <w:szCs w:val="32"/>
        </w:rPr>
      </w:pPr>
      <w:r w:rsidRPr="00DC15E5">
        <w:rPr>
          <w:sz w:val="32"/>
          <w:szCs w:val="32"/>
        </w:rPr>
        <w:t>8. We believe that the act of remarrying in wrong circumstances is sin, but the married couple are not then continually living in sin.  Even a marriage improperly begun should be lived to the glory of God.</w:t>
      </w:r>
    </w:p>
    <w:p w14:paraId="09BE2A6E" w14:textId="77777777" w:rsidR="009A2E1C" w:rsidRPr="00DC15E5" w:rsidRDefault="009A2E1C" w:rsidP="009A2E1C">
      <w:pPr>
        <w:autoSpaceDE w:val="0"/>
        <w:autoSpaceDN w:val="0"/>
        <w:adjustRightInd w:val="0"/>
        <w:spacing w:after="240"/>
        <w:rPr>
          <w:sz w:val="32"/>
          <w:szCs w:val="32"/>
        </w:rPr>
      </w:pPr>
      <w:r w:rsidRPr="00DC15E5">
        <w:rPr>
          <w:sz w:val="32"/>
          <w:szCs w:val="32"/>
        </w:rPr>
        <w:t xml:space="preserve">9. Marriage may not be advisable for everyone.  We will not permit our church to be used for weddings, nor will we allow our pastors to perform weddings, without adequate </w:t>
      </w:r>
      <w:proofErr w:type="gramStart"/>
      <w:r w:rsidRPr="00DC15E5">
        <w:rPr>
          <w:sz w:val="32"/>
          <w:szCs w:val="32"/>
        </w:rPr>
        <w:t>pre marital</w:t>
      </w:r>
      <w:proofErr w:type="gramEnd"/>
      <w:r w:rsidRPr="00DC15E5">
        <w:rPr>
          <w:sz w:val="32"/>
          <w:szCs w:val="32"/>
        </w:rPr>
        <w:t xml:space="preserve"> counseling.  Our pastor is free to determine </w:t>
      </w:r>
      <w:proofErr w:type="gramStart"/>
      <w:r w:rsidRPr="00DC15E5">
        <w:rPr>
          <w:sz w:val="32"/>
          <w:szCs w:val="32"/>
        </w:rPr>
        <w:t>during the course of</w:t>
      </w:r>
      <w:proofErr w:type="gramEnd"/>
      <w:r w:rsidRPr="00DC15E5">
        <w:rPr>
          <w:sz w:val="32"/>
          <w:szCs w:val="32"/>
        </w:rPr>
        <w:t xml:space="preserve"> this counseling whether he is comfortable performing the proposed wedding.</w:t>
      </w:r>
    </w:p>
    <w:p w14:paraId="24B659D4" w14:textId="2210F967" w:rsidR="000100A9" w:rsidRPr="00DC15E5" w:rsidRDefault="009A2E1C" w:rsidP="00502E41">
      <w:pPr>
        <w:autoSpaceDE w:val="0"/>
        <w:autoSpaceDN w:val="0"/>
        <w:adjustRightInd w:val="0"/>
        <w:spacing w:after="240"/>
        <w:rPr>
          <w:i/>
          <w:iCs/>
          <w:sz w:val="32"/>
          <w:szCs w:val="32"/>
        </w:rPr>
      </w:pPr>
      <w:r w:rsidRPr="00DC15E5">
        <w:rPr>
          <w:sz w:val="32"/>
          <w:szCs w:val="32"/>
        </w:rPr>
        <w:t xml:space="preserve">10. We are committed to teaching these things to those contemplating marriage, and to those already married. We believe that this must be a high priority for the church.  We will not allow anyone to teach </w:t>
      </w:r>
      <w:proofErr w:type="gramStart"/>
      <w:r w:rsidRPr="00DC15E5">
        <w:rPr>
          <w:sz w:val="32"/>
          <w:szCs w:val="32"/>
        </w:rPr>
        <w:t>a  contrary</w:t>
      </w:r>
      <w:proofErr w:type="gramEnd"/>
      <w:r w:rsidRPr="00DC15E5">
        <w:rPr>
          <w:sz w:val="32"/>
          <w:szCs w:val="32"/>
        </w:rPr>
        <w:t xml:space="preserve"> position at LBC.</w:t>
      </w:r>
      <w:r w:rsidRPr="00DC15E5">
        <w:rPr>
          <w:rFonts w:ascii="Calibri" w:hAnsi="Calibri"/>
          <w:sz w:val="32"/>
          <w:szCs w:val="32"/>
        </w:rPr>
        <w:t xml:space="preserve">   </w:t>
      </w:r>
    </w:p>
    <w:p w14:paraId="02A0F31C" w14:textId="77777777" w:rsidR="000100A9" w:rsidRPr="00DC15E5" w:rsidRDefault="008A5B15" w:rsidP="008A5B15">
      <w:pPr>
        <w:tabs>
          <w:tab w:val="left" w:pos="360"/>
          <w:tab w:val="left" w:pos="720"/>
          <w:tab w:val="left" w:pos="1440"/>
          <w:tab w:val="left" w:pos="2160"/>
          <w:tab w:val="left" w:pos="2880"/>
          <w:tab w:val="left" w:pos="3600"/>
          <w:tab w:val="left" w:pos="4320"/>
          <w:tab w:val="left" w:pos="5040"/>
          <w:tab w:val="left" w:pos="5760"/>
          <w:tab w:val="left" w:pos="9090"/>
          <w:tab w:val="right" w:pos="11520"/>
          <w:tab w:val="left" w:pos="12240"/>
          <w:tab w:val="left" w:pos="12960"/>
          <w:tab w:val="left" w:pos="13680"/>
          <w:tab w:val="left" w:pos="14400"/>
          <w:tab w:val="left" w:pos="15120"/>
          <w:tab w:val="left" w:pos="15840"/>
          <w:tab w:val="left" w:pos="16560"/>
          <w:tab w:val="left" w:pos="17280"/>
          <w:tab w:val="left" w:pos="18000"/>
        </w:tabs>
        <w:ind w:left="720" w:right="720" w:firstLine="720"/>
        <w:jc w:val="center"/>
        <w:rPr>
          <w:i/>
          <w:iCs/>
          <w:sz w:val="32"/>
          <w:szCs w:val="32"/>
        </w:rPr>
      </w:pPr>
      <w:r w:rsidRPr="00DC15E5">
        <w:rPr>
          <w:i/>
          <w:iCs/>
          <w:sz w:val="32"/>
          <w:szCs w:val="32"/>
        </w:rPr>
        <w:t>************************</w:t>
      </w:r>
    </w:p>
    <w:p w14:paraId="739B2B85" w14:textId="77777777" w:rsidR="008A5B15" w:rsidRPr="00DC15E5" w:rsidRDefault="008A5B15" w:rsidP="008A5B15">
      <w:pPr>
        <w:tabs>
          <w:tab w:val="left" w:pos="360"/>
          <w:tab w:val="left" w:pos="720"/>
          <w:tab w:val="left" w:pos="1440"/>
          <w:tab w:val="left" w:pos="2160"/>
          <w:tab w:val="left" w:pos="2880"/>
          <w:tab w:val="left" w:pos="3600"/>
          <w:tab w:val="left" w:pos="4320"/>
          <w:tab w:val="left" w:pos="5040"/>
          <w:tab w:val="left" w:pos="5760"/>
          <w:tab w:val="left" w:pos="9090"/>
          <w:tab w:val="right" w:pos="11520"/>
          <w:tab w:val="left" w:pos="12240"/>
          <w:tab w:val="left" w:pos="12960"/>
          <w:tab w:val="left" w:pos="13680"/>
          <w:tab w:val="left" w:pos="14400"/>
          <w:tab w:val="left" w:pos="15120"/>
          <w:tab w:val="left" w:pos="15840"/>
          <w:tab w:val="left" w:pos="16560"/>
          <w:tab w:val="left" w:pos="17280"/>
          <w:tab w:val="left" w:pos="18000"/>
        </w:tabs>
        <w:ind w:left="720" w:right="720" w:firstLine="720"/>
        <w:jc w:val="center"/>
        <w:rPr>
          <w:i/>
          <w:iCs/>
          <w:sz w:val="32"/>
          <w:szCs w:val="32"/>
        </w:rPr>
      </w:pPr>
    </w:p>
    <w:p w14:paraId="22E18FEC"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r w:rsidRPr="00DC15E5">
        <w:rPr>
          <w:b/>
          <w:sz w:val="32"/>
          <w:szCs w:val="32"/>
        </w:rPr>
        <w:lastRenderedPageBreak/>
        <w:t xml:space="preserve">March 1, </w:t>
      </w:r>
      <w:proofErr w:type="gramStart"/>
      <w:r w:rsidRPr="00DC15E5">
        <w:rPr>
          <w:b/>
          <w:sz w:val="32"/>
          <w:szCs w:val="32"/>
        </w:rPr>
        <w:t>1993</w:t>
      </w:r>
      <w:proofErr w:type="gramEnd"/>
      <w:r w:rsidRPr="00DC15E5">
        <w:rPr>
          <w:sz w:val="32"/>
          <w:szCs w:val="32"/>
        </w:rPr>
        <w:tab/>
      </w:r>
      <w:r w:rsidRPr="00DC15E5">
        <w:rPr>
          <w:sz w:val="32"/>
          <w:szCs w:val="32"/>
        </w:rPr>
        <w:tab/>
      </w:r>
      <w:r w:rsidRPr="00DC15E5">
        <w:rPr>
          <w:sz w:val="32"/>
          <w:szCs w:val="32"/>
        </w:rPr>
        <w:tab/>
      </w:r>
      <w:r w:rsidRPr="00DC15E5">
        <w:rPr>
          <w:sz w:val="32"/>
          <w:szCs w:val="32"/>
        </w:rPr>
        <w:tab/>
      </w:r>
      <w:r w:rsidRPr="00DC15E5">
        <w:rPr>
          <w:sz w:val="32"/>
          <w:szCs w:val="32"/>
        </w:rPr>
        <w:tab/>
      </w:r>
      <w:r w:rsidRPr="00DC15E5">
        <w:rPr>
          <w:sz w:val="32"/>
          <w:szCs w:val="32"/>
        </w:rPr>
        <w:tab/>
      </w:r>
      <w:r w:rsidRPr="00DC15E5">
        <w:rPr>
          <w:sz w:val="32"/>
          <w:szCs w:val="32"/>
        </w:rPr>
        <w:tab/>
      </w:r>
      <w:proofErr w:type="gramStart"/>
      <w:r w:rsidRPr="00DC15E5">
        <w:rPr>
          <w:sz w:val="32"/>
          <w:szCs w:val="32"/>
        </w:rPr>
        <w:tab/>
        <w:t xml:space="preserve">  </w:t>
      </w:r>
      <w:r w:rsidRPr="00DC15E5">
        <w:rPr>
          <w:b/>
          <w:sz w:val="32"/>
          <w:szCs w:val="32"/>
        </w:rPr>
        <w:t>Position</w:t>
      </w:r>
      <w:proofErr w:type="gramEnd"/>
      <w:r w:rsidRPr="00DC15E5">
        <w:rPr>
          <w:b/>
          <w:sz w:val="32"/>
          <w:szCs w:val="32"/>
        </w:rPr>
        <w:t xml:space="preserve"> Paper</w:t>
      </w:r>
    </w:p>
    <w:p w14:paraId="425B0BDA"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i/>
          <w:sz w:val="32"/>
          <w:szCs w:val="32"/>
        </w:rPr>
      </w:pPr>
      <w:r w:rsidRPr="00DC15E5">
        <w:rPr>
          <w:i/>
          <w:sz w:val="32"/>
          <w:szCs w:val="32"/>
        </w:rPr>
        <w:t xml:space="preserve">Revised </w:t>
      </w:r>
      <w:r w:rsidR="00C55EE4" w:rsidRPr="00DC15E5">
        <w:rPr>
          <w:i/>
          <w:sz w:val="32"/>
          <w:szCs w:val="32"/>
        </w:rPr>
        <w:t>August 5, 2015</w:t>
      </w:r>
    </w:p>
    <w:p w14:paraId="39E29019"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sz w:val="32"/>
          <w:szCs w:val="32"/>
        </w:rPr>
      </w:pPr>
    </w:p>
    <w:p w14:paraId="43BEEA1F"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32"/>
          <w:szCs w:val="32"/>
          <w:u w:val="single"/>
        </w:rPr>
      </w:pPr>
      <w:r w:rsidRPr="00DC15E5">
        <w:rPr>
          <w:b/>
          <w:sz w:val="32"/>
          <w:szCs w:val="32"/>
          <w:u w:val="single"/>
        </w:rPr>
        <w:t>Immoral Sexual Behavior and Related Subjects</w:t>
      </w:r>
    </w:p>
    <w:p w14:paraId="0E287557"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p>
    <w:p w14:paraId="412A486C"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r w:rsidRPr="00DC15E5">
        <w:rPr>
          <w:sz w:val="32"/>
          <w:szCs w:val="32"/>
        </w:rPr>
        <w:t>Today we live in an amoral society, a society which promotes that each person does what is right in their own eyes.  Because of this current climate we believe it is important that we are clear concerning our convictions regarding this matter since we live in a day in which there is no agreed standard within our society, nor among those claiming to be Christians.</w:t>
      </w:r>
    </w:p>
    <w:p w14:paraId="0E292B75"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p>
    <w:p w14:paraId="5C74E146" w14:textId="77777777" w:rsidR="000100A9" w:rsidRPr="00DC15E5" w:rsidRDefault="000100A9" w:rsidP="000100A9">
      <w:pPr>
        <w:pStyle w:val="BodyText"/>
        <w:rPr>
          <w:sz w:val="32"/>
          <w:szCs w:val="32"/>
        </w:rPr>
      </w:pPr>
      <w:r w:rsidRPr="00DC15E5">
        <w:rPr>
          <w:sz w:val="32"/>
          <w:szCs w:val="32"/>
        </w:rPr>
        <w:t xml:space="preserve">In addition we are also sensitive to the fact that each one of us has sinned and fallen short of the glory of God (Romans </w:t>
      </w:r>
      <w:smartTag w:uri="urn:schemas-microsoft-com:office:smarttags" w:element="time">
        <w:smartTagPr>
          <w:attr w:name="Minute" w:val="23"/>
          <w:attr w:name="Hour" w:val="15"/>
        </w:smartTagPr>
        <w:r w:rsidRPr="00DC15E5">
          <w:rPr>
            <w:sz w:val="32"/>
            <w:szCs w:val="32"/>
          </w:rPr>
          <w:t>3:23</w:t>
        </w:r>
      </w:smartTag>
      <w:r w:rsidRPr="00DC15E5">
        <w:rPr>
          <w:sz w:val="32"/>
          <w:szCs w:val="32"/>
        </w:rPr>
        <w:t xml:space="preserve">). We also believe that Jesus Christ freed us from the penalty of our sins (Romans </w:t>
      </w:r>
      <w:smartTag w:uri="urn:schemas-microsoft-com:office:smarttags" w:element="time">
        <w:smartTagPr>
          <w:attr w:name="Minute" w:val="22"/>
          <w:attr w:name="Hour" w:val="18"/>
        </w:smartTagPr>
        <w:r w:rsidRPr="00DC15E5">
          <w:rPr>
            <w:sz w:val="32"/>
            <w:szCs w:val="32"/>
          </w:rPr>
          <w:t>6:22</w:t>
        </w:r>
      </w:smartTag>
      <w:r w:rsidRPr="00DC15E5">
        <w:rPr>
          <w:sz w:val="32"/>
          <w:szCs w:val="32"/>
        </w:rPr>
        <w:t>). Therefore, it is not our desire to bring up past issues that have been forgiven and covered by the blood of Christ but rather, to encourage lifestyles that agree with scriptural admonition. In light of scripture, for the sake of harmony among believers, and to further the gospel we ask that you submit to the following position.</w:t>
      </w:r>
    </w:p>
    <w:p w14:paraId="0AF315FF"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p>
    <w:p w14:paraId="2A9F89C4" w14:textId="77777777" w:rsidR="00C55EE4"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r w:rsidRPr="00DC15E5">
        <w:rPr>
          <w:sz w:val="32"/>
          <w:szCs w:val="32"/>
        </w:rPr>
        <w:t>It is our conviction that the Scriptures teach that the only acceptable sexual relationship is that which occurs between a man and a woman within the marriage union.  All other sexual activity is unacceptable and immoral.  This includes, but it not limited to, the following: sex between an unmarried man and an unmarried woman, sex between a married individual and someone other than their marriage partner, sex between two individuals of the same gender (whether they are living in</w:t>
      </w:r>
      <w:r w:rsidRPr="00DC15E5">
        <w:rPr>
          <w:b/>
          <w:sz w:val="32"/>
          <w:szCs w:val="32"/>
        </w:rPr>
        <w:t xml:space="preserve"> </w:t>
      </w:r>
      <w:r w:rsidRPr="00DC15E5">
        <w:rPr>
          <w:sz w:val="32"/>
          <w:szCs w:val="32"/>
        </w:rPr>
        <w:t>a monogamous relationship or not), and sex between a human being and an animal.  Furthermore, we believe that the Scriptures teach that it is</w:t>
      </w:r>
      <w:r w:rsidRPr="00DC15E5">
        <w:rPr>
          <w:b/>
          <w:sz w:val="32"/>
          <w:szCs w:val="32"/>
        </w:rPr>
        <w:t xml:space="preserve"> </w:t>
      </w:r>
      <w:r w:rsidRPr="00DC15E5">
        <w:rPr>
          <w:sz w:val="32"/>
          <w:szCs w:val="32"/>
        </w:rPr>
        <w:t xml:space="preserve">just as wrong to commit these acts of immorality in your mind, or teach others that they are acceptable, as it is to </w:t>
      </w:r>
      <w:proofErr w:type="gramStart"/>
      <w:r w:rsidRPr="00DC15E5">
        <w:rPr>
          <w:sz w:val="32"/>
          <w:szCs w:val="32"/>
        </w:rPr>
        <w:t>actually commit</w:t>
      </w:r>
      <w:proofErr w:type="gramEnd"/>
      <w:r w:rsidRPr="00DC15E5">
        <w:rPr>
          <w:sz w:val="32"/>
          <w:szCs w:val="32"/>
        </w:rPr>
        <w:t xml:space="preserve"> them yourself.</w:t>
      </w:r>
    </w:p>
    <w:p w14:paraId="4574EB89" w14:textId="77777777" w:rsidR="00C55EE4" w:rsidRPr="00DC15E5" w:rsidRDefault="00C55EE4"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p>
    <w:p w14:paraId="317CBD9D" w14:textId="77777777" w:rsidR="00C55EE4" w:rsidRPr="00DC15E5" w:rsidRDefault="00C55EE4" w:rsidP="005523CE">
      <w:pPr>
        <w:rPr>
          <w:sz w:val="32"/>
          <w:szCs w:val="32"/>
        </w:rPr>
      </w:pPr>
      <w:r w:rsidRPr="00DC15E5">
        <w:rPr>
          <w:sz w:val="32"/>
          <w:szCs w:val="32"/>
        </w:rPr>
        <w:t xml:space="preserve">In the beginning God created man in His own image.  God deliberately created mankind in a particular form, and in precisely two genders, male </w:t>
      </w:r>
      <w:r w:rsidRPr="00DC15E5">
        <w:rPr>
          <w:sz w:val="32"/>
          <w:szCs w:val="32"/>
        </w:rPr>
        <w:lastRenderedPageBreak/>
        <w:t xml:space="preserve">and female.  God commanded that mankind </w:t>
      </w:r>
      <w:proofErr w:type="gramStart"/>
      <w:r w:rsidRPr="00DC15E5">
        <w:rPr>
          <w:sz w:val="32"/>
          <w:szCs w:val="32"/>
        </w:rPr>
        <w:t>would proliferate</w:t>
      </w:r>
      <w:proofErr w:type="gramEnd"/>
      <w:r w:rsidRPr="00DC15E5">
        <w:rPr>
          <w:sz w:val="32"/>
          <w:szCs w:val="32"/>
        </w:rPr>
        <w:t xml:space="preserve"> in this way, and that human parents would have male and female children (Genesis 1:27, 28; Matthew 19:4,5).  Each individual person, while born of his or her parents, is formed by God in the womb (Psalm 139:13).  Since the fall, mankind has had evil thoughts of all kinds, including thoughts of sexual immorality and sensuality (Mark 7:20-23).  While it is a fact that a person may not be satisfied with what he or she is, that dissatisfaction does not change reality.  We believe that "identifying" as a gender other than the one formed by God is a sin based on one's own evil thoughts.</w:t>
      </w:r>
    </w:p>
    <w:p w14:paraId="1982F785"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p>
    <w:p w14:paraId="505E67BB" w14:textId="30E96EDD"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r w:rsidRPr="00DC15E5">
        <w:rPr>
          <w:sz w:val="32"/>
          <w:szCs w:val="32"/>
        </w:rPr>
        <w:t xml:space="preserve">Full agreement with these convictions on sexual morality will be required of all who fellowship at </w:t>
      </w:r>
      <w:smartTag w:uri="urn:schemas-microsoft-com:office:smarttags" w:element="place">
        <w:smartTag w:uri="urn:schemas-microsoft-com:office:smarttags" w:element="PlaceName">
          <w:r w:rsidRPr="00DC15E5">
            <w:rPr>
              <w:sz w:val="32"/>
              <w:szCs w:val="32"/>
            </w:rPr>
            <w:t>Leptondale</w:t>
          </w:r>
        </w:smartTag>
        <w:r w:rsidRPr="00DC15E5">
          <w:rPr>
            <w:sz w:val="32"/>
            <w:szCs w:val="32"/>
          </w:rPr>
          <w:t xml:space="preserve"> </w:t>
        </w:r>
        <w:smartTag w:uri="urn:schemas-microsoft-com:office:smarttags" w:element="PlaceName">
          <w:r w:rsidRPr="00DC15E5">
            <w:rPr>
              <w:sz w:val="32"/>
              <w:szCs w:val="32"/>
            </w:rPr>
            <w:t>Bible</w:t>
          </w:r>
        </w:smartTag>
        <w:r w:rsidRPr="00DC15E5">
          <w:rPr>
            <w:sz w:val="32"/>
            <w:szCs w:val="32"/>
          </w:rPr>
          <w:t xml:space="preserve"> </w:t>
        </w:r>
        <w:smartTag w:uri="urn:schemas-microsoft-com:office:smarttags" w:element="PlaceType">
          <w:r w:rsidRPr="00DC15E5">
            <w:rPr>
              <w:sz w:val="32"/>
              <w:szCs w:val="32"/>
            </w:rPr>
            <w:t>Church</w:t>
          </w:r>
        </w:smartTag>
      </w:smartTag>
      <w:r w:rsidRPr="00DC15E5">
        <w:rPr>
          <w:sz w:val="32"/>
          <w:szCs w:val="32"/>
        </w:rPr>
        <w:t>.  This also applies to all who serve on the staff of the Church, including part-time help, substitutes, and volunteer workers.  Should anyone in any</w:t>
      </w:r>
      <w:r w:rsidRPr="00DC15E5">
        <w:rPr>
          <w:b/>
          <w:sz w:val="32"/>
          <w:szCs w:val="32"/>
        </w:rPr>
        <w:t xml:space="preserve"> </w:t>
      </w:r>
      <w:r w:rsidRPr="00DC15E5">
        <w:rPr>
          <w:sz w:val="32"/>
          <w:szCs w:val="32"/>
        </w:rPr>
        <w:t>of these categories change their thinking regarding these convictions or be found in violation of them, they will b</w:t>
      </w:r>
      <w:r w:rsidR="005523CE" w:rsidRPr="00DC15E5">
        <w:rPr>
          <w:sz w:val="32"/>
          <w:szCs w:val="32"/>
        </w:rPr>
        <w:t>e separated from fellowship and</w:t>
      </w:r>
      <w:r w:rsidRPr="00DC15E5">
        <w:rPr>
          <w:sz w:val="32"/>
          <w:szCs w:val="32"/>
        </w:rPr>
        <w:t xml:space="preserve">/or dismissed from their position.  There will be no exceptions to this policy.  Restoration will occur only when there is evidence of repentance </w:t>
      </w:r>
      <w:proofErr w:type="gramStart"/>
      <w:r w:rsidRPr="00DC15E5">
        <w:rPr>
          <w:sz w:val="32"/>
          <w:szCs w:val="32"/>
        </w:rPr>
        <w:t>with regard to</w:t>
      </w:r>
      <w:proofErr w:type="gramEnd"/>
      <w:r w:rsidRPr="00DC15E5">
        <w:rPr>
          <w:sz w:val="32"/>
          <w:szCs w:val="32"/>
        </w:rPr>
        <w:t xml:space="preserve"> thinking and acting properly </w:t>
      </w:r>
      <w:proofErr w:type="gramStart"/>
      <w:r w:rsidRPr="00DC15E5">
        <w:rPr>
          <w:sz w:val="32"/>
          <w:szCs w:val="32"/>
        </w:rPr>
        <w:t>in regards to</w:t>
      </w:r>
      <w:proofErr w:type="gramEnd"/>
      <w:r w:rsidRPr="00DC15E5">
        <w:rPr>
          <w:sz w:val="32"/>
          <w:szCs w:val="32"/>
        </w:rPr>
        <w:t xml:space="preserve"> this matter.</w:t>
      </w:r>
    </w:p>
    <w:p w14:paraId="50BE5689"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p>
    <w:p w14:paraId="310AAB4C" w14:textId="064EDBFF"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r w:rsidRPr="00DC15E5">
        <w:rPr>
          <w:sz w:val="32"/>
          <w:szCs w:val="32"/>
        </w:rPr>
        <w:t>We also believe that the willful abortion of an</w:t>
      </w:r>
      <w:r w:rsidRPr="00DC15E5">
        <w:rPr>
          <w:b/>
          <w:sz w:val="32"/>
          <w:szCs w:val="32"/>
        </w:rPr>
        <w:t xml:space="preserve"> </w:t>
      </w:r>
      <w:r w:rsidRPr="00DC15E5">
        <w:rPr>
          <w:sz w:val="32"/>
          <w:szCs w:val="32"/>
        </w:rPr>
        <w:t xml:space="preserve">unborn fetus at any stage of pregnancy is sin, </w:t>
      </w:r>
      <w:proofErr w:type="gramStart"/>
      <w:r w:rsidRPr="00DC15E5">
        <w:rPr>
          <w:sz w:val="32"/>
          <w:szCs w:val="32"/>
        </w:rPr>
        <w:t>whether or not</w:t>
      </w:r>
      <w:proofErr w:type="gramEnd"/>
      <w:r w:rsidRPr="00DC15E5">
        <w:rPr>
          <w:sz w:val="32"/>
          <w:szCs w:val="32"/>
        </w:rPr>
        <w:t xml:space="preserve"> the pregnancy occurred </w:t>
      </w:r>
      <w:proofErr w:type="gramStart"/>
      <w:r w:rsidRPr="00DC15E5">
        <w:rPr>
          <w:sz w:val="32"/>
          <w:szCs w:val="32"/>
        </w:rPr>
        <w:t>as a result of</w:t>
      </w:r>
      <w:proofErr w:type="gramEnd"/>
      <w:r w:rsidRPr="00DC15E5">
        <w:rPr>
          <w:sz w:val="32"/>
          <w:szCs w:val="32"/>
        </w:rPr>
        <w:t xml:space="preserve"> the union of a husband and wife within the marriage relationship or was the result of immoral sexual conduct.  The same principles regarding fellowship and that appear above apply </w:t>
      </w:r>
      <w:proofErr w:type="gramStart"/>
      <w:r w:rsidRPr="00DC15E5">
        <w:rPr>
          <w:sz w:val="32"/>
          <w:szCs w:val="32"/>
        </w:rPr>
        <w:t>with regard to</w:t>
      </w:r>
      <w:proofErr w:type="gramEnd"/>
      <w:r w:rsidRPr="00DC15E5">
        <w:rPr>
          <w:sz w:val="32"/>
          <w:szCs w:val="32"/>
        </w:rPr>
        <w:t xml:space="preserve"> the issue of abortion as well.</w:t>
      </w:r>
    </w:p>
    <w:p w14:paraId="015A612C"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p>
    <w:p w14:paraId="034E914E"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r w:rsidRPr="00DC15E5">
        <w:rPr>
          <w:sz w:val="32"/>
          <w:szCs w:val="32"/>
        </w:rPr>
        <w:t xml:space="preserve">Exodus 20:1-17; Leviticus 18:19-30, </w:t>
      </w:r>
      <w:smartTag w:uri="urn:schemas-microsoft-com:office:smarttags" w:element="time">
        <w:smartTagPr>
          <w:attr w:name="Minute" w:val="10"/>
          <w:attr w:name="Hour" w:val="20"/>
        </w:smartTagPr>
        <w:r w:rsidRPr="00DC15E5">
          <w:rPr>
            <w:sz w:val="32"/>
            <w:szCs w:val="32"/>
          </w:rPr>
          <w:t>20:10</w:t>
        </w:r>
      </w:smartTag>
      <w:r w:rsidRPr="00DC15E5">
        <w:rPr>
          <w:sz w:val="32"/>
          <w:szCs w:val="32"/>
        </w:rPr>
        <w:t>-21; Matthew 5:27-32; Romans 1:18-27; 1 Corinthians 5:1-13, 6:9-1 1; and I Thessalonians 4:1 -8</w:t>
      </w:r>
    </w:p>
    <w:p w14:paraId="78291947" w14:textId="77777777" w:rsidR="003E7636" w:rsidRPr="00DC15E5" w:rsidRDefault="003E7636"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p>
    <w:p w14:paraId="5BBBAA1E" w14:textId="77777777" w:rsidR="000100A9" w:rsidRPr="00DC15E5" w:rsidRDefault="0079103D" w:rsidP="00791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32"/>
          <w:szCs w:val="32"/>
        </w:rPr>
      </w:pPr>
      <w:r w:rsidRPr="00DC15E5">
        <w:rPr>
          <w:sz w:val="32"/>
          <w:szCs w:val="32"/>
        </w:rPr>
        <w:t>**********************************</w:t>
      </w:r>
    </w:p>
    <w:p w14:paraId="497A3304"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p>
    <w:p w14:paraId="7003EC6E"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b/>
          <w:sz w:val="32"/>
          <w:szCs w:val="32"/>
        </w:rPr>
      </w:pPr>
      <w:proofErr w:type="gramStart"/>
      <w:r w:rsidRPr="00DC15E5">
        <w:rPr>
          <w:b/>
          <w:sz w:val="32"/>
          <w:szCs w:val="32"/>
        </w:rPr>
        <w:lastRenderedPageBreak/>
        <w:t>September  2002</w:t>
      </w:r>
      <w:proofErr w:type="gramEnd"/>
      <w:r w:rsidRPr="00DC15E5">
        <w:rPr>
          <w:b/>
          <w:sz w:val="32"/>
          <w:szCs w:val="32"/>
        </w:rPr>
        <w:t xml:space="preserve">                                                    </w:t>
      </w:r>
      <w:r w:rsidRPr="00DC15E5">
        <w:rPr>
          <w:b/>
          <w:sz w:val="32"/>
          <w:szCs w:val="32"/>
        </w:rPr>
        <w:tab/>
      </w:r>
      <w:r w:rsidRPr="00DC15E5">
        <w:rPr>
          <w:b/>
          <w:sz w:val="32"/>
          <w:szCs w:val="32"/>
        </w:rPr>
        <w:tab/>
        <w:t xml:space="preserve">          </w:t>
      </w:r>
      <w:r w:rsidR="0079103D" w:rsidRPr="00DC15E5">
        <w:rPr>
          <w:b/>
          <w:sz w:val="32"/>
          <w:szCs w:val="32"/>
        </w:rPr>
        <w:tab/>
      </w:r>
      <w:r w:rsidR="0079103D" w:rsidRPr="00DC15E5">
        <w:rPr>
          <w:b/>
          <w:sz w:val="32"/>
          <w:szCs w:val="32"/>
        </w:rPr>
        <w:tab/>
      </w:r>
      <w:r w:rsidR="0079103D" w:rsidRPr="00DC15E5">
        <w:rPr>
          <w:b/>
          <w:sz w:val="32"/>
          <w:szCs w:val="32"/>
        </w:rPr>
        <w:tab/>
      </w:r>
      <w:r w:rsidR="0079103D" w:rsidRPr="00DC15E5">
        <w:rPr>
          <w:b/>
          <w:sz w:val="32"/>
          <w:szCs w:val="32"/>
        </w:rPr>
        <w:tab/>
      </w:r>
      <w:r w:rsidRPr="00DC15E5">
        <w:rPr>
          <w:b/>
          <w:sz w:val="32"/>
          <w:szCs w:val="32"/>
        </w:rPr>
        <w:t xml:space="preserve"> Position Paper</w:t>
      </w:r>
    </w:p>
    <w:p w14:paraId="619218D7"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jc w:val="center"/>
        <w:rPr>
          <w:b/>
          <w:sz w:val="32"/>
          <w:szCs w:val="32"/>
          <w:u w:val="single"/>
        </w:rPr>
      </w:pPr>
      <w:r w:rsidRPr="00DC15E5">
        <w:rPr>
          <w:b/>
          <w:sz w:val="32"/>
          <w:szCs w:val="32"/>
          <w:u w:val="single"/>
        </w:rPr>
        <w:t>Spiritual Gifts</w:t>
      </w:r>
    </w:p>
    <w:p w14:paraId="3CCFEB10"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jc w:val="center"/>
        <w:rPr>
          <w:sz w:val="32"/>
          <w:szCs w:val="32"/>
        </w:rPr>
      </w:pPr>
    </w:p>
    <w:p w14:paraId="0F79A16D"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r w:rsidRPr="00DC15E5">
        <w:rPr>
          <w:sz w:val="32"/>
          <w:szCs w:val="32"/>
        </w:rPr>
        <w:t>The elders believe</w:t>
      </w:r>
      <w:r w:rsidRPr="00DC15E5">
        <w:rPr>
          <w:i/>
          <w:sz w:val="32"/>
          <w:szCs w:val="32"/>
        </w:rPr>
        <w:t xml:space="preserve"> </w:t>
      </w:r>
      <w:r w:rsidRPr="00DC15E5">
        <w:rPr>
          <w:sz w:val="32"/>
          <w:szCs w:val="32"/>
        </w:rPr>
        <w:t>every individual who is saved by God is indwelt with the Holy Spirit.  The indwelling of the Holy Spirit is</w:t>
      </w:r>
      <w:r w:rsidRPr="00DC15E5">
        <w:rPr>
          <w:b/>
          <w:sz w:val="32"/>
          <w:szCs w:val="32"/>
        </w:rPr>
        <w:t xml:space="preserve"> </w:t>
      </w:r>
      <w:proofErr w:type="gramStart"/>
      <w:r w:rsidRPr="00DC15E5">
        <w:rPr>
          <w:sz w:val="32"/>
          <w:szCs w:val="32"/>
        </w:rPr>
        <w:t>the means by which</w:t>
      </w:r>
      <w:proofErr w:type="gramEnd"/>
      <w:r w:rsidRPr="00DC15E5">
        <w:rPr>
          <w:sz w:val="32"/>
          <w:szCs w:val="32"/>
        </w:rPr>
        <w:t xml:space="preserve"> a believer knows God, which is the beginning of eternal life (Psalm 51:11-12; Romans </w:t>
      </w:r>
      <w:smartTag w:uri="urn:schemas-microsoft-com:office:smarttags" w:element="time">
        <w:smartTagPr>
          <w:attr w:name="Minute" w:val="14"/>
          <w:attr w:name="Hour" w:val="8"/>
        </w:smartTagPr>
        <w:r w:rsidRPr="00DC15E5">
          <w:rPr>
            <w:sz w:val="32"/>
            <w:szCs w:val="32"/>
          </w:rPr>
          <w:t>8:14</w:t>
        </w:r>
      </w:smartTag>
      <w:r w:rsidRPr="00DC15E5">
        <w:rPr>
          <w:sz w:val="32"/>
          <w:szCs w:val="32"/>
        </w:rPr>
        <w:t>-16; John 17:3) and is parallel to being born of the Spirit (John 3:5-8).  We also believe that the indwelling of the Holy Spirit and the baptism of the Holy Spirit happen simultaneously.  The Spirit's indwelling is to have the Holy Spirit take residence inside and the Spirit's baptism is to be placed in Christ's body and identified with Him (Romans 6:1-5). Therefore, there is no second event or "blessing" of being baptized by the Spirit after one has trusted Christ and received eternal life.</w:t>
      </w:r>
    </w:p>
    <w:p w14:paraId="4832998E"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p>
    <w:p w14:paraId="5839B6F3" w14:textId="77777777" w:rsidR="000100A9" w:rsidRPr="00DC15E5" w:rsidRDefault="000100A9" w:rsidP="000100A9">
      <w:pPr>
        <w:pStyle w:val="BodyText"/>
        <w:rPr>
          <w:sz w:val="32"/>
          <w:szCs w:val="32"/>
        </w:rPr>
      </w:pPr>
      <w:r w:rsidRPr="00DC15E5">
        <w:rPr>
          <w:sz w:val="32"/>
          <w:szCs w:val="32"/>
        </w:rPr>
        <w:t>We believe the filling of the Holy Spirit is a command to yield and submit to what God delights in and is best viewed as an ongoing process. (Luke 3:16; Acts 1:4-8, 2:1-4, 2:38; Romans 8:9, 15-16; Ephesians 5:17-20; Hebrews 10:14-18)</w:t>
      </w:r>
    </w:p>
    <w:p w14:paraId="392C645D"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p>
    <w:p w14:paraId="771326B0"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r w:rsidRPr="00DC15E5">
        <w:rPr>
          <w:sz w:val="32"/>
          <w:szCs w:val="32"/>
        </w:rPr>
        <w:t xml:space="preserve">We believe the Holy Spirit gives one or more spiritual gifts (I Corinthians </w:t>
      </w:r>
      <w:smartTag w:uri="urn:schemas-microsoft-com:office:smarttags" w:element="time">
        <w:smartTagPr>
          <w:attr w:name="Minute" w:val="11"/>
          <w:attr w:name="Hour" w:val="12"/>
        </w:smartTagPr>
        <w:r w:rsidRPr="00DC15E5">
          <w:rPr>
            <w:sz w:val="32"/>
            <w:szCs w:val="32"/>
          </w:rPr>
          <w:t>12:11</w:t>
        </w:r>
      </w:smartTag>
      <w:r w:rsidRPr="00DC15E5">
        <w:rPr>
          <w:sz w:val="32"/>
          <w:szCs w:val="32"/>
        </w:rPr>
        <w:t>) and He distributes them for edification of the body. (I Corinthians 12:7) We also believe that spiritual gifts are given in infinite variety, but all true spiritual gifts are described in Scripture.  We also believe that these gifts are under the control and responsibility of the believer. (I Corinthians 14:26-33)</w:t>
      </w:r>
    </w:p>
    <w:p w14:paraId="34C02526"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p>
    <w:p w14:paraId="4A5DFC58"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r w:rsidRPr="00DC15E5">
        <w:rPr>
          <w:sz w:val="32"/>
          <w:szCs w:val="32"/>
        </w:rPr>
        <w:t>We believe tongues, which are genuine languages unknown to the speaker by natural means, are a legitimate sign gift for unbelieving Jews (Acts 10:44-46; 11:16-18; 1 Corinthians 14:22), yet has been the most misused, counterfeited, and misunderstood of all the gifts in modem times. Therefore, the elders will strictly adhere to what the Scriptures say in 1 Corinthians 14:26-33 about being done decently and in order.</w:t>
      </w:r>
    </w:p>
    <w:p w14:paraId="12A69822"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p>
    <w:p w14:paraId="1C2713DD"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r w:rsidRPr="00DC15E5">
        <w:rPr>
          <w:sz w:val="32"/>
          <w:szCs w:val="32"/>
        </w:rPr>
        <w:t xml:space="preserve">The canon of Scripture was completed with the end of Revelation to John.  We have been in the last days since then (Acts </w:t>
      </w:r>
      <w:smartTag w:uri="urn:schemas-microsoft-com:office:smarttags" w:element="time">
        <w:smartTagPr>
          <w:attr w:name="Hour" w:val="14"/>
          <w:attr w:name="Minute" w:val="17"/>
        </w:smartTagPr>
        <w:r w:rsidRPr="00DC15E5">
          <w:rPr>
            <w:sz w:val="32"/>
            <w:szCs w:val="32"/>
          </w:rPr>
          <w:t>2:17</w:t>
        </w:r>
      </w:smartTag>
      <w:r w:rsidRPr="00DC15E5">
        <w:rPr>
          <w:sz w:val="32"/>
          <w:szCs w:val="32"/>
        </w:rPr>
        <w:t>) We therefore do not expect modern prophecy to include any new doctrinal revelation, nor any revelation about the time or manner of the Lord's return. (Revelation 22:18-19)</w:t>
      </w:r>
    </w:p>
    <w:p w14:paraId="2231D204"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p>
    <w:p w14:paraId="6C5296ED"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r w:rsidRPr="00DC15E5">
        <w:rPr>
          <w:sz w:val="32"/>
          <w:szCs w:val="32"/>
        </w:rPr>
        <w:t>Finally, we believe God does indeed save, heal, and bless in these days.  We believe God does not heal everyone, nor bless everyone materially, not even all believers. (John 16:33; Hebrews I 1) Whether or not He does is according to His own good pleasure and through the prayers of His saints. (Romans 8:28)</w:t>
      </w:r>
    </w:p>
    <w:p w14:paraId="3774FA22" w14:textId="77777777" w:rsidR="004B1A77" w:rsidRPr="00DC15E5" w:rsidRDefault="004B1A77"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p>
    <w:p w14:paraId="1DACC3E5" w14:textId="77777777" w:rsidR="004B1A77" w:rsidRPr="00DC15E5" w:rsidRDefault="004B1A77"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r w:rsidRPr="00DC15E5">
        <w:rPr>
          <w:sz w:val="32"/>
          <w:szCs w:val="32"/>
        </w:rPr>
        <w:t>**********************************************************</w:t>
      </w:r>
    </w:p>
    <w:p w14:paraId="07E3DDFE" w14:textId="77777777" w:rsidR="00B61F3C" w:rsidRPr="00DC15E5" w:rsidRDefault="00B61F3C"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p>
    <w:p w14:paraId="4BC81CC9" w14:textId="77777777" w:rsidR="003E7636" w:rsidRPr="00DC15E5" w:rsidRDefault="003E7636"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p>
    <w:p w14:paraId="570517BF" w14:textId="77777777" w:rsidR="002036D6" w:rsidRPr="00DC15E5" w:rsidRDefault="007F7735" w:rsidP="007F7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bCs/>
          <w:sz w:val="32"/>
          <w:szCs w:val="32"/>
        </w:rPr>
      </w:pPr>
      <w:r w:rsidRPr="00DC15E5">
        <w:rPr>
          <w:sz w:val="32"/>
          <w:szCs w:val="32"/>
        </w:rPr>
        <w:t xml:space="preserve"> </w:t>
      </w:r>
      <w:r w:rsidR="000100A9" w:rsidRPr="00DC15E5">
        <w:rPr>
          <w:b/>
          <w:bCs/>
          <w:sz w:val="32"/>
          <w:szCs w:val="32"/>
        </w:rPr>
        <w:t>June 2002</w:t>
      </w:r>
      <w:r w:rsidR="000100A9" w:rsidRPr="00DC15E5">
        <w:rPr>
          <w:b/>
          <w:bCs/>
          <w:sz w:val="32"/>
          <w:szCs w:val="32"/>
        </w:rPr>
        <w:tab/>
      </w: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t>Position Paper</w:t>
      </w:r>
      <w:r w:rsidRPr="00DC15E5">
        <w:rPr>
          <w:b/>
          <w:bCs/>
          <w:sz w:val="32"/>
          <w:szCs w:val="32"/>
        </w:rPr>
        <w:tab/>
      </w:r>
      <w:r w:rsidRPr="00DC15E5">
        <w:rPr>
          <w:b/>
          <w:bCs/>
          <w:sz w:val="32"/>
          <w:szCs w:val="32"/>
        </w:rPr>
        <w:tab/>
      </w:r>
    </w:p>
    <w:p w14:paraId="796CD439" w14:textId="77777777" w:rsidR="002036D6" w:rsidRPr="00DC15E5" w:rsidRDefault="002036D6" w:rsidP="002036D6">
      <w:pPr>
        <w:rPr>
          <w:bCs/>
          <w:i/>
          <w:sz w:val="32"/>
          <w:szCs w:val="32"/>
        </w:rPr>
      </w:pPr>
      <w:r w:rsidRPr="00DC15E5">
        <w:rPr>
          <w:bCs/>
          <w:i/>
          <w:sz w:val="32"/>
          <w:szCs w:val="32"/>
        </w:rPr>
        <w:t xml:space="preserve">(Revised </w:t>
      </w:r>
      <w:smartTag w:uri="urn:schemas-microsoft-com:office:smarttags" w:element="date">
        <w:smartTagPr>
          <w:attr w:name="Year" w:val="2007"/>
          <w:attr w:name="Day" w:val="28"/>
          <w:attr w:name="Month" w:val="11"/>
        </w:smartTagPr>
        <w:r w:rsidRPr="00DC15E5">
          <w:rPr>
            <w:bCs/>
            <w:i/>
            <w:sz w:val="32"/>
            <w:szCs w:val="32"/>
          </w:rPr>
          <w:t>11/28/2007</w:t>
        </w:r>
      </w:smartTag>
      <w:r w:rsidRPr="00DC15E5">
        <w:rPr>
          <w:bCs/>
          <w:i/>
          <w:sz w:val="32"/>
          <w:szCs w:val="32"/>
        </w:rPr>
        <w:t>)</w:t>
      </w:r>
    </w:p>
    <w:p w14:paraId="5F1686BE" w14:textId="77777777" w:rsidR="000100A9" w:rsidRPr="00DC15E5" w:rsidRDefault="000100A9" w:rsidP="00492D34">
      <w:pPr>
        <w:jc w:val="center"/>
        <w:rPr>
          <w:b/>
          <w:bCs/>
          <w:sz w:val="32"/>
          <w:szCs w:val="32"/>
          <w:u w:val="single"/>
        </w:rPr>
      </w:pP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t xml:space="preserve">    </w:t>
      </w:r>
      <w:r w:rsidR="0079103D" w:rsidRPr="00DC15E5">
        <w:rPr>
          <w:b/>
          <w:bCs/>
          <w:sz w:val="32"/>
          <w:szCs w:val="32"/>
        </w:rPr>
        <w:t xml:space="preserve">                         </w:t>
      </w:r>
      <w:r w:rsidR="00492D34" w:rsidRPr="00DC15E5">
        <w:rPr>
          <w:b/>
          <w:bCs/>
          <w:sz w:val="32"/>
          <w:szCs w:val="32"/>
        </w:rPr>
        <w:tab/>
      </w:r>
      <w:r w:rsidR="00492D34" w:rsidRPr="00DC15E5">
        <w:rPr>
          <w:b/>
          <w:bCs/>
          <w:sz w:val="32"/>
          <w:szCs w:val="32"/>
        </w:rPr>
        <w:tab/>
        <w:t xml:space="preserve">        </w:t>
      </w:r>
      <w:r w:rsidRPr="00DC15E5">
        <w:rPr>
          <w:b/>
          <w:bCs/>
          <w:sz w:val="32"/>
          <w:szCs w:val="32"/>
          <w:u w:val="single"/>
        </w:rPr>
        <w:t>The Role of Women in the Church</w:t>
      </w:r>
    </w:p>
    <w:p w14:paraId="7E3C008F" w14:textId="77777777" w:rsidR="000100A9" w:rsidRPr="00DC15E5" w:rsidRDefault="000100A9" w:rsidP="000100A9">
      <w:pPr>
        <w:rPr>
          <w:sz w:val="32"/>
          <w:szCs w:val="32"/>
        </w:rPr>
      </w:pPr>
    </w:p>
    <w:p w14:paraId="5EEE7079" w14:textId="77777777" w:rsidR="000100A9" w:rsidRPr="00DC15E5" w:rsidRDefault="000100A9" w:rsidP="000100A9">
      <w:pPr>
        <w:rPr>
          <w:sz w:val="32"/>
          <w:szCs w:val="32"/>
        </w:rPr>
      </w:pPr>
      <w:r w:rsidRPr="00DC15E5">
        <w:rPr>
          <w:sz w:val="32"/>
          <w:szCs w:val="32"/>
        </w:rPr>
        <w:t xml:space="preserve">Feminism is one of the greatest cultural movements of the twentieth century. </w:t>
      </w:r>
      <w:r w:rsidR="003762BB" w:rsidRPr="00DC15E5">
        <w:rPr>
          <w:sz w:val="32"/>
          <w:szCs w:val="32"/>
        </w:rPr>
        <w:t xml:space="preserve"> </w:t>
      </w:r>
      <w:r w:rsidRPr="00DC15E5">
        <w:rPr>
          <w:sz w:val="32"/>
          <w:szCs w:val="32"/>
        </w:rPr>
        <w:t>What started as a cultural controversy in the early 1900’s, has entered the Church. In the mid 1970’s “evangelical feminism” began. The core of the feminist argument is that there should be no difference between men’s and women’s roles, that to support gender-based role differences is unjust discrimination. Within “evangelical feminism” there has been an increased tendency to oppose any unique leadership role for men in the family and in the church.</w:t>
      </w:r>
    </w:p>
    <w:p w14:paraId="7C5DBBFA" w14:textId="77777777" w:rsidR="000100A9" w:rsidRPr="00DC15E5" w:rsidRDefault="000100A9" w:rsidP="000100A9">
      <w:pPr>
        <w:rPr>
          <w:sz w:val="32"/>
          <w:szCs w:val="32"/>
        </w:rPr>
      </w:pPr>
    </w:p>
    <w:p w14:paraId="330166D9" w14:textId="77777777" w:rsidR="000100A9" w:rsidRPr="00DC15E5" w:rsidRDefault="000100A9" w:rsidP="000100A9">
      <w:pPr>
        <w:rPr>
          <w:sz w:val="32"/>
          <w:szCs w:val="32"/>
        </w:rPr>
      </w:pPr>
      <w:r w:rsidRPr="00DC15E5">
        <w:rPr>
          <w:sz w:val="32"/>
          <w:szCs w:val="32"/>
        </w:rPr>
        <w:t xml:space="preserve">The elders of L.B.C. believe the Bible to teach both the equality of men and women in worth as well as distinct differences between men and women in responsibility. We do not believe that equality of being before God requires the elimination of all role distinctions in society nor rule out authority and submission in relationships. </w:t>
      </w:r>
    </w:p>
    <w:p w14:paraId="57D36494" w14:textId="77777777" w:rsidR="000100A9" w:rsidRPr="00DC15E5" w:rsidRDefault="000100A9" w:rsidP="000100A9">
      <w:pPr>
        <w:rPr>
          <w:sz w:val="32"/>
          <w:szCs w:val="32"/>
        </w:rPr>
      </w:pPr>
    </w:p>
    <w:p w14:paraId="63C6621F" w14:textId="77777777" w:rsidR="000100A9" w:rsidRPr="00DC15E5" w:rsidRDefault="000100A9" w:rsidP="000100A9">
      <w:pPr>
        <w:rPr>
          <w:sz w:val="32"/>
          <w:szCs w:val="32"/>
        </w:rPr>
      </w:pPr>
      <w:r w:rsidRPr="00DC15E5">
        <w:rPr>
          <w:sz w:val="32"/>
          <w:szCs w:val="32"/>
        </w:rPr>
        <w:t xml:space="preserve">The elders of L.B.C. believe that the husband and wife are of equal worth before God, since both are created in His image. We believe the marriage relationship models the way God relates to His people (Ephesians </w:t>
      </w:r>
      <w:smartTag w:uri="urn:schemas-microsoft-com:office:smarttags" w:element="time">
        <w:smartTagPr>
          <w:attr w:name="Minute" w:val="24"/>
          <w:attr w:name="Hour" w:val="17"/>
        </w:smartTagPr>
        <w:r w:rsidRPr="00DC15E5">
          <w:rPr>
            <w:sz w:val="32"/>
            <w:szCs w:val="32"/>
          </w:rPr>
          <w:t>5:24</w:t>
        </w:r>
      </w:smartTag>
      <w:r w:rsidRPr="00DC15E5">
        <w:rPr>
          <w:sz w:val="32"/>
          <w:szCs w:val="32"/>
        </w:rPr>
        <w:t xml:space="preserve">-25). </w:t>
      </w:r>
      <w:proofErr w:type="gramStart"/>
      <w:r w:rsidRPr="00DC15E5">
        <w:rPr>
          <w:sz w:val="32"/>
          <w:szCs w:val="32"/>
        </w:rPr>
        <w:t>Thus</w:t>
      </w:r>
      <w:proofErr w:type="gramEnd"/>
      <w:r w:rsidRPr="00DC15E5">
        <w:rPr>
          <w:sz w:val="32"/>
          <w:szCs w:val="32"/>
        </w:rPr>
        <w:t xml:space="preserve"> a husband is to love his wife as Christ loved the church. He has the God-given responsibility to provide for, to protect, and to lead His family. A wife is to submit herself graciously (Titus 2:5; 1 Peter 3:1) to the servant leadership of her husband even as the church willingly submits to the headship of Christ.</w:t>
      </w:r>
    </w:p>
    <w:p w14:paraId="4CAF2FBB" w14:textId="77777777" w:rsidR="000100A9" w:rsidRPr="00DC15E5" w:rsidRDefault="000100A9" w:rsidP="000100A9">
      <w:pPr>
        <w:rPr>
          <w:sz w:val="32"/>
          <w:szCs w:val="32"/>
        </w:rPr>
      </w:pPr>
    </w:p>
    <w:p w14:paraId="77C6E50F" w14:textId="77777777" w:rsidR="000100A9" w:rsidRPr="00DC15E5" w:rsidRDefault="000100A9" w:rsidP="000100A9">
      <w:pPr>
        <w:rPr>
          <w:sz w:val="32"/>
          <w:szCs w:val="32"/>
        </w:rPr>
      </w:pPr>
      <w:r w:rsidRPr="00DC15E5">
        <w:rPr>
          <w:sz w:val="32"/>
          <w:szCs w:val="32"/>
        </w:rPr>
        <w:t xml:space="preserve">We believe women played an important role in the church from the earliest days on (Acts </w:t>
      </w:r>
      <w:smartTag w:uri="urn:schemas-microsoft-com:office:smarttags" w:element="time">
        <w:smartTagPr>
          <w:attr w:name="Minute" w:val="12"/>
          <w:attr w:name="Hour" w:val="13"/>
        </w:smartTagPr>
        <w:r w:rsidRPr="00DC15E5">
          <w:rPr>
            <w:sz w:val="32"/>
            <w:szCs w:val="32"/>
          </w:rPr>
          <w:t>1:12</w:t>
        </w:r>
      </w:smartTag>
      <w:r w:rsidRPr="00DC15E5">
        <w:rPr>
          <w:sz w:val="32"/>
          <w:szCs w:val="32"/>
        </w:rPr>
        <w:t xml:space="preserve">-14; </w:t>
      </w:r>
      <w:smartTag w:uri="urn:schemas-microsoft-com:office:smarttags" w:element="time">
        <w:smartTagPr>
          <w:attr w:name="Minute" w:val="36"/>
          <w:attr w:name="Hour" w:val="9"/>
        </w:smartTagPr>
        <w:r w:rsidRPr="00DC15E5">
          <w:rPr>
            <w:sz w:val="32"/>
            <w:szCs w:val="32"/>
          </w:rPr>
          <w:t>9:36</w:t>
        </w:r>
      </w:smartTag>
      <w:r w:rsidRPr="00DC15E5">
        <w:rPr>
          <w:sz w:val="32"/>
          <w:szCs w:val="32"/>
        </w:rPr>
        <w:t xml:space="preserve">-42; </w:t>
      </w:r>
      <w:smartTag w:uri="urn:schemas-microsoft-com:office:smarttags" w:element="time">
        <w:smartTagPr>
          <w:attr w:name="Minute" w:val="24"/>
          <w:attr w:name="Hour" w:val="18"/>
        </w:smartTagPr>
        <w:r w:rsidRPr="00DC15E5">
          <w:rPr>
            <w:sz w:val="32"/>
            <w:szCs w:val="32"/>
          </w:rPr>
          <w:t>18:24</w:t>
        </w:r>
      </w:smartTag>
      <w:r w:rsidRPr="00DC15E5">
        <w:rPr>
          <w:sz w:val="32"/>
          <w:szCs w:val="32"/>
        </w:rPr>
        <w:t xml:space="preserve">-28; Romans 16) but that they were not leading roles. By “leading roles” we mean they did not exercise </w:t>
      </w:r>
      <w:r w:rsidR="00041106" w:rsidRPr="00DC15E5">
        <w:rPr>
          <w:sz w:val="32"/>
          <w:szCs w:val="32"/>
        </w:rPr>
        <w:t>spiritual authority</w:t>
      </w:r>
      <w:r w:rsidRPr="00DC15E5">
        <w:rPr>
          <w:sz w:val="32"/>
          <w:szCs w:val="32"/>
        </w:rPr>
        <w:t xml:space="preserve"> over men in the church. The incarnation was a man; the apostles were men; the chief missionary activity was done by men; there were no female elders or pastors appointed.</w:t>
      </w:r>
    </w:p>
    <w:p w14:paraId="244E5F45" w14:textId="77777777" w:rsidR="000100A9" w:rsidRPr="00DC15E5" w:rsidRDefault="000100A9" w:rsidP="000100A9">
      <w:pPr>
        <w:rPr>
          <w:sz w:val="32"/>
          <w:szCs w:val="32"/>
        </w:rPr>
      </w:pPr>
    </w:p>
    <w:p w14:paraId="6DA9A66A" w14:textId="77777777" w:rsidR="00FF39C7" w:rsidRPr="00DC15E5" w:rsidRDefault="000100A9" w:rsidP="000100A9">
      <w:pPr>
        <w:rPr>
          <w:sz w:val="32"/>
          <w:szCs w:val="32"/>
        </w:rPr>
      </w:pPr>
      <w:r w:rsidRPr="00DC15E5">
        <w:rPr>
          <w:sz w:val="32"/>
          <w:szCs w:val="32"/>
        </w:rPr>
        <w:t xml:space="preserve">We firmly believe the ministry of women to be essential to the body of Christ, but the New Testament gives no basis for women becoming pastors or </w:t>
      </w:r>
      <w:proofErr w:type="gramStart"/>
      <w:r w:rsidRPr="00DC15E5">
        <w:rPr>
          <w:sz w:val="32"/>
          <w:szCs w:val="32"/>
        </w:rPr>
        <w:t xml:space="preserve">elders, </w:t>
      </w:r>
      <w:r w:rsidR="00FF39C7" w:rsidRPr="00DC15E5">
        <w:rPr>
          <w:sz w:val="32"/>
          <w:szCs w:val="32"/>
        </w:rPr>
        <w:t xml:space="preserve"> though</w:t>
      </w:r>
      <w:proofErr w:type="gramEnd"/>
      <w:r w:rsidR="00FF39C7" w:rsidRPr="00DC15E5">
        <w:rPr>
          <w:sz w:val="32"/>
          <w:szCs w:val="32"/>
        </w:rPr>
        <w:t xml:space="preserve"> they are spiritual equals with men.</w:t>
      </w:r>
    </w:p>
    <w:p w14:paraId="2062343C" w14:textId="77777777" w:rsidR="00FF39C7" w:rsidRPr="00DC15E5" w:rsidRDefault="00FF39C7" w:rsidP="000100A9">
      <w:pPr>
        <w:rPr>
          <w:sz w:val="32"/>
          <w:szCs w:val="32"/>
        </w:rPr>
      </w:pPr>
    </w:p>
    <w:p w14:paraId="727AA1DC" w14:textId="77777777" w:rsidR="000100A9" w:rsidRPr="00DC15E5" w:rsidRDefault="000100A9" w:rsidP="000100A9">
      <w:pPr>
        <w:rPr>
          <w:sz w:val="32"/>
          <w:szCs w:val="32"/>
        </w:rPr>
      </w:pPr>
      <w:r w:rsidRPr="00DC15E5">
        <w:rPr>
          <w:sz w:val="32"/>
          <w:szCs w:val="32"/>
        </w:rPr>
        <w:t xml:space="preserve">The elders do not consider singing, giving announcements, reporting on ministries, or praying in mixed assemblies as roles </w:t>
      </w:r>
      <w:r w:rsidR="000B12CD" w:rsidRPr="00DC15E5">
        <w:rPr>
          <w:sz w:val="32"/>
          <w:szCs w:val="32"/>
        </w:rPr>
        <w:t xml:space="preserve">of spiritual authority </w:t>
      </w:r>
      <w:r w:rsidRPr="00DC15E5">
        <w:rPr>
          <w:sz w:val="32"/>
          <w:szCs w:val="32"/>
        </w:rPr>
        <w:t>but rather the exercise of talents and abilities to encourage and serve. The elders do believe that the teaching and preaching of God’s word is authoritative and therefore is the responsibility of male leadership in “mixed” settings. (1 Corinthians 14:34-37; 1 Timothy 2:11-12)</w:t>
      </w:r>
    </w:p>
    <w:p w14:paraId="36BF0851" w14:textId="77777777" w:rsidR="00502E41" w:rsidRPr="00DC15E5" w:rsidRDefault="00502E41" w:rsidP="00502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r w:rsidRPr="00DC15E5">
        <w:rPr>
          <w:sz w:val="32"/>
          <w:szCs w:val="32"/>
        </w:rPr>
        <w:t>**********************************************************</w:t>
      </w:r>
    </w:p>
    <w:p w14:paraId="59AEDAD9" w14:textId="77777777" w:rsidR="00502E41" w:rsidRPr="00DC15E5" w:rsidRDefault="00502E41" w:rsidP="00502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p>
    <w:p w14:paraId="240EA55A" w14:textId="77777777" w:rsidR="00502E41" w:rsidRPr="00DC15E5" w:rsidRDefault="00502E41" w:rsidP="00502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p>
    <w:p w14:paraId="60EA4476" w14:textId="17A6B098" w:rsidR="00502E41" w:rsidRPr="00DC15E5" w:rsidRDefault="00502E41" w:rsidP="00502E41">
      <w:pPr>
        <w:rPr>
          <w:sz w:val="32"/>
          <w:szCs w:val="32"/>
        </w:rPr>
      </w:pPr>
      <w:r w:rsidRPr="00DC15E5">
        <w:rPr>
          <w:sz w:val="32"/>
          <w:szCs w:val="32"/>
        </w:rPr>
        <w:t xml:space="preserve"> January 2026</w:t>
      </w:r>
      <w:r w:rsidRPr="00DC15E5">
        <w:rPr>
          <w:sz w:val="32"/>
          <w:szCs w:val="32"/>
        </w:rPr>
        <w:tab/>
      </w:r>
      <w:r w:rsidRPr="00DC15E5">
        <w:rPr>
          <w:sz w:val="32"/>
          <w:szCs w:val="32"/>
        </w:rPr>
        <w:tab/>
      </w:r>
      <w:r w:rsidRPr="00DC15E5">
        <w:rPr>
          <w:sz w:val="32"/>
          <w:szCs w:val="32"/>
        </w:rPr>
        <w:tab/>
      </w:r>
      <w:r w:rsidRPr="00DC15E5">
        <w:rPr>
          <w:sz w:val="32"/>
          <w:szCs w:val="32"/>
        </w:rPr>
        <w:tab/>
      </w:r>
      <w:r w:rsidRPr="00DC15E5">
        <w:rPr>
          <w:sz w:val="32"/>
          <w:szCs w:val="32"/>
        </w:rPr>
        <w:tab/>
      </w:r>
      <w:r w:rsidRPr="00DC15E5">
        <w:rPr>
          <w:sz w:val="32"/>
          <w:szCs w:val="32"/>
        </w:rPr>
        <w:tab/>
      </w:r>
      <w:r w:rsidRPr="00DC15E5">
        <w:rPr>
          <w:sz w:val="32"/>
          <w:szCs w:val="32"/>
        </w:rPr>
        <w:tab/>
        <w:t>Position Paper</w:t>
      </w:r>
      <w:r w:rsidRPr="00DC15E5">
        <w:rPr>
          <w:sz w:val="32"/>
          <w:szCs w:val="32"/>
        </w:rPr>
        <w:tab/>
      </w:r>
      <w:r w:rsidRPr="00DC15E5">
        <w:rPr>
          <w:sz w:val="32"/>
          <w:szCs w:val="32"/>
        </w:rPr>
        <w:tab/>
      </w:r>
    </w:p>
    <w:p w14:paraId="4786E6EC" w14:textId="625C6540" w:rsidR="00502E41" w:rsidRPr="00DC15E5" w:rsidRDefault="00502E41" w:rsidP="00502E41">
      <w:pPr>
        <w:jc w:val="center"/>
        <w:rPr>
          <w:b/>
          <w:bCs/>
          <w:sz w:val="32"/>
          <w:szCs w:val="32"/>
          <w:u w:val="single"/>
        </w:rPr>
      </w:pP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t xml:space="preserve">                             </w:t>
      </w:r>
      <w:r w:rsidRPr="00DC15E5">
        <w:rPr>
          <w:b/>
          <w:bCs/>
          <w:sz w:val="32"/>
          <w:szCs w:val="32"/>
        </w:rPr>
        <w:tab/>
      </w:r>
      <w:r w:rsidRPr="00DC15E5">
        <w:rPr>
          <w:b/>
          <w:bCs/>
          <w:sz w:val="32"/>
          <w:szCs w:val="32"/>
        </w:rPr>
        <w:tab/>
        <w:t xml:space="preserve">        </w:t>
      </w:r>
      <w:r w:rsidRPr="00DC15E5">
        <w:rPr>
          <w:b/>
          <w:bCs/>
          <w:sz w:val="32"/>
          <w:szCs w:val="32"/>
          <w:u w:val="single"/>
        </w:rPr>
        <w:t>The Role of the Church and Politics</w:t>
      </w:r>
    </w:p>
    <w:p w14:paraId="6079CA92" w14:textId="77777777" w:rsidR="00502E41" w:rsidRPr="00DC15E5" w:rsidRDefault="00502E41" w:rsidP="00502E41">
      <w:pPr>
        <w:jc w:val="center"/>
        <w:rPr>
          <w:b/>
          <w:bCs/>
          <w:sz w:val="32"/>
          <w:szCs w:val="32"/>
          <w:u w:val="single"/>
        </w:rPr>
      </w:pPr>
    </w:p>
    <w:p w14:paraId="62ABD87C" w14:textId="05AC7E49" w:rsidR="00502E41" w:rsidRPr="00DC15E5" w:rsidRDefault="00502E41" w:rsidP="00502E41">
      <w:pPr>
        <w:rPr>
          <w:sz w:val="32"/>
          <w:szCs w:val="32"/>
        </w:rPr>
      </w:pPr>
      <w:r w:rsidRPr="00DC15E5">
        <w:rPr>
          <w:sz w:val="32"/>
          <w:szCs w:val="32"/>
        </w:rPr>
        <w:lastRenderedPageBreak/>
        <w:t>The elders believe that the business of the church</w:t>
      </w:r>
      <w:r w:rsidR="006F0CBE">
        <w:rPr>
          <w:sz w:val="32"/>
          <w:szCs w:val="32"/>
        </w:rPr>
        <w:t>, in accordance with the Scriptures,</w:t>
      </w:r>
      <w:r w:rsidRPr="00DC15E5">
        <w:rPr>
          <w:sz w:val="32"/>
          <w:szCs w:val="32"/>
        </w:rPr>
        <w:t xml:space="preserve"> is to make disciples, to baptize those disciples, and to teach them to observe all that Christ has comm</w:t>
      </w:r>
      <w:r w:rsidR="006F0CBE">
        <w:rPr>
          <w:sz w:val="32"/>
          <w:szCs w:val="32"/>
        </w:rPr>
        <w:t>a</w:t>
      </w:r>
      <w:r w:rsidRPr="00DC15E5">
        <w:rPr>
          <w:sz w:val="32"/>
          <w:szCs w:val="32"/>
        </w:rPr>
        <w:t>nded.  Our message is the gospel, which is the power of God for salvation to everyone who believes.  The gospel is of first importance since it is the only way by which any may be saved.  The gospel is that Jesus Christ died for our sins, that he was buried, and that he was raised on the third day in accordance with the Scriptures.  Any who hear this gospel and repent and believe will have their sins forgiven, will receive the gift of the Holy Spirit, and will have eternal life.</w:t>
      </w:r>
    </w:p>
    <w:p w14:paraId="759CEAC7" w14:textId="77777777" w:rsidR="00502E41" w:rsidRPr="00DC15E5" w:rsidRDefault="00502E41" w:rsidP="00502E41">
      <w:pPr>
        <w:rPr>
          <w:sz w:val="32"/>
          <w:szCs w:val="32"/>
        </w:rPr>
      </w:pPr>
      <w:r w:rsidRPr="00DC15E5">
        <w:rPr>
          <w:sz w:val="32"/>
          <w:szCs w:val="32"/>
        </w:rPr>
        <w:t>The gospel is the same anywhere in the world, in any nation, under any government and in any circumstance.</w:t>
      </w:r>
    </w:p>
    <w:p w14:paraId="1BC8C719" w14:textId="77777777" w:rsidR="00502E41" w:rsidRPr="00DC15E5" w:rsidRDefault="00502E41" w:rsidP="00502E41">
      <w:pPr>
        <w:rPr>
          <w:sz w:val="32"/>
          <w:szCs w:val="32"/>
        </w:rPr>
      </w:pPr>
    </w:p>
    <w:p w14:paraId="64AA50B8" w14:textId="77777777" w:rsidR="006F0CBE" w:rsidRPr="006F0CBE" w:rsidRDefault="006F0CBE" w:rsidP="006F0CBE">
      <w:pPr>
        <w:rPr>
          <w:sz w:val="32"/>
          <w:szCs w:val="32"/>
        </w:rPr>
      </w:pPr>
      <w:r w:rsidRPr="006F0CBE">
        <w:rPr>
          <w:sz w:val="32"/>
          <w:szCs w:val="32"/>
        </w:rPr>
        <w:t xml:space="preserve">There are other causes and other priorities and other viewpoints but there is no other gospel than the gospel of Christ. We proclaim the gospel to seek the approval of God and not to please men, and to the glory of God, we remain focused on this gospel and Christ’s great aim for it: “so that he might present the church to himself in splendor, without spot or wrinkle or any such thing, that she might be holy and without blemish” (Ephesians 5:27). To join this holy and supernatural work of Christ with other causes, priorities, and viewpoints, therefore, is to mar the splendor of Christ’s work in building His church.  </w:t>
      </w:r>
    </w:p>
    <w:p w14:paraId="6715376B" w14:textId="77777777" w:rsidR="00502E41" w:rsidRPr="00DC15E5" w:rsidRDefault="00502E41" w:rsidP="00502E41">
      <w:pPr>
        <w:rPr>
          <w:sz w:val="32"/>
          <w:szCs w:val="32"/>
        </w:rPr>
      </w:pPr>
    </w:p>
    <w:p w14:paraId="1D25EE92" w14:textId="1D874381" w:rsidR="00502E41" w:rsidRPr="00DC15E5" w:rsidRDefault="006F0CBE" w:rsidP="00502E41">
      <w:pPr>
        <w:rPr>
          <w:sz w:val="32"/>
          <w:szCs w:val="32"/>
        </w:rPr>
      </w:pPr>
      <w:r>
        <w:rPr>
          <w:sz w:val="32"/>
          <w:szCs w:val="32"/>
        </w:rPr>
        <w:t>Mindful of the above, w</w:t>
      </w:r>
      <w:r w:rsidR="00502E41" w:rsidRPr="00DC15E5">
        <w:rPr>
          <w:sz w:val="32"/>
          <w:szCs w:val="32"/>
        </w:rPr>
        <w:t xml:space="preserve">e do not believe that people are or can be brought closer to salvation by any act of society </w:t>
      </w:r>
      <w:proofErr w:type="gramStart"/>
      <w:r w:rsidR="00502E41" w:rsidRPr="00DC15E5">
        <w:rPr>
          <w:sz w:val="32"/>
          <w:szCs w:val="32"/>
        </w:rPr>
        <w:t>of</w:t>
      </w:r>
      <w:proofErr w:type="gramEnd"/>
      <w:r w:rsidR="00502E41" w:rsidRPr="00DC15E5">
        <w:rPr>
          <w:sz w:val="32"/>
          <w:szCs w:val="32"/>
        </w:rPr>
        <w:t xml:space="preserve"> government.  We believe that our responsibility as a church toward government is to pray for all who are in high positions, to be subject to the governing authorities, for there is no authority except from God, and to “render to Caesar the things that are Caesar’s and to God the things that are God’s”.</w:t>
      </w:r>
    </w:p>
    <w:p w14:paraId="647D5DD3" w14:textId="77777777" w:rsidR="00502E41" w:rsidRPr="00DC15E5" w:rsidRDefault="00502E41" w:rsidP="00502E41">
      <w:pPr>
        <w:rPr>
          <w:sz w:val="32"/>
          <w:szCs w:val="32"/>
        </w:rPr>
      </w:pPr>
    </w:p>
    <w:p w14:paraId="533E2051" w14:textId="77777777" w:rsidR="00502E41" w:rsidRPr="00DC15E5" w:rsidRDefault="00502E41" w:rsidP="00502E41">
      <w:pPr>
        <w:rPr>
          <w:sz w:val="32"/>
          <w:szCs w:val="32"/>
        </w:rPr>
      </w:pPr>
      <w:proofErr w:type="gramStart"/>
      <w:r w:rsidRPr="00DC15E5">
        <w:rPr>
          <w:sz w:val="32"/>
          <w:szCs w:val="32"/>
        </w:rPr>
        <w:t>Therefore</w:t>
      </w:r>
      <w:proofErr w:type="gramEnd"/>
      <w:r w:rsidRPr="00DC15E5">
        <w:rPr>
          <w:sz w:val="32"/>
          <w:szCs w:val="32"/>
        </w:rPr>
        <w:t xml:space="preserve"> we will not </w:t>
      </w:r>
      <w:proofErr w:type="gramStart"/>
      <w:r w:rsidRPr="00DC15E5">
        <w:rPr>
          <w:sz w:val="32"/>
          <w:szCs w:val="32"/>
        </w:rPr>
        <w:t>as</w:t>
      </w:r>
      <w:proofErr w:type="gramEnd"/>
      <w:r w:rsidRPr="00DC15E5">
        <w:rPr>
          <w:sz w:val="32"/>
          <w:szCs w:val="32"/>
        </w:rPr>
        <w:t xml:space="preserve"> a church advocate for any </w:t>
      </w:r>
      <w:proofErr w:type="gramStart"/>
      <w:r w:rsidRPr="00DC15E5">
        <w:rPr>
          <w:sz w:val="32"/>
          <w:szCs w:val="32"/>
        </w:rPr>
        <w:t>particular political</w:t>
      </w:r>
      <w:proofErr w:type="gramEnd"/>
      <w:r w:rsidRPr="00DC15E5">
        <w:rPr>
          <w:sz w:val="32"/>
          <w:szCs w:val="32"/>
        </w:rPr>
        <w:t xml:space="preserve"> person, policy, or platform.</w:t>
      </w:r>
    </w:p>
    <w:p w14:paraId="08D9D46A" w14:textId="77777777" w:rsidR="00502E41" w:rsidRPr="00DC15E5" w:rsidRDefault="00502E41" w:rsidP="00502E41">
      <w:pPr>
        <w:rPr>
          <w:sz w:val="32"/>
          <w:szCs w:val="32"/>
        </w:rPr>
      </w:pPr>
    </w:p>
    <w:p w14:paraId="4453AAC8" w14:textId="6E96E18C" w:rsidR="00502E41" w:rsidRPr="00DC15E5" w:rsidRDefault="00502E41" w:rsidP="00502E41">
      <w:pPr>
        <w:rPr>
          <w:sz w:val="32"/>
          <w:szCs w:val="32"/>
        </w:rPr>
      </w:pPr>
      <w:r w:rsidRPr="00DC15E5">
        <w:rPr>
          <w:sz w:val="32"/>
          <w:szCs w:val="32"/>
        </w:rPr>
        <w:lastRenderedPageBreak/>
        <w:t>Romans 1:16-</w:t>
      </w:r>
      <w:proofErr w:type="gramStart"/>
      <w:r w:rsidRPr="00DC15E5">
        <w:rPr>
          <w:sz w:val="32"/>
          <w:szCs w:val="32"/>
        </w:rPr>
        <w:t>17;  1</w:t>
      </w:r>
      <w:proofErr w:type="gramEnd"/>
      <w:r w:rsidRPr="00DC15E5">
        <w:rPr>
          <w:sz w:val="32"/>
          <w:szCs w:val="32"/>
        </w:rPr>
        <w:t xml:space="preserve"> Corinthians 15:1-</w:t>
      </w:r>
      <w:proofErr w:type="gramStart"/>
      <w:r w:rsidRPr="00DC15E5">
        <w:rPr>
          <w:sz w:val="32"/>
          <w:szCs w:val="32"/>
        </w:rPr>
        <w:t>4;  Acts</w:t>
      </w:r>
      <w:proofErr w:type="gramEnd"/>
      <w:r w:rsidRPr="00DC15E5">
        <w:rPr>
          <w:sz w:val="32"/>
          <w:szCs w:val="32"/>
        </w:rPr>
        <w:t xml:space="preserve"> 2:37-</w:t>
      </w:r>
      <w:proofErr w:type="gramStart"/>
      <w:r w:rsidRPr="00DC15E5">
        <w:rPr>
          <w:sz w:val="32"/>
          <w:szCs w:val="32"/>
        </w:rPr>
        <w:t>39;  Galatians</w:t>
      </w:r>
      <w:proofErr w:type="gramEnd"/>
      <w:r w:rsidRPr="00DC15E5">
        <w:rPr>
          <w:sz w:val="32"/>
          <w:szCs w:val="32"/>
        </w:rPr>
        <w:t xml:space="preserve"> 1:6-</w:t>
      </w:r>
      <w:proofErr w:type="gramStart"/>
      <w:r w:rsidRPr="00DC15E5">
        <w:rPr>
          <w:sz w:val="32"/>
          <w:szCs w:val="32"/>
        </w:rPr>
        <w:t>10;  1</w:t>
      </w:r>
      <w:proofErr w:type="gramEnd"/>
      <w:r w:rsidRPr="00DC15E5">
        <w:rPr>
          <w:sz w:val="32"/>
          <w:szCs w:val="32"/>
        </w:rPr>
        <w:t>Timothy 2:1-</w:t>
      </w:r>
      <w:proofErr w:type="gramStart"/>
      <w:r w:rsidRPr="00DC15E5">
        <w:rPr>
          <w:sz w:val="32"/>
          <w:szCs w:val="32"/>
        </w:rPr>
        <w:t>4;  Matthew</w:t>
      </w:r>
      <w:proofErr w:type="gramEnd"/>
      <w:r w:rsidRPr="00DC15E5">
        <w:rPr>
          <w:sz w:val="32"/>
          <w:szCs w:val="32"/>
        </w:rPr>
        <w:t xml:space="preserve"> 22:17-21; Romans 13:1-7</w:t>
      </w:r>
    </w:p>
    <w:p w14:paraId="6EE39656" w14:textId="77777777" w:rsidR="004446D4" w:rsidRPr="00DC15E5" w:rsidRDefault="004446D4" w:rsidP="004446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r w:rsidRPr="00DC15E5">
        <w:rPr>
          <w:sz w:val="32"/>
          <w:szCs w:val="32"/>
        </w:rPr>
        <w:t>**********************************************************</w:t>
      </w:r>
    </w:p>
    <w:p w14:paraId="2C0B432D" w14:textId="77777777" w:rsidR="004446D4" w:rsidRPr="00DC15E5" w:rsidRDefault="004446D4" w:rsidP="004446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p>
    <w:p w14:paraId="471CD869" w14:textId="77777777" w:rsidR="004446D4" w:rsidRPr="00DC15E5" w:rsidRDefault="004446D4" w:rsidP="004446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p>
    <w:p w14:paraId="38A6FD6D" w14:textId="77777777" w:rsidR="004446D4" w:rsidRPr="00DC15E5" w:rsidRDefault="004446D4" w:rsidP="004446D4">
      <w:pPr>
        <w:rPr>
          <w:sz w:val="32"/>
          <w:szCs w:val="32"/>
        </w:rPr>
      </w:pPr>
      <w:r w:rsidRPr="00DC15E5">
        <w:rPr>
          <w:sz w:val="32"/>
          <w:szCs w:val="32"/>
        </w:rPr>
        <w:t xml:space="preserve"> January 2026</w:t>
      </w:r>
      <w:r w:rsidRPr="00DC15E5">
        <w:rPr>
          <w:sz w:val="32"/>
          <w:szCs w:val="32"/>
        </w:rPr>
        <w:tab/>
      </w:r>
      <w:r w:rsidRPr="00DC15E5">
        <w:rPr>
          <w:sz w:val="32"/>
          <w:szCs w:val="32"/>
        </w:rPr>
        <w:tab/>
      </w:r>
      <w:r w:rsidRPr="00DC15E5">
        <w:rPr>
          <w:sz w:val="32"/>
          <w:szCs w:val="32"/>
        </w:rPr>
        <w:tab/>
      </w:r>
      <w:r w:rsidRPr="00DC15E5">
        <w:rPr>
          <w:sz w:val="32"/>
          <w:szCs w:val="32"/>
        </w:rPr>
        <w:tab/>
      </w:r>
      <w:r w:rsidRPr="00DC15E5">
        <w:rPr>
          <w:sz w:val="32"/>
          <w:szCs w:val="32"/>
        </w:rPr>
        <w:tab/>
      </w:r>
      <w:r w:rsidRPr="00DC15E5">
        <w:rPr>
          <w:sz w:val="32"/>
          <w:szCs w:val="32"/>
        </w:rPr>
        <w:tab/>
      </w:r>
      <w:r w:rsidRPr="00DC15E5">
        <w:rPr>
          <w:sz w:val="32"/>
          <w:szCs w:val="32"/>
        </w:rPr>
        <w:tab/>
        <w:t>Position Paper</w:t>
      </w:r>
      <w:r w:rsidRPr="00DC15E5">
        <w:rPr>
          <w:sz w:val="32"/>
          <w:szCs w:val="32"/>
        </w:rPr>
        <w:tab/>
      </w:r>
      <w:r w:rsidRPr="00DC15E5">
        <w:rPr>
          <w:sz w:val="32"/>
          <w:szCs w:val="32"/>
        </w:rPr>
        <w:tab/>
      </w:r>
    </w:p>
    <w:p w14:paraId="79550ACC" w14:textId="49D42ED7" w:rsidR="004446D4" w:rsidRDefault="004446D4" w:rsidP="004446D4">
      <w:pPr>
        <w:jc w:val="center"/>
        <w:rPr>
          <w:b/>
          <w:bCs/>
          <w:sz w:val="32"/>
          <w:szCs w:val="32"/>
          <w:u w:val="single"/>
        </w:rPr>
      </w:pP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r>
      <w:r w:rsidRPr="00DC15E5">
        <w:rPr>
          <w:b/>
          <w:bCs/>
          <w:sz w:val="32"/>
          <w:szCs w:val="32"/>
        </w:rPr>
        <w:tab/>
        <w:t xml:space="preserve">                             </w:t>
      </w:r>
      <w:r w:rsidRPr="00DC15E5">
        <w:rPr>
          <w:b/>
          <w:bCs/>
          <w:sz w:val="32"/>
          <w:szCs w:val="32"/>
        </w:rPr>
        <w:tab/>
      </w:r>
      <w:r w:rsidRPr="00DC15E5">
        <w:rPr>
          <w:b/>
          <w:bCs/>
          <w:sz w:val="32"/>
          <w:szCs w:val="32"/>
        </w:rPr>
        <w:tab/>
        <w:t xml:space="preserve">        </w:t>
      </w:r>
      <w:r>
        <w:rPr>
          <w:b/>
          <w:bCs/>
          <w:sz w:val="32"/>
          <w:szCs w:val="32"/>
          <w:u w:val="single"/>
        </w:rPr>
        <w:t>Election, Free Choice, and the Spread of the Gospel</w:t>
      </w:r>
    </w:p>
    <w:p w14:paraId="5AC90B20" w14:textId="77777777" w:rsidR="004446D4" w:rsidRDefault="004446D4" w:rsidP="004446D4">
      <w:pPr>
        <w:jc w:val="center"/>
        <w:rPr>
          <w:b/>
          <w:bCs/>
          <w:sz w:val="32"/>
          <w:szCs w:val="32"/>
          <w:u w:val="single"/>
        </w:rPr>
      </w:pPr>
    </w:p>
    <w:p w14:paraId="578FE1D7" w14:textId="77777777" w:rsidR="004446D4"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r w:rsidRPr="00E83512">
        <w:rPr>
          <w:sz w:val="32"/>
          <w:szCs w:val="32"/>
        </w:rPr>
        <w:t xml:space="preserve">The elders of </w:t>
      </w:r>
      <w:proofErr w:type="spellStart"/>
      <w:r w:rsidRPr="00E83512">
        <w:rPr>
          <w:sz w:val="32"/>
          <w:szCs w:val="32"/>
        </w:rPr>
        <w:t>Leptondale</w:t>
      </w:r>
      <w:proofErr w:type="spellEnd"/>
      <w:r w:rsidRPr="00E83512">
        <w:rPr>
          <w:sz w:val="32"/>
          <w:szCs w:val="32"/>
        </w:rPr>
        <w:t xml:space="preserve"> Bible Church are aware</w:t>
      </w:r>
      <w:r>
        <w:rPr>
          <w:sz w:val="32"/>
          <w:szCs w:val="32"/>
        </w:rPr>
        <w:t xml:space="preserve"> </w:t>
      </w:r>
      <w:r w:rsidRPr="00E83512">
        <w:rPr>
          <w:sz w:val="32"/>
          <w:szCs w:val="32"/>
        </w:rPr>
        <w:t xml:space="preserve">that </w:t>
      </w:r>
      <w:r>
        <w:rPr>
          <w:sz w:val="32"/>
          <w:szCs w:val="32"/>
        </w:rPr>
        <w:t>in the centuries of church history</w:t>
      </w:r>
      <w:r w:rsidRPr="00E83512">
        <w:rPr>
          <w:sz w:val="32"/>
          <w:szCs w:val="32"/>
        </w:rPr>
        <w:t xml:space="preserve"> there has been considerable controversy over what some might call “election versus free choice”.  We have no objection to disagreement, discussion, and study of these issues.  However, we feel strongly that there should not be division within our body over them. Therefore, we expect everyone to approach these issues </w:t>
      </w:r>
      <w:proofErr w:type="gramStart"/>
      <w:r w:rsidRPr="00E83512">
        <w:rPr>
          <w:sz w:val="32"/>
          <w:szCs w:val="32"/>
        </w:rPr>
        <w:t>in</w:t>
      </w:r>
      <w:proofErr w:type="gramEnd"/>
      <w:r w:rsidRPr="00E83512">
        <w:rPr>
          <w:sz w:val="32"/>
          <w:szCs w:val="32"/>
        </w:rPr>
        <w:t xml:space="preserve"> an attitude of humility and respect for those with an alternative view.</w:t>
      </w:r>
    </w:p>
    <w:p w14:paraId="45D7D58A" w14:textId="77777777" w:rsidR="004446D4"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p>
    <w:p w14:paraId="0427E036" w14:textId="1706307C" w:rsidR="004446D4"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r w:rsidRPr="00E83512">
        <w:rPr>
          <w:sz w:val="32"/>
          <w:szCs w:val="32"/>
        </w:rPr>
        <w:t xml:space="preserve">The Articles of Faith of our church constitution address two </w:t>
      </w:r>
      <w:r>
        <w:rPr>
          <w:sz w:val="32"/>
          <w:szCs w:val="32"/>
        </w:rPr>
        <w:t xml:space="preserve">items that are relevant here.  These therefore require acceptance by any who are members or teachers at </w:t>
      </w:r>
      <w:proofErr w:type="spellStart"/>
      <w:r>
        <w:rPr>
          <w:sz w:val="32"/>
          <w:szCs w:val="32"/>
        </w:rPr>
        <w:t>Leptondale</w:t>
      </w:r>
      <w:proofErr w:type="spellEnd"/>
      <w:r>
        <w:rPr>
          <w:sz w:val="32"/>
          <w:szCs w:val="32"/>
        </w:rPr>
        <w:t xml:space="preserve"> Bible Church.</w:t>
      </w:r>
    </w:p>
    <w:p w14:paraId="08D11944" w14:textId="77777777" w:rsidR="004446D4"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p>
    <w:p w14:paraId="58C2E82B" w14:textId="77777777" w:rsidR="004446D4"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r>
        <w:rPr>
          <w:sz w:val="32"/>
          <w:szCs w:val="32"/>
        </w:rPr>
        <w:t>The first is titled “Man, Created and Fallen”.</w:t>
      </w:r>
    </w:p>
    <w:p w14:paraId="4851A8BD" w14:textId="77777777" w:rsidR="004446D4"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p>
    <w:p w14:paraId="7FC342CF" w14:textId="77777777" w:rsidR="004446D4" w:rsidRPr="00E36FF2"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ind w:left="720" w:right="720"/>
        <w:rPr>
          <w:b/>
          <w:bCs/>
          <w:sz w:val="32"/>
          <w:szCs w:val="32"/>
        </w:rPr>
      </w:pPr>
      <w:r w:rsidRPr="00E36FF2">
        <w:rPr>
          <w:b/>
          <w:bCs/>
          <w:sz w:val="32"/>
          <w:szCs w:val="32"/>
        </w:rPr>
        <w:t>Man, Created and Fallen</w:t>
      </w:r>
    </w:p>
    <w:p w14:paraId="00E6EB7A" w14:textId="77777777" w:rsidR="004446D4" w:rsidRPr="00EE2B43"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ind w:left="720" w:right="720"/>
        <w:rPr>
          <w:sz w:val="32"/>
          <w:szCs w:val="32"/>
        </w:rPr>
      </w:pPr>
    </w:p>
    <w:p w14:paraId="35E44691" w14:textId="77777777" w:rsidR="004446D4" w:rsidRPr="00EE2B43"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ind w:left="720" w:right="720"/>
        <w:rPr>
          <w:sz w:val="32"/>
          <w:szCs w:val="32"/>
        </w:rPr>
      </w:pPr>
      <w:r w:rsidRPr="00EE2B43">
        <w:rPr>
          <w:sz w:val="32"/>
          <w:szCs w:val="32"/>
        </w:rPr>
        <w:t xml:space="preserve">We believe that man was originally created in the image of God, but that he fell through sin and because of sin lost his relationship with God.  We also believe that this spiritual death (or total depravity of human nature) has been transmitted to the entire human race, the man, Christ Jesus being the exception.  Man is therefore incapable of pleasing God and is, therefore, under just condemnation, bound to hell, the place of eternal punishment.  </w:t>
      </w:r>
    </w:p>
    <w:p w14:paraId="1173F8B4" w14:textId="77777777" w:rsidR="004446D4"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p>
    <w:p w14:paraId="2918D008" w14:textId="77777777" w:rsidR="004446D4"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r>
        <w:rPr>
          <w:sz w:val="32"/>
          <w:szCs w:val="32"/>
        </w:rPr>
        <w:t>The second is titled “Eternal Security”:</w:t>
      </w:r>
    </w:p>
    <w:p w14:paraId="37F1970D" w14:textId="77777777" w:rsidR="004446D4"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p>
    <w:p w14:paraId="4A3CA6E3" w14:textId="77777777" w:rsidR="004446D4" w:rsidRPr="00E36FF2"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ind w:left="720" w:right="720"/>
        <w:rPr>
          <w:b/>
          <w:bCs/>
          <w:sz w:val="32"/>
          <w:szCs w:val="32"/>
        </w:rPr>
      </w:pPr>
      <w:r w:rsidRPr="00E36FF2">
        <w:rPr>
          <w:b/>
          <w:bCs/>
          <w:sz w:val="32"/>
          <w:szCs w:val="32"/>
        </w:rPr>
        <w:t>Eternal Security</w:t>
      </w:r>
    </w:p>
    <w:p w14:paraId="13DB3227" w14:textId="77777777" w:rsidR="004446D4" w:rsidRPr="00EE2B43"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ind w:left="720" w:right="720"/>
        <w:rPr>
          <w:sz w:val="32"/>
          <w:szCs w:val="32"/>
        </w:rPr>
      </w:pPr>
    </w:p>
    <w:p w14:paraId="5B1FB3EB" w14:textId="77777777" w:rsidR="004446D4"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ind w:left="720" w:right="720"/>
        <w:rPr>
          <w:sz w:val="32"/>
          <w:szCs w:val="32"/>
        </w:rPr>
      </w:pPr>
      <w:r w:rsidRPr="00EE2B43">
        <w:rPr>
          <w:sz w:val="32"/>
          <w:szCs w:val="32"/>
        </w:rPr>
        <w:t xml:space="preserve">We believe that all redeemed, once adopted into God’s family, are kept by God's power and are thus secure in Christ forever.  </w:t>
      </w:r>
    </w:p>
    <w:p w14:paraId="6A462F96" w14:textId="77777777" w:rsidR="004446D4"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p>
    <w:p w14:paraId="219C78F1" w14:textId="140D41B4" w:rsidR="004446D4"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r>
        <w:rPr>
          <w:sz w:val="32"/>
          <w:szCs w:val="32"/>
        </w:rPr>
        <w:t xml:space="preserve">There are tensions in Scripture that must not </w:t>
      </w:r>
      <w:proofErr w:type="gramStart"/>
      <w:r>
        <w:rPr>
          <w:sz w:val="32"/>
          <w:szCs w:val="32"/>
        </w:rPr>
        <w:t>be considered to be</w:t>
      </w:r>
      <w:proofErr w:type="gramEnd"/>
      <w:r>
        <w:rPr>
          <w:sz w:val="32"/>
          <w:szCs w:val="32"/>
        </w:rPr>
        <w:t xml:space="preserve"> conflicting doctrines.  For example, we </w:t>
      </w:r>
      <w:proofErr w:type="gramStart"/>
      <w:r>
        <w:rPr>
          <w:sz w:val="32"/>
          <w:szCs w:val="32"/>
        </w:rPr>
        <w:t xml:space="preserve">have  </w:t>
      </w:r>
      <w:r w:rsidRPr="009B30DC">
        <w:rPr>
          <w:i/>
          <w:iCs/>
          <w:sz w:val="32"/>
          <w:szCs w:val="32"/>
        </w:rPr>
        <w:t>Jesus</w:t>
      </w:r>
      <w:proofErr w:type="gramEnd"/>
      <w:r w:rsidRPr="009B30DC">
        <w:rPr>
          <w:i/>
          <w:iCs/>
          <w:sz w:val="32"/>
          <w:szCs w:val="32"/>
        </w:rPr>
        <w:t xml:space="preserve"> said to them, “I am the bread of life; whoever comes to me shall not hunger, and whoever believes in me shall never thirst. (John 6:35 ESV)</w:t>
      </w:r>
      <w:r w:rsidRPr="009B30DC">
        <w:rPr>
          <w:sz w:val="32"/>
          <w:szCs w:val="32"/>
        </w:rPr>
        <w:t xml:space="preserve"> </w:t>
      </w:r>
      <w:r>
        <w:rPr>
          <w:sz w:val="32"/>
          <w:szCs w:val="32"/>
        </w:rPr>
        <w:t xml:space="preserve">and we also have </w:t>
      </w:r>
      <w:r w:rsidRPr="00A7135B">
        <w:rPr>
          <w:i/>
          <w:iCs/>
          <w:sz w:val="32"/>
          <w:szCs w:val="32"/>
        </w:rPr>
        <w:t xml:space="preserve">No one can come to me unless the </w:t>
      </w:r>
      <w:proofErr w:type="gramStart"/>
      <w:r w:rsidRPr="00A7135B">
        <w:rPr>
          <w:i/>
          <w:iCs/>
          <w:sz w:val="32"/>
          <w:szCs w:val="32"/>
        </w:rPr>
        <w:t>Father</w:t>
      </w:r>
      <w:proofErr w:type="gramEnd"/>
      <w:r w:rsidRPr="00A7135B">
        <w:rPr>
          <w:i/>
          <w:iCs/>
          <w:sz w:val="32"/>
          <w:szCs w:val="32"/>
        </w:rPr>
        <w:t xml:space="preserve"> who sent me draws him. And I will raise him up on the last day. (John 6:44 ESV)</w:t>
      </w:r>
      <w:r>
        <w:rPr>
          <w:sz w:val="32"/>
          <w:szCs w:val="32"/>
        </w:rPr>
        <w:t xml:space="preserve">. </w:t>
      </w:r>
    </w:p>
    <w:p w14:paraId="0AD87B2A" w14:textId="77777777" w:rsidR="004446D4" w:rsidRPr="009B30DC"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p>
    <w:p w14:paraId="2DF9A3EB" w14:textId="77777777" w:rsidR="004446D4" w:rsidRPr="009B30DC"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r w:rsidRPr="009B30DC">
        <w:rPr>
          <w:sz w:val="32"/>
          <w:szCs w:val="32"/>
        </w:rPr>
        <w:t xml:space="preserve">Where doctrines are clearly expressed in Scripture yet appear to </w:t>
      </w:r>
      <w:proofErr w:type="gramStart"/>
      <w:r w:rsidRPr="009B30DC">
        <w:rPr>
          <w:sz w:val="32"/>
          <w:szCs w:val="32"/>
        </w:rPr>
        <w:t>be in</w:t>
      </w:r>
      <w:proofErr w:type="gramEnd"/>
      <w:r w:rsidRPr="009B30DC">
        <w:rPr>
          <w:sz w:val="32"/>
          <w:szCs w:val="32"/>
        </w:rPr>
        <w:t xml:space="preserve"> tension to us, we recognize that, in the history of the church, segments within the church universal have sought to resolve these tensions in ways that render some clearly expressed doctrines to be of no effect. For example, some within reformed theology take a view that evangelism (and so Christ’s commands inherent in the Great Commission), is unnecessary based upon theological conclusions drawn from doctrines of unconditional election, limited atonement, and irresistible grace. As a church, we humbly accept that the tensions we may perceive are not tensions in the mind and eyes of God. </w:t>
      </w:r>
    </w:p>
    <w:p w14:paraId="5D1247E9" w14:textId="77777777" w:rsidR="004446D4" w:rsidRPr="009B30DC"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p>
    <w:p w14:paraId="215D91CF" w14:textId="77777777" w:rsidR="004446D4"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r w:rsidRPr="009B30DC">
        <w:rPr>
          <w:sz w:val="32"/>
          <w:szCs w:val="32"/>
        </w:rPr>
        <w:t xml:space="preserve">Therefore, continuing with this example, we </w:t>
      </w:r>
      <w:r>
        <w:rPr>
          <w:sz w:val="32"/>
          <w:szCs w:val="32"/>
        </w:rPr>
        <w:t xml:space="preserve">believe that </w:t>
      </w:r>
      <w:r w:rsidRPr="00E83512">
        <w:rPr>
          <w:sz w:val="32"/>
          <w:szCs w:val="32"/>
        </w:rPr>
        <w:t>it is our purpose “to spread the gospel by personal witnessing of individual believers and by the sending and supporting of missionaries of like precious faith.” (Matthew 28:19-20; Romans 10:14-15).</w:t>
      </w:r>
      <w:r>
        <w:rPr>
          <w:sz w:val="32"/>
          <w:szCs w:val="32"/>
        </w:rPr>
        <w:t xml:space="preserve"> </w:t>
      </w:r>
    </w:p>
    <w:p w14:paraId="1DAF75B6" w14:textId="77777777" w:rsidR="004446D4"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p>
    <w:p w14:paraId="6F4393D7" w14:textId="77777777" w:rsidR="004446D4" w:rsidRDefault="004446D4"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r w:rsidRPr="009B30DC">
        <w:rPr>
          <w:sz w:val="32"/>
          <w:szCs w:val="32"/>
        </w:rPr>
        <w:t xml:space="preserve">We further believe that this purpose and our conviction as a church to pursue it does not, in the least, diminish God’s sovereign purpose of election in Christ. </w:t>
      </w:r>
    </w:p>
    <w:p w14:paraId="7E896D82" w14:textId="77777777" w:rsidR="00C66CAD" w:rsidRPr="00DC15E5" w:rsidRDefault="00C66CAD" w:rsidP="00C66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r w:rsidRPr="00DC15E5">
        <w:rPr>
          <w:sz w:val="32"/>
          <w:szCs w:val="32"/>
        </w:rPr>
        <w:t>**********************************************************</w:t>
      </w:r>
    </w:p>
    <w:p w14:paraId="526818BA" w14:textId="77777777" w:rsidR="00C66CAD" w:rsidRPr="009B30DC" w:rsidRDefault="00C66CAD" w:rsidP="004446D4">
      <w:pPr>
        <w:tabs>
          <w:tab w:val="left" w:pos="-360"/>
          <w:tab w:val="left" w:pos="0"/>
          <w:tab w:val="left" w:pos="720"/>
          <w:tab w:val="left" w:pos="1440"/>
          <w:tab w:val="left" w:pos="2160"/>
          <w:tab w:val="left" w:pos="2880"/>
          <w:tab w:val="left" w:pos="3600"/>
          <w:tab w:val="left" w:pos="4320"/>
          <w:tab w:val="left" w:pos="5040"/>
          <w:tab w:val="left" w:pos="8370"/>
          <w:tab w:val="right" w:pos="10800"/>
          <w:tab w:val="left" w:pos="11520"/>
          <w:tab w:val="left" w:pos="12240"/>
          <w:tab w:val="left" w:pos="12960"/>
          <w:tab w:val="left" w:pos="13680"/>
          <w:tab w:val="left" w:pos="14400"/>
          <w:tab w:val="left" w:pos="15120"/>
          <w:tab w:val="left" w:pos="15840"/>
          <w:tab w:val="left" w:pos="16560"/>
          <w:tab w:val="left" w:pos="17280"/>
        </w:tabs>
        <w:rPr>
          <w:sz w:val="32"/>
          <w:szCs w:val="32"/>
        </w:rPr>
      </w:pPr>
    </w:p>
    <w:p w14:paraId="7B6B1EF7" w14:textId="77777777" w:rsidR="004446D4" w:rsidRPr="00DC15E5" w:rsidRDefault="004446D4" w:rsidP="004446D4">
      <w:pPr>
        <w:jc w:val="center"/>
        <w:rPr>
          <w:b/>
          <w:bCs/>
          <w:sz w:val="32"/>
          <w:szCs w:val="32"/>
          <w:u w:val="single"/>
        </w:rPr>
      </w:pPr>
    </w:p>
    <w:p w14:paraId="238BC6BB" w14:textId="77777777" w:rsidR="00502E41" w:rsidRPr="00DC15E5" w:rsidRDefault="00502E41" w:rsidP="00502E41">
      <w:pPr>
        <w:rPr>
          <w:sz w:val="32"/>
          <w:szCs w:val="32"/>
        </w:rPr>
      </w:pPr>
    </w:p>
    <w:p w14:paraId="720FC956" w14:textId="77777777" w:rsidR="00502E41" w:rsidRPr="00DC15E5" w:rsidRDefault="00502E41" w:rsidP="00502E41">
      <w:pPr>
        <w:jc w:val="center"/>
        <w:rPr>
          <w:b/>
          <w:bCs/>
          <w:sz w:val="32"/>
          <w:szCs w:val="32"/>
          <w:u w:val="single"/>
        </w:rPr>
      </w:pPr>
    </w:p>
    <w:p w14:paraId="1BF590C1" w14:textId="77777777" w:rsidR="00502E41" w:rsidRPr="00DC15E5" w:rsidRDefault="00502E41" w:rsidP="000100A9">
      <w:pPr>
        <w:rPr>
          <w:sz w:val="32"/>
          <w:szCs w:val="32"/>
        </w:rPr>
      </w:pPr>
    </w:p>
    <w:p w14:paraId="65A05A5F" w14:textId="77777777" w:rsidR="000100A9" w:rsidRPr="00DC15E5" w:rsidRDefault="000100A9" w:rsidP="000100A9">
      <w:pPr>
        <w:rPr>
          <w:sz w:val="32"/>
          <w:szCs w:val="32"/>
        </w:rPr>
      </w:pPr>
    </w:p>
    <w:p w14:paraId="53B7EC9D"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p>
    <w:p w14:paraId="51FD37C6"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32"/>
          <w:szCs w:val="32"/>
        </w:rPr>
      </w:pPr>
    </w:p>
    <w:p w14:paraId="7A51809E"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p>
    <w:p w14:paraId="23C01780" w14:textId="77777777" w:rsidR="000100A9" w:rsidRPr="00DC15E5" w:rsidRDefault="000100A9" w:rsidP="0001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32"/>
          <w:szCs w:val="32"/>
        </w:rPr>
      </w:pPr>
    </w:p>
    <w:p w14:paraId="1B5244C5" w14:textId="77777777" w:rsidR="000100A9" w:rsidRPr="00DC15E5" w:rsidRDefault="000100A9" w:rsidP="000100A9">
      <w:pPr>
        <w:tabs>
          <w:tab w:val="left" w:pos="360"/>
          <w:tab w:val="left" w:pos="720"/>
          <w:tab w:val="left" w:pos="1440"/>
          <w:tab w:val="left" w:pos="2160"/>
          <w:tab w:val="left" w:pos="2880"/>
          <w:tab w:val="left" w:pos="3600"/>
          <w:tab w:val="left" w:pos="4320"/>
          <w:tab w:val="left" w:pos="5040"/>
          <w:tab w:val="left" w:pos="5760"/>
          <w:tab w:val="left" w:pos="9090"/>
          <w:tab w:val="right" w:pos="11520"/>
          <w:tab w:val="left" w:pos="12240"/>
          <w:tab w:val="left" w:pos="12960"/>
          <w:tab w:val="left" w:pos="13680"/>
          <w:tab w:val="left" w:pos="14400"/>
          <w:tab w:val="left" w:pos="15120"/>
          <w:tab w:val="left" w:pos="15840"/>
          <w:tab w:val="left" w:pos="16560"/>
          <w:tab w:val="left" w:pos="17280"/>
          <w:tab w:val="left" w:pos="18000"/>
        </w:tabs>
        <w:ind w:left="720" w:right="720" w:firstLine="720"/>
        <w:rPr>
          <w:sz w:val="32"/>
          <w:szCs w:val="32"/>
        </w:rPr>
      </w:pPr>
    </w:p>
    <w:p w14:paraId="3E25070B" w14:textId="77777777" w:rsidR="000100A9" w:rsidRPr="00DC15E5" w:rsidRDefault="000100A9" w:rsidP="000100A9">
      <w:pPr>
        <w:rPr>
          <w:sz w:val="32"/>
          <w:szCs w:val="32"/>
        </w:rPr>
      </w:pPr>
    </w:p>
    <w:p w14:paraId="2D8C03CB" w14:textId="77777777" w:rsidR="000100A9" w:rsidRPr="00DC15E5" w:rsidRDefault="000100A9" w:rsidP="000100A9">
      <w:pPr>
        <w:jc w:val="both"/>
        <w:rPr>
          <w:sz w:val="32"/>
          <w:szCs w:val="32"/>
        </w:rPr>
      </w:pPr>
    </w:p>
    <w:p w14:paraId="6F7A5191" w14:textId="77777777" w:rsidR="00C84A52" w:rsidRPr="00DC15E5" w:rsidRDefault="00C84A52">
      <w:pPr>
        <w:rPr>
          <w:sz w:val="32"/>
          <w:szCs w:val="32"/>
        </w:rPr>
      </w:pPr>
    </w:p>
    <w:sectPr w:rsidR="00C84A52" w:rsidRPr="00DC15E5" w:rsidSect="007F7735">
      <w:footerReference w:type="even" r:id="rId9"/>
      <w:footerReference w:type="default" r:id="rId10"/>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D3DA" w14:textId="77777777" w:rsidR="008B1347" w:rsidRDefault="008B1347">
      <w:r>
        <w:separator/>
      </w:r>
    </w:p>
  </w:endnote>
  <w:endnote w:type="continuationSeparator" w:id="0">
    <w:p w14:paraId="63029087" w14:textId="77777777" w:rsidR="008B1347" w:rsidRDefault="008B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F247" w14:textId="77777777" w:rsidR="000B12CD" w:rsidRDefault="000B12CD" w:rsidP="000036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EC3B92" w14:textId="77777777" w:rsidR="000B12CD" w:rsidRDefault="000B1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4D82" w14:textId="77777777" w:rsidR="000B12CD" w:rsidRDefault="000B12CD" w:rsidP="000036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3F70">
      <w:rPr>
        <w:rStyle w:val="PageNumber"/>
        <w:noProof/>
      </w:rPr>
      <w:t>1</w:t>
    </w:r>
    <w:r>
      <w:rPr>
        <w:rStyle w:val="PageNumber"/>
      </w:rPr>
      <w:fldChar w:fldCharType="end"/>
    </w:r>
  </w:p>
  <w:p w14:paraId="35055A5B" w14:textId="77777777" w:rsidR="000B12CD" w:rsidRDefault="000B1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35B0" w14:textId="77777777" w:rsidR="008B1347" w:rsidRDefault="008B1347">
      <w:r>
        <w:separator/>
      </w:r>
    </w:p>
  </w:footnote>
  <w:footnote w:type="continuationSeparator" w:id="0">
    <w:p w14:paraId="6DFB4E04" w14:textId="77777777" w:rsidR="008B1347" w:rsidRDefault="008B1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561D"/>
    <w:multiLevelType w:val="hybridMultilevel"/>
    <w:tmpl w:val="08E0C1BA"/>
    <w:lvl w:ilvl="0" w:tplc="EBE08F0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BCA2AA3"/>
    <w:multiLevelType w:val="hybridMultilevel"/>
    <w:tmpl w:val="30C6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056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3879378">
    <w:abstractNumId w:val="0"/>
  </w:num>
  <w:num w:numId="3" w16cid:durableId="35861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8F"/>
    <w:rsid w:val="00000AF9"/>
    <w:rsid w:val="00000D95"/>
    <w:rsid w:val="00003603"/>
    <w:rsid w:val="00003E0D"/>
    <w:rsid w:val="00007160"/>
    <w:rsid w:val="000100A9"/>
    <w:rsid w:val="0001397F"/>
    <w:rsid w:val="00014807"/>
    <w:rsid w:val="00014898"/>
    <w:rsid w:val="0001496C"/>
    <w:rsid w:val="00017610"/>
    <w:rsid w:val="00017A07"/>
    <w:rsid w:val="00020D3E"/>
    <w:rsid w:val="00021871"/>
    <w:rsid w:val="00030790"/>
    <w:rsid w:val="00032341"/>
    <w:rsid w:val="0004035C"/>
    <w:rsid w:val="00041106"/>
    <w:rsid w:val="00043238"/>
    <w:rsid w:val="0004404F"/>
    <w:rsid w:val="00044D86"/>
    <w:rsid w:val="00046142"/>
    <w:rsid w:val="0004672B"/>
    <w:rsid w:val="00046C48"/>
    <w:rsid w:val="000515CF"/>
    <w:rsid w:val="000524CC"/>
    <w:rsid w:val="00052A53"/>
    <w:rsid w:val="00053872"/>
    <w:rsid w:val="00055F5D"/>
    <w:rsid w:val="00056E96"/>
    <w:rsid w:val="000618E8"/>
    <w:rsid w:val="00062FE6"/>
    <w:rsid w:val="000633AF"/>
    <w:rsid w:val="00065864"/>
    <w:rsid w:val="000702D2"/>
    <w:rsid w:val="00070A1E"/>
    <w:rsid w:val="000723EE"/>
    <w:rsid w:val="00082C0E"/>
    <w:rsid w:val="00083A18"/>
    <w:rsid w:val="00086107"/>
    <w:rsid w:val="0008724C"/>
    <w:rsid w:val="000905DB"/>
    <w:rsid w:val="0009087C"/>
    <w:rsid w:val="00092C1F"/>
    <w:rsid w:val="00096689"/>
    <w:rsid w:val="0009668C"/>
    <w:rsid w:val="0009776B"/>
    <w:rsid w:val="000A13E4"/>
    <w:rsid w:val="000A172B"/>
    <w:rsid w:val="000A2040"/>
    <w:rsid w:val="000A4CB4"/>
    <w:rsid w:val="000A5521"/>
    <w:rsid w:val="000A61F9"/>
    <w:rsid w:val="000B0E19"/>
    <w:rsid w:val="000B12CD"/>
    <w:rsid w:val="000B21E3"/>
    <w:rsid w:val="000B47EB"/>
    <w:rsid w:val="000B48A9"/>
    <w:rsid w:val="000B7FAB"/>
    <w:rsid w:val="000C01CF"/>
    <w:rsid w:val="000C0F33"/>
    <w:rsid w:val="000C34EA"/>
    <w:rsid w:val="000C3EEC"/>
    <w:rsid w:val="000C5ED8"/>
    <w:rsid w:val="000C6599"/>
    <w:rsid w:val="000D1636"/>
    <w:rsid w:val="000D20AD"/>
    <w:rsid w:val="000D2663"/>
    <w:rsid w:val="000D3085"/>
    <w:rsid w:val="000D42E5"/>
    <w:rsid w:val="000E0569"/>
    <w:rsid w:val="000E28F0"/>
    <w:rsid w:val="000E3B18"/>
    <w:rsid w:val="000E5B8E"/>
    <w:rsid w:val="000E7D7B"/>
    <w:rsid w:val="000F2045"/>
    <w:rsid w:val="000F67A1"/>
    <w:rsid w:val="001028AD"/>
    <w:rsid w:val="0010292B"/>
    <w:rsid w:val="00102E5B"/>
    <w:rsid w:val="00103B2D"/>
    <w:rsid w:val="0010468D"/>
    <w:rsid w:val="0010592A"/>
    <w:rsid w:val="0011337C"/>
    <w:rsid w:val="00114171"/>
    <w:rsid w:val="00116356"/>
    <w:rsid w:val="00117A48"/>
    <w:rsid w:val="001205A6"/>
    <w:rsid w:val="001205FE"/>
    <w:rsid w:val="001229BD"/>
    <w:rsid w:val="00125B9F"/>
    <w:rsid w:val="00125D73"/>
    <w:rsid w:val="0012733B"/>
    <w:rsid w:val="00133DA1"/>
    <w:rsid w:val="0013428F"/>
    <w:rsid w:val="00142A44"/>
    <w:rsid w:val="00143161"/>
    <w:rsid w:val="001450D6"/>
    <w:rsid w:val="0015283E"/>
    <w:rsid w:val="00154B28"/>
    <w:rsid w:val="00155088"/>
    <w:rsid w:val="0015510B"/>
    <w:rsid w:val="00155F57"/>
    <w:rsid w:val="001606F1"/>
    <w:rsid w:val="00161353"/>
    <w:rsid w:val="00162E89"/>
    <w:rsid w:val="00163E7F"/>
    <w:rsid w:val="001734E3"/>
    <w:rsid w:val="00181106"/>
    <w:rsid w:val="00181294"/>
    <w:rsid w:val="00187DF0"/>
    <w:rsid w:val="00187FA3"/>
    <w:rsid w:val="00187FDB"/>
    <w:rsid w:val="00190515"/>
    <w:rsid w:val="001922BB"/>
    <w:rsid w:val="001922F8"/>
    <w:rsid w:val="001924FC"/>
    <w:rsid w:val="00194EB6"/>
    <w:rsid w:val="0019539E"/>
    <w:rsid w:val="001966A1"/>
    <w:rsid w:val="001A545F"/>
    <w:rsid w:val="001A6A13"/>
    <w:rsid w:val="001A73F7"/>
    <w:rsid w:val="001B04E6"/>
    <w:rsid w:val="001B1460"/>
    <w:rsid w:val="001B1EA8"/>
    <w:rsid w:val="001B2971"/>
    <w:rsid w:val="001B3692"/>
    <w:rsid w:val="001B5883"/>
    <w:rsid w:val="001B67B5"/>
    <w:rsid w:val="001C56C4"/>
    <w:rsid w:val="001C6701"/>
    <w:rsid w:val="001C6E17"/>
    <w:rsid w:val="001E1652"/>
    <w:rsid w:val="001E1929"/>
    <w:rsid w:val="001E1CC6"/>
    <w:rsid w:val="001E3AB3"/>
    <w:rsid w:val="001E6DBD"/>
    <w:rsid w:val="001E70C9"/>
    <w:rsid w:val="001F10CD"/>
    <w:rsid w:val="001F14C3"/>
    <w:rsid w:val="001F2BD3"/>
    <w:rsid w:val="001F45FD"/>
    <w:rsid w:val="001F49ED"/>
    <w:rsid w:val="001F7149"/>
    <w:rsid w:val="001F7E5E"/>
    <w:rsid w:val="00200EEA"/>
    <w:rsid w:val="002017F4"/>
    <w:rsid w:val="002036D6"/>
    <w:rsid w:val="002070FA"/>
    <w:rsid w:val="00207625"/>
    <w:rsid w:val="00213E75"/>
    <w:rsid w:val="00215FB7"/>
    <w:rsid w:val="00217A99"/>
    <w:rsid w:val="002215EE"/>
    <w:rsid w:val="002217F8"/>
    <w:rsid w:val="00223FFF"/>
    <w:rsid w:val="0022439B"/>
    <w:rsid w:val="002275E2"/>
    <w:rsid w:val="00227DFE"/>
    <w:rsid w:val="0023419E"/>
    <w:rsid w:val="00236FEF"/>
    <w:rsid w:val="00237DF7"/>
    <w:rsid w:val="0024383E"/>
    <w:rsid w:val="00245526"/>
    <w:rsid w:val="00245EEC"/>
    <w:rsid w:val="0025098A"/>
    <w:rsid w:val="002524B9"/>
    <w:rsid w:val="0026028F"/>
    <w:rsid w:val="0026241E"/>
    <w:rsid w:val="00263D13"/>
    <w:rsid w:val="002643BD"/>
    <w:rsid w:val="00264616"/>
    <w:rsid w:val="00264BC5"/>
    <w:rsid w:val="00265361"/>
    <w:rsid w:val="00265D43"/>
    <w:rsid w:val="00272218"/>
    <w:rsid w:val="0027265A"/>
    <w:rsid w:val="00272A64"/>
    <w:rsid w:val="00282206"/>
    <w:rsid w:val="00284F94"/>
    <w:rsid w:val="00287156"/>
    <w:rsid w:val="0029133A"/>
    <w:rsid w:val="002922A7"/>
    <w:rsid w:val="0029380A"/>
    <w:rsid w:val="0029493F"/>
    <w:rsid w:val="00294D3A"/>
    <w:rsid w:val="00295BCC"/>
    <w:rsid w:val="002960D6"/>
    <w:rsid w:val="00296298"/>
    <w:rsid w:val="00296A79"/>
    <w:rsid w:val="002A05AC"/>
    <w:rsid w:val="002A18DB"/>
    <w:rsid w:val="002A218E"/>
    <w:rsid w:val="002A31BD"/>
    <w:rsid w:val="002A3AB9"/>
    <w:rsid w:val="002A589D"/>
    <w:rsid w:val="002A7961"/>
    <w:rsid w:val="002B2103"/>
    <w:rsid w:val="002B2EC2"/>
    <w:rsid w:val="002B3C64"/>
    <w:rsid w:val="002B4B00"/>
    <w:rsid w:val="002B5DBE"/>
    <w:rsid w:val="002B63C5"/>
    <w:rsid w:val="002B6FF4"/>
    <w:rsid w:val="002C1174"/>
    <w:rsid w:val="002C3994"/>
    <w:rsid w:val="002C5090"/>
    <w:rsid w:val="002C50ED"/>
    <w:rsid w:val="002C5D85"/>
    <w:rsid w:val="002C7EFC"/>
    <w:rsid w:val="002D00E8"/>
    <w:rsid w:val="002D0B98"/>
    <w:rsid w:val="002D37E3"/>
    <w:rsid w:val="002D5767"/>
    <w:rsid w:val="002D5A75"/>
    <w:rsid w:val="002D6288"/>
    <w:rsid w:val="002D64C8"/>
    <w:rsid w:val="002D6991"/>
    <w:rsid w:val="002D7CCE"/>
    <w:rsid w:val="002D7DD0"/>
    <w:rsid w:val="002E0A52"/>
    <w:rsid w:val="002E5EBC"/>
    <w:rsid w:val="002E6CF0"/>
    <w:rsid w:val="002F2571"/>
    <w:rsid w:val="002F2575"/>
    <w:rsid w:val="002F7D7D"/>
    <w:rsid w:val="002F7FDF"/>
    <w:rsid w:val="003010A6"/>
    <w:rsid w:val="00303664"/>
    <w:rsid w:val="00305B9D"/>
    <w:rsid w:val="0030614F"/>
    <w:rsid w:val="003105DF"/>
    <w:rsid w:val="003113CE"/>
    <w:rsid w:val="00314AD3"/>
    <w:rsid w:val="00315E66"/>
    <w:rsid w:val="00321367"/>
    <w:rsid w:val="00322D53"/>
    <w:rsid w:val="003261E2"/>
    <w:rsid w:val="00326E34"/>
    <w:rsid w:val="003271EE"/>
    <w:rsid w:val="00327A58"/>
    <w:rsid w:val="00330099"/>
    <w:rsid w:val="003308D7"/>
    <w:rsid w:val="00331026"/>
    <w:rsid w:val="003329D9"/>
    <w:rsid w:val="003334AF"/>
    <w:rsid w:val="003341FC"/>
    <w:rsid w:val="0033519E"/>
    <w:rsid w:val="00335D28"/>
    <w:rsid w:val="00336598"/>
    <w:rsid w:val="00341545"/>
    <w:rsid w:val="003476CA"/>
    <w:rsid w:val="003509CA"/>
    <w:rsid w:val="00351527"/>
    <w:rsid w:val="00354013"/>
    <w:rsid w:val="00354B62"/>
    <w:rsid w:val="0035574C"/>
    <w:rsid w:val="003574EE"/>
    <w:rsid w:val="003600ED"/>
    <w:rsid w:val="00360156"/>
    <w:rsid w:val="00360E4B"/>
    <w:rsid w:val="00361EB0"/>
    <w:rsid w:val="00364F53"/>
    <w:rsid w:val="00366D90"/>
    <w:rsid w:val="00366F37"/>
    <w:rsid w:val="00371215"/>
    <w:rsid w:val="003734BD"/>
    <w:rsid w:val="003739F0"/>
    <w:rsid w:val="003740E1"/>
    <w:rsid w:val="00374BFB"/>
    <w:rsid w:val="003762BB"/>
    <w:rsid w:val="003777D9"/>
    <w:rsid w:val="00377F94"/>
    <w:rsid w:val="0038099E"/>
    <w:rsid w:val="003840EE"/>
    <w:rsid w:val="00385D26"/>
    <w:rsid w:val="00385E98"/>
    <w:rsid w:val="0038638A"/>
    <w:rsid w:val="0038668B"/>
    <w:rsid w:val="00386E20"/>
    <w:rsid w:val="003873CB"/>
    <w:rsid w:val="0038752F"/>
    <w:rsid w:val="00387CB5"/>
    <w:rsid w:val="0039163E"/>
    <w:rsid w:val="00394B35"/>
    <w:rsid w:val="00395057"/>
    <w:rsid w:val="00395404"/>
    <w:rsid w:val="00397D6B"/>
    <w:rsid w:val="003A0D96"/>
    <w:rsid w:val="003A3FF0"/>
    <w:rsid w:val="003B0671"/>
    <w:rsid w:val="003B20DC"/>
    <w:rsid w:val="003B2DD5"/>
    <w:rsid w:val="003B3939"/>
    <w:rsid w:val="003C0112"/>
    <w:rsid w:val="003C0D8F"/>
    <w:rsid w:val="003C17C8"/>
    <w:rsid w:val="003C3105"/>
    <w:rsid w:val="003C4E95"/>
    <w:rsid w:val="003C5D55"/>
    <w:rsid w:val="003C5EF6"/>
    <w:rsid w:val="003C72E8"/>
    <w:rsid w:val="003D1A58"/>
    <w:rsid w:val="003D20DB"/>
    <w:rsid w:val="003D309D"/>
    <w:rsid w:val="003D31FD"/>
    <w:rsid w:val="003D34A6"/>
    <w:rsid w:val="003D6A69"/>
    <w:rsid w:val="003D6E67"/>
    <w:rsid w:val="003E0210"/>
    <w:rsid w:val="003E1A5E"/>
    <w:rsid w:val="003E4DCC"/>
    <w:rsid w:val="003E569D"/>
    <w:rsid w:val="003E64D8"/>
    <w:rsid w:val="003E7636"/>
    <w:rsid w:val="003E788D"/>
    <w:rsid w:val="003F2014"/>
    <w:rsid w:val="003F501F"/>
    <w:rsid w:val="004012DB"/>
    <w:rsid w:val="00401483"/>
    <w:rsid w:val="0040226E"/>
    <w:rsid w:val="00402327"/>
    <w:rsid w:val="00405E76"/>
    <w:rsid w:val="0040672A"/>
    <w:rsid w:val="00411158"/>
    <w:rsid w:val="00412BE4"/>
    <w:rsid w:val="00413686"/>
    <w:rsid w:val="004154AE"/>
    <w:rsid w:val="00417AE3"/>
    <w:rsid w:val="00421403"/>
    <w:rsid w:val="00424DC1"/>
    <w:rsid w:val="00427F7B"/>
    <w:rsid w:val="004301BE"/>
    <w:rsid w:val="00431F60"/>
    <w:rsid w:val="004324FC"/>
    <w:rsid w:val="00433C37"/>
    <w:rsid w:val="00434671"/>
    <w:rsid w:val="00434FF0"/>
    <w:rsid w:val="0043593C"/>
    <w:rsid w:val="00437498"/>
    <w:rsid w:val="00437589"/>
    <w:rsid w:val="00442807"/>
    <w:rsid w:val="004428E7"/>
    <w:rsid w:val="00443040"/>
    <w:rsid w:val="004438EB"/>
    <w:rsid w:val="004446D4"/>
    <w:rsid w:val="00445173"/>
    <w:rsid w:val="00446EA8"/>
    <w:rsid w:val="00446FBF"/>
    <w:rsid w:val="00451FA4"/>
    <w:rsid w:val="00452A8A"/>
    <w:rsid w:val="004537C9"/>
    <w:rsid w:val="0045438C"/>
    <w:rsid w:val="004543A2"/>
    <w:rsid w:val="00455BC1"/>
    <w:rsid w:val="0046198B"/>
    <w:rsid w:val="00462F5E"/>
    <w:rsid w:val="0046327B"/>
    <w:rsid w:val="00465689"/>
    <w:rsid w:val="004678B6"/>
    <w:rsid w:val="00472395"/>
    <w:rsid w:val="00481308"/>
    <w:rsid w:val="00481E1B"/>
    <w:rsid w:val="00482287"/>
    <w:rsid w:val="004848A2"/>
    <w:rsid w:val="004854BC"/>
    <w:rsid w:val="00490D8F"/>
    <w:rsid w:val="00492D34"/>
    <w:rsid w:val="00494BA7"/>
    <w:rsid w:val="004960B8"/>
    <w:rsid w:val="00496264"/>
    <w:rsid w:val="004A05BE"/>
    <w:rsid w:val="004A0AF0"/>
    <w:rsid w:val="004A2469"/>
    <w:rsid w:val="004A2837"/>
    <w:rsid w:val="004A549D"/>
    <w:rsid w:val="004A61C4"/>
    <w:rsid w:val="004A6E82"/>
    <w:rsid w:val="004A740D"/>
    <w:rsid w:val="004A7C3E"/>
    <w:rsid w:val="004B1A77"/>
    <w:rsid w:val="004B2EFA"/>
    <w:rsid w:val="004B45C3"/>
    <w:rsid w:val="004B4658"/>
    <w:rsid w:val="004B535F"/>
    <w:rsid w:val="004C00BA"/>
    <w:rsid w:val="004C1144"/>
    <w:rsid w:val="004C189A"/>
    <w:rsid w:val="004C3A5E"/>
    <w:rsid w:val="004C4B4A"/>
    <w:rsid w:val="004C4FE6"/>
    <w:rsid w:val="004C59F6"/>
    <w:rsid w:val="004C637E"/>
    <w:rsid w:val="004C7A27"/>
    <w:rsid w:val="004D1B68"/>
    <w:rsid w:val="004D3432"/>
    <w:rsid w:val="004D405D"/>
    <w:rsid w:val="004D78FA"/>
    <w:rsid w:val="004E01E9"/>
    <w:rsid w:val="004F25AF"/>
    <w:rsid w:val="004F368A"/>
    <w:rsid w:val="004F3A56"/>
    <w:rsid w:val="004F4007"/>
    <w:rsid w:val="00500003"/>
    <w:rsid w:val="00502E41"/>
    <w:rsid w:val="00502FBD"/>
    <w:rsid w:val="00504A39"/>
    <w:rsid w:val="00507EC1"/>
    <w:rsid w:val="00510E47"/>
    <w:rsid w:val="005131B3"/>
    <w:rsid w:val="00514983"/>
    <w:rsid w:val="00521101"/>
    <w:rsid w:val="0052135B"/>
    <w:rsid w:val="005228C3"/>
    <w:rsid w:val="00524077"/>
    <w:rsid w:val="0053091E"/>
    <w:rsid w:val="00530F08"/>
    <w:rsid w:val="00531EE1"/>
    <w:rsid w:val="005328BA"/>
    <w:rsid w:val="00532CC8"/>
    <w:rsid w:val="00532D89"/>
    <w:rsid w:val="0053332B"/>
    <w:rsid w:val="00536972"/>
    <w:rsid w:val="00541D6D"/>
    <w:rsid w:val="005433DD"/>
    <w:rsid w:val="00544168"/>
    <w:rsid w:val="00550AE5"/>
    <w:rsid w:val="0055176B"/>
    <w:rsid w:val="005523CE"/>
    <w:rsid w:val="00553881"/>
    <w:rsid w:val="00554821"/>
    <w:rsid w:val="00554E7C"/>
    <w:rsid w:val="00556A86"/>
    <w:rsid w:val="005609EC"/>
    <w:rsid w:val="00561350"/>
    <w:rsid w:val="00563228"/>
    <w:rsid w:val="005672CA"/>
    <w:rsid w:val="005703FA"/>
    <w:rsid w:val="0057186A"/>
    <w:rsid w:val="00572313"/>
    <w:rsid w:val="00574AD7"/>
    <w:rsid w:val="00574DBA"/>
    <w:rsid w:val="00576DCE"/>
    <w:rsid w:val="0057709E"/>
    <w:rsid w:val="0057713D"/>
    <w:rsid w:val="005771CF"/>
    <w:rsid w:val="00587E61"/>
    <w:rsid w:val="00590E62"/>
    <w:rsid w:val="00592754"/>
    <w:rsid w:val="005978B0"/>
    <w:rsid w:val="005A16B8"/>
    <w:rsid w:val="005A16FA"/>
    <w:rsid w:val="005A18D5"/>
    <w:rsid w:val="005A1A65"/>
    <w:rsid w:val="005A268E"/>
    <w:rsid w:val="005A5DBB"/>
    <w:rsid w:val="005A6B5E"/>
    <w:rsid w:val="005A7992"/>
    <w:rsid w:val="005B0FA8"/>
    <w:rsid w:val="005B1C64"/>
    <w:rsid w:val="005B284C"/>
    <w:rsid w:val="005B4C24"/>
    <w:rsid w:val="005B563F"/>
    <w:rsid w:val="005B6AB6"/>
    <w:rsid w:val="005C2511"/>
    <w:rsid w:val="005C2EB6"/>
    <w:rsid w:val="005C31BF"/>
    <w:rsid w:val="005C33E4"/>
    <w:rsid w:val="005C3908"/>
    <w:rsid w:val="005D12A5"/>
    <w:rsid w:val="005D4108"/>
    <w:rsid w:val="005D7D7D"/>
    <w:rsid w:val="005E1B26"/>
    <w:rsid w:val="005E1B54"/>
    <w:rsid w:val="005E3764"/>
    <w:rsid w:val="005E4E6D"/>
    <w:rsid w:val="005E5775"/>
    <w:rsid w:val="005E5A5D"/>
    <w:rsid w:val="005E5C95"/>
    <w:rsid w:val="005E6FB9"/>
    <w:rsid w:val="005E7D57"/>
    <w:rsid w:val="005F17DD"/>
    <w:rsid w:val="005F217D"/>
    <w:rsid w:val="005F49AC"/>
    <w:rsid w:val="005F56E6"/>
    <w:rsid w:val="00600343"/>
    <w:rsid w:val="006006FB"/>
    <w:rsid w:val="00601626"/>
    <w:rsid w:val="00602E78"/>
    <w:rsid w:val="00603729"/>
    <w:rsid w:val="0060600A"/>
    <w:rsid w:val="0061074D"/>
    <w:rsid w:val="00615E9F"/>
    <w:rsid w:val="00616764"/>
    <w:rsid w:val="0061686B"/>
    <w:rsid w:val="00620EE3"/>
    <w:rsid w:val="0062222A"/>
    <w:rsid w:val="006227FD"/>
    <w:rsid w:val="006234BA"/>
    <w:rsid w:val="006241C6"/>
    <w:rsid w:val="00632F0F"/>
    <w:rsid w:val="0063468E"/>
    <w:rsid w:val="0063540B"/>
    <w:rsid w:val="00640BC4"/>
    <w:rsid w:val="00640F31"/>
    <w:rsid w:val="00641802"/>
    <w:rsid w:val="006455BE"/>
    <w:rsid w:val="00645FFA"/>
    <w:rsid w:val="00646780"/>
    <w:rsid w:val="00647B0F"/>
    <w:rsid w:val="006501B1"/>
    <w:rsid w:val="0065337C"/>
    <w:rsid w:val="00654F23"/>
    <w:rsid w:val="006554C3"/>
    <w:rsid w:val="00655FF5"/>
    <w:rsid w:val="00660AF9"/>
    <w:rsid w:val="006628C5"/>
    <w:rsid w:val="006630E8"/>
    <w:rsid w:val="006653A7"/>
    <w:rsid w:val="00666B2B"/>
    <w:rsid w:val="00667827"/>
    <w:rsid w:val="006728C2"/>
    <w:rsid w:val="00673764"/>
    <w:rsid w:val="00673D8C"/>
    <w:rsid w:val="00675EC8"/>
    <w:rsid w:val="00676ED4"/>
    <w:rsid w:val="00677378"/>
    <w:rsid w:val="006808A0"/>
    <w:rsid w:val="00680D8A"/>
    <w:rsid w:val="00684BE9"/>
    <w:rsid w:val="00684D61"/>
    <w:rsid w:val="00684EF3"/>
    <w:rsid w:val="006856F7"/>
    <w:rsid w:val="00687DAC"/>
    <w:rsid w:val="0069311F"/>
    <w:rsid w:val="00695455"/>
    <w:rsid w:val="006976D0"/>
    <w:rsid w:val="006976F6"/>
    <w:rsid w:val="006A075C"/>
    <w:rsid w:val="006A0C7E"/>
    <w:rsid w:val="006A0CF7"/>
    <w:rsid w:val="006A28E1"/>
    <w:rsid w:val="006A295E"/>
    <w:rsid w:val="006A4768"/>
    <w:rsid w:val="006A59BB"/>
    <w:rsid w:val="006A5EBD"/>
    <w:rsid w:val="006A642B"/>
    <w:rsid w:val="006A7B64"/>
    <w:rsid w:val="006B03F1"/>
    <w:rsid w:val="006B326F"/>
    <w:rsid w:val="006B3C8B"/>
    <w:rsid w:val="006B3FE8"/>
    <w:rsid w:val="006B7A88"/>
    <w:rsid w:val="006C00D4"/>
    <w:rsid w:val="006C0CB8"/>
    <w:rsid w:val="006C1665"/>
    <w:rsid w:val="006C166F"/>
    <w:rsid w:val="006C35C7"/>
    <w:rsid w:val="006C50C2"/>
    <w:rsid w:val="006C6425"/>
    <w:rsid w:val="006C7361"/>
    <w:rsid w:val="006C7886"/>
    <w:rsid w:val="006D0F76"/>
    <w:rsid w:val="006D125A"/>
    <w:rsid w:val="006D4643"/>
    <w:rsid w:val="006D4A46"/>
    <w:rsid w:val="006D7AAC"/>
    <w:rsid w:val="006E115A"/>
    <w:rsid w:val="006E15D7"/>
    <w:rsid w:val="006E5412"/>
    <w:rsid w:val="006E5B6B"/>
    <w:rsid w:val="006E5B70"/>
    <w:rsid w:val="006E7336"/>
    <w:rsid w:val="006F091C"/>
    <w:rsid w:val="006F0CBE"/>
    <w:rsid w:val="006F1EC7"/>
    <w:rsid w:val="006F22DA"/>
    <w:rsid w:val="006F353A"/>
    <w:rsid w:val="006F3E43"/>
    <w:rsid w:val="006F4CA1"/>
    <w:rsid w:val="00700D70"/>
    <w:rsid w:val="007058FD"/>
    <w:rsid w:val="007077A1"/>
    <w:rsid w:val="00710E43"/>
    <w:rsid w:val="007111C8"/>
    <w:rsid w:val="00712880"/>
    <w:rsid w:val="00715DDF"/>
    <w:rsid w:val="00716EEE"/>
    <w:rsid w:val="00717FD3"/>
    <w:rsid w:val="0072052A"/>
    <w:rsid w:val="0072094A"/>
    <w:rsid w:val="00721DB3"/>
    <w:rsid w:val="007245C3"/>
    <w:rsid w:val="00724746"/>
    <w:rsid w:val="007267CF"/>
    <w:rsid w:val="00727CB3"/>
    <w:rsid w:val="00727EEE"/>
    <w:rsid w:val="007303E4"/>
    <w:rsid w:val="00730EA2"/>
    <w:rsid w:val="00730ED5"/>
    <w:rsid w:val="007324D1"/>
    <w:rsid w:val="00734CD1"/>
    <w:rsid w:val="007355E8"/>
    <w:rsid w:val="007404ED"/>
    <w:rsid w:val="007411CC"/>
    <w:rsid w:val="0074132B"/>
    <w:rsid w:val="00741943"/>
    <w:rsid w:val="007444A5"/>
    <w:rsid w:val="00745B9C"/>
    <w:rsid w:val="00745FCC"/>
    <w:rsid w:val="007470D9"/>
    <w:rsid w:val="00747C74"/>
    <w:rsid w:val="0075003D"/>
    <w:rsid w:val="00750DC6"/>
    <w:rsid w:val="00754F6D"/>
    <w:rsid w:val="007573D3"/>
    <w:rsid w:val="007575BB"/>
    <w:rsid w:val="00760CF9"/>
    <w:rsid w:val="007615AA"/>
    <w:rsid w:val="00762016"/>
    <w:rsid w:val="00763AEC"/>
    <w:rsid w:val="007649AA"/>
    <w:rsid w:val="0076667B"/>
    <w:rsid w:val="00770BEA"/>
    <w:rsid w:val="0077120C"/>
    <w:rsid w:val="007728DD"/>
    <w:rsid w:val="0077470F"/>
    <w:rsid w:val="00775D3E"/>
    <w:rsid w:val="00776114"/>
    <w:rsid w:val="00782265"/>
    <w:rsid w:val="007829C0"/>
    <w:rsid w:val="0078389B"/>
    <w:rsid w:val="00785AED"/>
    <w:rsid w:val="0078677B"/>
    <w:rsid w:val="0079103D"/>
    <w:rsid w:val="0079463D"/>
    <w:rsid w:val="007974A4"/>
    <w:rsid w:val="00797553"/>
    <w:rsid w:val="00797999"/>
    <w:rsid w:val="007A17FF"/>
    <w:rsid w:val="007A2295"/>
    <w:rsid w:val="007A42FA"/>
    <w:rsid w:val="007A477C"/>
    <w:rsid w:val="007A6129"/>
    <w:rsid w:val="007A61D8"/>
    <w:rsid w:val="007A79C0"/>
    <w:rsid w:val="007B15A0"/>
    <w:rsid w:val="007B3527"/>
    <w:rsid w:val="007B3EFD"/>
    <w:rsid w:val="007B63CD"/>
    <w:rsid w:val="007B7514"/>
    <w:rsid w:val="007C1371"/>
    <w:rsid w:val="007C2F48"/>
    <w:rsid w:val="007C3656"/>
    <w:rsid w:val="007C3EDA"/>
    <w:rsid w:val="007C4CF5"/>
    <w:rsid w:val="007C71D0"/>
    <w:rsid w:val="007D128E"/>
    <w:rsid w:val="007D4067"/>
    <w:rsid w:val="007D5418"/>
    <w:rsid w:val="007D5F7F"/>
    <w:rsid w:val="007E23BA"/>
    <w:rsid w:val="007E32C1"/>
    <w:rsid w:val="007E62D4"/>
    <w:rsid w:val="007E65A1"/>
    <w:rsid w:val="007F2B06"/>
    <w:rsid w:val="007F65EA"/>
    <w:rsid w:val="007F6FD9"/>
    <w:rsid w:val="007F7735"/>
    <w:rsid w:val="007F7949"/>
    <w:rsid w:val="007F7EB0"/>
    <w:rsid w:val="00800204"/>
    <w:rsid w:val="0080124A"/>
    <w:rsid w:val="00803386"/>
    <w:rsid w:val="00803AFB"/>
    <w:rsid w:val="0080403F"/>
    <w:rsid w:val="0080486F"/>
    <w:rsid w:val="00804C24"/>
    <w:rsid w:val="00805E8F"/>
    <w:rsid w:val="0081004C"/>
    <w:rsid w:val="00810D0D"/>
    <w:rsid w:val="00810E3F"/>
    <w:rsid w:val="00810F0D"/>
    <w:rsid w:val="00812312"/>
    <w:rsid w:val="00813629"/>
    <w:rsid w:val="008172F7"/>
    <w:rsid w:val="00817DC8"/>
    <w:rsid w:val="00821601"/>
    <w:rsid w:val="00822D01"/>
    <w:rsid w:val="00823223"/>
    <w:rsid w:val="008236C3"/>
    <w:rsid w:val="00825E73"/>
    <w:rsid w:val="00825EBF"/>
    <w:rsid w:val="00825F17"/>
    <w:rsid w:val="0082650B"/>
    <w:rsid w:val="00830F36"/>
    <w:rsid w:val="008322B8"/>
    <w:rsid w:val="0083279C"/>
    <w:rsid w:val="00834F10"/>
    <w:rsid w:val="00835416"/>
    <w:rsid w:val="00837340"/>
    <w:rsid w:val="00837FED"/>
    <w:rsid w:val="008411D7"/>
    <w:rsid w:val="00841E96"/>
    <w:rsid w:val="00844992"/>
    <w:rsid w:val="00846E70"/>
    <w:rsid w:val="00850E50"/>
    <w:rsid w:val="00851756"/>
    <w:rsid w:val="00852F96"/>
    <w:rsid w:val="00853707"/>
    <w:rsid w:val="0085568A"/>
    <w:rsid w:val="00855E78"/>
    <w:rsid w:val="008629A5"/>
    <w:rsid w:val="008629C9"/>
    <w:rsid w:val="00863AA1"/>
    <w:rsid w:val="00864DE8"/>
    <w:rsid w:val="00865032"/>
    <w:rsid w:val="00865292"/>
    <w:rsid w:val="00865531"/>
    <w:rsid w:val="0087026B"/>
    <w:rsid w:val="008710C8"/>
    <w:rsid w:val="008711B4"/>
    <w:rsid w:val="008719EF"/>
    <w:rsid w:val="008741CD"/>
    <w:rsid w:val="00876A52"/>
    <w:rsid w:val="008773FD"/>
    <w:rsid w:val="00877DFD"/>
    <w:rsid w:val="00880421"/>
    <w:rsid w:val="00880C1C"/>
    <w:rsid w:val="00883274"/>
    <w:rsid w:val="00884428"/>
    <w:rsid w:val="008864CA"/>
    <w:rsid w:val="00886582"/>
    <w:rsid w:val="0088778A"/>
    <w:rsid w:val="00894006"/>
    <w:rsid w:val="008A0F0B"/>
    <w:rsid w:val="008A1351"/>
    <w:rsid w:val="008A47E0"/>
    <w:rsid w:val="008A50BC"/>
    <w:rsid w:val="008A5B15"/>
    <w:rsid w:val="008A7685"/>
    <w:rsid w:val="008B1347"/>
    <w:rsid w:val="008B25F8"/>
    <w:rsid w:val="008B74FC"/>
    <w:rsid w:val="008C1550"/>
    <w:rsid w:val="008C19CF"/>
    <w:rsid w:val="008C3679"/>
    <w:rsid w:val="008C5AE8"/>
    <w:rsid w:val="008C6B50"/>
    <w:rsid w:val="008C74CA"/>
    <w:rsid w:val="008C7F00"/>
    <w:rsid w:val="008D000A"/>
    <w:rsid w:val="008D0736"/>
    <w:rsid w:val="008D096D"/>
    <w:rsid w:val="008D55DC"/>
    <w:rsid w:val="008E0331"/>
    <w:rsid w:val="008E11C1"/>
    <w:rsid w:val="008F16FC"/>
    <w:rsid w:val="008F19E8"/>
    <w:rsid w:val="008F6E0B"/>
    <w:rsid w:val="008F7FDB"/>
    <w:rsid w:val="009000B7"/>
    <w:rsid w:val="00902620"/>
    <w:rsid w:val="0090316A"/>
    <w:rsid w:val="0090485A"/>
    <w:rsid w:val="00904908"/>
    <w:rsid w:val="00905D0C"/>
    <w:rsid w:val="009077F8"/>
    <w:rsid w:val="00910CF5"/>
    <w:rsid w:val="00910D04"/>
    <w:rsid w:val="00913380"/>
    <w:rsid w:val="00913B20"/>
    <w:rsid w:val="00913CA7"/>
    <w:rsid w:val="00917215"/>
    <w:rsid w:val="00920D10"/>
    <w:rsid w:val="009230ED"/>
    <w:rsid w:val="0092506E"/>
    <w:rsid w:val="00925F5C"/>
    <w:rsid w:val="0092748C"/>
    <w:rsid w:val="0092768A"/>
    <w:rsid w:val="00933965"/>
    <w:rsid w:val="00937CFA"/>
    <w:rsid w:val="00945020"/>
    <w:rsid w:val="009462F2"/>
    <w:rsid w:val="00947560"/>
    <w:rsid w:val="00950BCE"/>
    <w:rsid w:val="00951323"/>
    <w:rsid w:val="009519BE"/>
    <w:rsid w:val="009573E0"/>
    <w:rsid w:val="009662A3"/>
    <w:rsid w:val="0096647A"/>
    <w:rsid w:val="00972938"/>
    <w:rsid w:val="00972B03"/>
    <w:rsid w:val="0097538C"/>
    <w:rsid w:val="0097556D"/>
    <w:rsid w:val="009758CC"/>
    <w:rsid w:val="00977908"/>
    <w:rsid w:val="009803B9"/>
    <w:rsid w:val="009803C2"/>
    <w:rsid w:val="00980C3A"/>
    <w:rsid w:val="009811F5"/>
    <w:rsid w:val="00981498"/>
    <w:rsid w:val="00981516"/>
    <w:rsid w:val="00983111"/>
    <w:rsid w:val="0098313D"/>
    <w:rsid w:val="00986C22"/>
    <w:rsid w:val="00987CB3"/>
    <w:rsid w:val="00991FDD"/>
    <w:rsid w:val="00992EDB"/>
    <w:rsid w:val="00993C2D"/>
    <w:rsid w:val="00993F70"/>
    <w:rsid w:val="009942D1"/>
    <w:rsid w:val="00994719"/>
    <w:rsid w:val="009A021E"/>
    <w:rsid w:val="009A09FD"/>
    <w:rsid w:val="009A15E8"/>
    <w:rsid w:val="009A1A05"/>
    <w:rsid w:val="009A1CE9"/>
    <w:rsid w:val="009A2E1C"/>
    <w:rsid w:val="009A4ECF"/>
    <w:rsid w:val="009A528F"/>
    <w:rsid w:val="009A635B"/>
    <w:rsid w:val="009A7DE4"/>
    <w:rsid w:val="009B0B32"/>
    <w:rsid w:val="009B195F"/>
    <w:rsid w:val="009B1F38"/>
    <w:rsid w:val="009B30DC"/>
    <w:rsid w:val="009B53E6"/>
    <w:rsid w:val="009B62C5"/>
    <w:rsid w:val="009C15D5"/>
    <w:rsid w:val="009C1BFA"/>
    <w:rsid w:val="009C2B36"/>
    <w:rsid w:val="009C6507"/>
    <w:rsid w:val="009D0366"/>
    <w:rsid w:val="009D0CEE"/>
    <w:rsid w:val="009D390D"/>
    <w:rsid w:val="009D4BC6"/>
    <w:rsid w:val="009D5B92"/>
    <w:rsid w:val="009D5D78"/>
    <w:rsid w:val="009D6234"/>
    <w:rsid w:val="009E1DB4"/>
    <w:rsid w:val="009E22C9"/>
    <w:rsid w:val="009E25C3"/>
    <w:rsid w:val="009E4B47"/>
    <w:rsid w:val="009E4CFF"/>
    <w:rsid w:val="009E5320"/>
    <w:rsid w:val="009E65CE"/>
    <w:rsid w:val="009E7D11"/>
    <w:rsid w:val="009E7E93"/>
    <w:rsid w:val="009F0020"/>
    <w:rsid w:val="00A0070D"/>
    <w:rsid w:val="00A00B11"/>
    <w:rsid w:val="00A0228B"/>
    <w:rsid w:val="00A02EFA"/>
    <w:rsid w:val="00A03413"/>
    <w:rsid w:val="00A06BF5"/>
    <w:rsid w:val="00A072C8"/>
    <w:rsid w:val="00A114E1"/>
    <w:rsid w:val="00A12AB7"/>
    <w:rsid w:val="00A12E29"/>
    <w:rsid w:val="00A22336"/>
    <w:rsid w:val="00A22D6A"/>
    <w:rsid w:val="00A2576F"/>
    <w:rsid w:val="00A2645A"/>
    <w:rsid w:val="00A3121D"/>
    <w:rsid w:val="00A3269D"/>
    <w:rsid w:val="00A35139"/>
    <w:rsid w:val="00A406E5"/>
    <w:rsid w:val="00A41C5F"/>
    <w:rsid w:val="00A42B33"/>
    <w:rsid w:val="00A46067"/>
    <w:rsid w:val="00A470EC"/>
    <w:rsid w:val="00A50812"/>
    <w:rsid w:val="00A50A67"/>
    <w:rsid w:val="00A513C0"/>
    <w:rsid w:val="00A52A11"/>
    <w:rsid w:val="00A53CBF"/>
    <w:rsid w:val="00A54BD6"/>
    <w:rsid w:val="00A558D2"/>
    <w:rsid w:val="00A60B1B"/>
    <w:rsid w:val="00A62016"/>
    <w:rsid w:val="00A627C9"/>
    <w:rsid w:val="00A67925"/>
    <w:rsid w:val="00A707B9"/>
    <w:rsid w:val="00A721A3"/>
    <w:rsid w:val="00A73916"/>
    <w:rsid w:val="00A74985"/>
    <w:rsid w:val="00A76335"/>
    <w:rsid w:val="00A80CEA"/>
    <w:rsid w:val="00A81EC0"/>
    <w:rsid w:val="00A848F4"/>
    <w:rsid w:val="00A85511"/>
    <w:rsid w:val="00A860AB"/>
    <w:rsid w:val="00A861AF"/>
    <w:rsid w:val="00A9095C"/>
    <w:rsid w:val="00A91094"/>
    <w:rsid w:val="00A93E4F"/>
    <w:rsid w:val="00A94B8D"/>
    <w:rsid w:val="00AA00BA"/>
    <w:rsid w:val="00AA094F"/>
    <w:rsid w:val="00AA17E5"/>
    <w:rsid w:val="00AA1988"/>
    <w:rsid w:val="00AA4F13"/>
    <w:rsid w:val="00AA5456"/>
    <w:rsid w:val="00AA67DA"/>
    <w:rsid w:val="00AA7849"/>
    <w:rsid w:val="00AA7CB0"/>
    <w:rsid w:val="00AB1EA3"/>
    <w:rsid w:val="00AB3F7A"/>
    <w:rsid w:val="00AB5832"/>
    <w:rsid w:val="00AB6DE1"/>
    <w:rsid w:val="00AC1F83"/>
    <w:rsid w:val="00AC29B6"/>
    <w:rsid w:val="00AC2CF9"/>
    <w:rsid w:val="00AC31F7"/>
    <w:rsid w:val="00AC3F0E"/>
    <w:rsid w:val="00AC50C1"/>
    <w:rsid w:val="00AD333B"/>
    <w:rsid w:val="00AD4A42"/>
    <w:rsid w:val="00AD52F0"/>
    <w:rsid w:val="00AD5BF2"/>
    <w:rsid w:val="00AD7870"/>
    <w:rsid w:val="00AE101E"/>
    <w:rsid w:val="00AE40E9"/>
    <w:rsid w:val="00AE5F18"/>
    <w:rsid w:val="00AE77C0"/>
    <w:rsid w:val="00AF1E92"/>
    <w:rsid w:val="00AF2C74"/>
    <w:rsid w:val="00AF3C2A"/>
    <w:rsid w:val="00B05D78"/>
    <w:rsid w:val="00B06BC7"/>
    <w:rsid w:val="00B0702C"/>
    <w:rsid w:val="00B10588"/>
    <w:rsid w:val="00B10BAB"/>
    <w:rsid w:val="00B1290A"/>
    <w:rsid w:val="00B141F7"/>
    <w:rsid w:val="00B148EC"/>
    <w:rsid w:val="00B14D6C"/>
    <w:rsid w:val="00B1666B"/>
    <w:rsid w:val="00B167A3"/>
    <w:rsid w:val="00B206E6"/>
    <w:rsid w:val="00B21303"/>
    <w:rsid w:val="00B30557"/>
    <w:rsid w:val="00B36640"/>
    <w:rsid w:val="00B37694"/>
    <w:rsid w:val="00B378EB"/>
    <w:rsid w:val="00B37BDC"/>
    <w:rsid w:val="00B41F77"/>
    <w:rsid w:val="00B422AB"/>
    <w:rsid w:val="00B435D3"/>
    <w:rsid w:val="00B43D0F"/>
    <w:rsid w:val="00B4481B"/>
    <w:rsid w:val="00B46990"/>
    <w:rsid w:val="00B52349"/>
    <w:rsid w:val="00B5330B"/>
    <w:rsid w:val="00B54E11"/>
    <w:rsid w:val="00B551DA"/>
    <w:rsid w:val="00B55223"/>
    <w:rsid w:val="00B560F4"/>
    <w:rsid w:val="00B5623C"/>
    <w:rsid w:val="00B576BA"/>
    <w:rsid w:val="00B61164"/>
    <w:rsid w:val="00B61F3C"/>
    <w:rsid w:val="00B62356"/>
    <w:rsid w:val="00B6350B"/>
    <w:rsid w:val="00B63A68"/>
    <w:rsid w:val="00B64FEE"/>
    <w:rsid w:val="00B66E97"/>
    <w:rsid w:val="00B702CD"/>
    <w:rsid w:val="00B81A91"/>
    <w:rsid w:val="00B81E28"/>
    <w:rsid w:val="00B86BCB"/>
    <w:rsid w:val="00B86C5F"/>
    <w:rsid w:val="00B87D75"/>
    <w:rsid w:val="00B911B3"/>
    <w:rsid w:val="00B9366D"/>
    <w:rsid w:val="00BA1B79"/>
    <w:rsid w:val="00BA49CD"/>
    <w:rsid w:val="00BA4AEC"/>
    <w:rsid w:val="00BA4DD8"/>
    <w:rsid w:val="00BA58CA"/>
    <w:rsid w:val="00BA6475"/>
    <w:rsid w:val="00BA6923"/>
    <w:rsid w:val="00BA7F39"/>
    <w:rsid w:val="00BB0124"/>
    <w:rsid w:val="00BB2A24"/>
    <w:rsid w:val="00BB513F"/>
    <w:rsid w:val="00BB547C"/>
    <w:rsid w:val="00BB6061"/>
    <w:rsid w:val="00BB67C5"/>
    <w:rsid w:val="00BB6C67"/>
    <w:rsid w:val="00BC0F41"/>
    <w:rsid w:val="00BC3D5B"/>
    <w:rsid w:val="00BC54B9"/>
    <w:rsid w:val="00BD1342"/>
    <w:rsid w:val="00BD3ADC"/>
    <w:rsid w:val="00BD5697"/>
    <w:rsid w:val="00BD5709"/>
    <w:rsid w:val="00BD6D6C"/>
    <w:rsid w:val="00BE0BD9"/>
    <w:rsid w:val="00BE131B"/>
    <w:rsid w:val="00BE1508"/>
    <w:rsid w:val="00BE2335"/>
    <w:rsid w:val="00BE3C4B"/>
    <w:rsid w:val="00BE3FEE"/>
    <w:rsid w:val="00BE5F61"/>
    <w:rsid w:val="00BF0599"/>
    <w:rsid w:val="00BF09A2"/>
    <w:rsid w:val="00BF0D86"/>
    <w:rsid w:val="00BF2193"/>
    <w:rsid w:val="00BF283B"/>
    <w:rsid w:val="00BF2D3E"/>
    <w:rsid w:val="00BF5EB9"/>
    <w:rsid w:val="00BF64C9"/>
    <w:rsid w:val="00BF754D"/>
    <w:rsid w:val="00C002F9"/>
    <w:rsid w:val="00C00700"/>
    <w:rsid w:val="00C00825"/>
    <w:rsid w:val="00C02A47"/>
    <w:rsid w:val="00C04148"/>
    <w:rsid w:val="00C11AE4"/>
    <w:rsid w:val="00C129CE"/>
    <w:rsid w:val="00C17332"/>
    <w:rsid w:val="00C224E5"/>
    <w:rsid w:val="00C23569"/>
    <w:rsid w:val="00C2435A"/>
    <w:rsid w:val="00C251C8"/>
    <w:rsid w:val="00C34B24"/>
    <w:rsid w:val="00C365E9"/>
    <w:rsid w:val="00C36B1A"/>
    <w:rsid w:val="00C4106F"/>
    <w:rsid w:val="00C413AF"/>
    <w:rsid w:val="00C41499"/>
    <w:rsid w:val="00C45A53"/>
    <w:rsid w:val="00C46637"/>
    <w:rsid w:val="00C50023"/>
    <w:rsid w:val="00C51917"/>
    <w:rsid w:val="00C538A1"/>
    <w:rsid w:val="00C55EE4"/>
    <w:rsid w:val="00C57A7A"/>
    <w:rsid w:val="00C6068B"/>
    <w:rsid w:val="00C60BB8"/>
    <w:rsid w:val="00C6315A"/>
    <w:rsid w:val="00C63A23"/>
    <w:rsid w:val="00C6454D"/>
    <w:rsid w:val="00C6538F"/>
    <w:rsid w:val="00C656FF"/>
    <w:rsid w:val="00C66CAD"/>
    <w:rsid w:val="00C67A69"/>
    <w:rsid w:val="00C71B5C"/>
    <w:rsid w:val="00C73C16"/>
    <w:rsid w:val="00C73F62"/>
    <w:rsid w:val="00C740CB"/>
    <w:rsid w:val="00C77B31"/>
    <w:rsid w:val="00C80193"/>
    <w:rsid w:val="00C801C1"/>
    <w:rsid w:val="00C828B3"/>
    <w:rsid w:val="00C83480"/>
    <w:rsid w:val="00C83A65"/>
    <w:rsid w:val="00C84A52"/>
    <w:rsid w:val="00C864CA"/>
    <w:rsid w:val="00C87E80"/>
    <w:rsid w:val="00C90C29"/>
    <w:rsid w:val="00C923FD"/>
    <w:rsid w:val="00C93958"/>
    <w:rsid w:val="00C942BF"/>
    <w:rsid w:val="00C95E1D"/>
    <w:rsid w:val="00CA019D"/>
    <w:rsid w:val="00CA133A"/>
    <w:rsid w:val="00CA1B31"/>
    <w:rsid w:val="00CA2244"/>
    <w:rsid w:val="00CA232C"/>
    <w:rsid w:val="00CA39F9"/>
    <w:rsid w:val="00CA7369"/>
    <w:rsid w:val="00CB19C5"/>
    <w:rsid w:val="00CB3D4C"/>
    <w:rsid w:val="00CB4194"/>
    <w:rsid w:val="00CB457F"/>
    <w:rsid w:val="00CB65FC"/>
    <w:rsid w:val="00CB6DB0"/>
    <w:rsid w:val="00CB6FC0"/>
    <w:rsid w:val="00CC11ED"/>
    <w:rsid w:val="00CC4C2E"/>
    <w:rsid w:val="00CC6FB7"/>
    <w:rsid w:val="00CD0E66"/>
    <w:rsid w:val="00CD1D36"/>
    <w:rsid w:val="00CD282A"/>
    <w:rsid w:val="00CD33AE"/>
    <w:rsid w:val="00CD68DC"/>
    <w:rsid w:val="00CD6D39"/>
    <w:rsid w:val="00CE0B6C"/>
    <w:rsid w:val="00CE4CC0"/>
    <w:rsid w:val="00CE50E5"/>
    <w:rsid w:val="00CE7BBF"/>
    <w:rsid w:val="00CF229D"/>
    <w:rsid w:val="00CF2DE8"/>
    <w:rsid w:val="00CF3F69"/>
    <w:rsid w:val="00CF40B6"/>
    <w:rsid w:val="00CF581E"/>
    <w:rsid w:val="00CF69A3"/>
    <w:rsid w:val="00D0245F"/>
    <w:rsid w:val="00D0271A"/>
    <w:rsid w:val="00D02B17"/>
    <w:rsid w:val="00D12FCD"/>
    <w:rsid w:val="00D131F2"/>
    <w:rsid w:val="00D13CDB"/>
    <w:rsid w:val="00D13F49"/>
    <w:rsid w:val="00D147D8"/>
    <w:rsid w:val="00D14FA3"/>
    <w:rsid w:val="00D175D3"/>
    <w:rsid w:val="00D17F04"/>
    <w:rsid w:val="00D207EE"/>
    <w:rsid w:val="00D21A11"/>
    <w:rsid w:val="00D221CA"/>
    <w:rsid w:val="00D34634"/>
    <w:rsid w:val="00D3555D"/>
    <w:rsid w:val="00D35A8C"/>
    <w:rsid w:val="00D35D13"/>
    <w:rsid w:val="00D37599"/>
    <w:rsid w:val="00D4255A"/>
    <w:rsid w:val="00D44D7F"/>
    <w:rsid w:val="00D50C33"/>
    <w:rsid w:val="00D55818"/>
    <w:rsid w:val="00D5780B"/>
    <w:rsid w:val="00D64158"/>
    <w:rsid w:val="00D64297"/>
    <w:rsid w:val="00D700F3"/>
    <w:rsid w:val="00D72369"/>
    <w:rsid w:val="00D73FCF"/>
    <w:rsid w:val="00D7427D"/>
    <w:rsid w:val="00D75338"/>
    <w:rsid w:val="00D85E2C"/>
    <w:rsid w:val="00D912B6"/>
    <w:rsid w:val="00D948F9"/>
    <w:rsid w:val="00D95C50"/>
    <w:rsid w:val="00D964ED"/>
    <w:rsid w:val="00DA0412"/>
    <w:rsid w:val="00DA0EA3"/>
    <w:rsid w:val="00DA1163"/>
    <w:rsid w:val="00DA159D"/>
    <w:rsid w:val="00DA5167"/>
    <w:rsid w:val="00DA55C4"/>
    <w:rsid w:val="00DA5D1D"/>
    <w:rsid w:val="00DA5D95"/>
    <w:rsid w:val="00DA6366"/>
    <w:rsid w:val="00DA7E59"/>
    <w:rsid w:val="00DB2C6C"/>
    <w:rsid w:val="00DB427B"/>
    <w:rsid w:val="00DB4B54"/>
    <w:rsid w:val="00DC0AD9"/>
    <w:rsid w:val="00DC15E5"/>
    <w:rsid w:val="00DC2A1D"/>
    <w:rsid w:val="00DC3638"/>
    <w:rsid w:val="00DC7F0B"/>
    <w:rsid w:val="00DD33DA"/>
    <w:rsid w:val="00DD47C9"/>
    <w:rsid w:val="00DD580C"/>
    <w:rsid w:val="00DD7894"/>
    <w:rsid w:val="00DE18B2"/>
    <w:rsid w:val="00DE2597"/>
    <w:rsid w:val="00DE4298"/>
    <w:rsid w:val="00DE4741"/>
    <w:rsid w:val="00DE4908"/>
    <w:rsid w:val="00DE4989"/>
    <w:rsid w:val="00DF37BC"/>
    <w:rsid w:val="00DF5F3B"/>
    <w:rsid w:val="00DF642F"/>
    <w:rsid w:val="00E02F07"/>
    <w:rsid w:val="00E0705B"/>
    <w:rsid w:val="00E073F9"/>
    <w:rsid w:val="00E10AB3"/>
    <w:rsid w:val="00E10BF9"/>
    <w:rsid w:val="00E114A8"/>
    <w:rsid w:val="00E138A3"/>
    <w:rsid w:val="00E20062"/>
    <w:rsid w:val="00E23DC2"/>
    <w:rsid w:val="00E24294"/>
    <w:rsid w:val="00E24C57"/>
    <w:rsid w:val="00E25078"/>
    <w:rsid w:val="00E2552B"/>
    <w:rsid w:val="00E27650"/>
    <w:rsid w:val="00E30CA7"/>
    <w:rsid w:val="00E33162"/>
    <w:rsid w:val="00E3359E"/>
    <w:rsid w:val="00E33B9A"/>
    <w:rsid w:val="00E3506C"/>
    <w:rsid w:val="00E352DF"/>
    <w:rsid w:val="00E377F5"/>
    <w:rsid w:val="00E4045B"/>
    <w:rsid w:val="00E40FA2"/>
    <w:rsid w:val="00E444AD"/>
    <w:rsid w:val="00E445D6"/>
    <w:rsid w:val="00E44D46"/>
    <w:rsid w:val="00E5137B"/>
    <w:rsid w:val="00E51A72"/>
    <w:rsid w:val="00E52A05"/>
    <w:rsid w:val="00E54EA1"/>
    <w:rsid w:val="00E638ED"/>
    <w:rsid w:val="00E6565B"/>
    <w:rsid w:val="00E735A4"/>
    <w:rsid w:val="00E73E13"/>
    <w:rsid w:val="00E764BF"/>
    <w:rsid w:val="00E81F1A"/>
    <w:rsid w:val="00E82AE6"/>
    <w:rsid w:val="00E82F12"/>
    <w:rsid w:val="00E83512"/>
    <w:rsid w:val="00E84302"/>
    <w:rsid w:val="00E8578E"/>
    <w:rsid w:val="00E85C31"/>
    <w:rsid w:val="00E85CAE"/>
    <w:rsid w:val="00E8696E"/>
    <w:rsid w:val="00E87107"/>
    <w:rsid w:val="00E87AC7"/>
    <w:rsid w:val="00E92442"/>
    <w:rsid w:val="00E926A6"/>
    <w:rsid w:val="00E9292E"/>
    <w:rsid w:val="00E93A32"/>
    <w:rsid w:val="00E9423E"/>
    <w:rsid w:val="00E94CBF"/>
    <w:rsid w:val="00E95125"/>
    <w:rsid w:val="00E95391"/>
    <w:rsid w:val="00E9648E"/>
    <w:rsid w:val="00EA070A"/>
    <w:rsid w:val="00EA3821"/>
    <w:rsid w:val="00EA4671"/>
    <w:rsid w:val="00EA4AE7"/>
    <w:rsid w:val="00EA510A"/>
    <w:rsid w:val="00EB36DB"/>
    <w:rsid w:val="00EB513C"/>
    <w:rsid w:val="00EB6C23"/>
    <w:rsid w:val="00EC0B19"/>
    <w:rsid w:val="00EC1EBC"/>
    <w:rsid w:val="00EC1F1F"/>
    <w:rsid w:val="00EC30FA"/>
    <w:rsid w:val="00EC3CAD"/>
    <w:rsid w:val="00EC4D97"/>
    <w:rsid w:val="00EC7136"/>
    <w:rsid w:val="00ED1A25"/>
    <w:rsid w:val="00ED1DAC"/>
    <w:rsid w:val="00ED2160"/>
    <w:rsid w:val="00ED2982"/>
    <w:rsid w:val="00ED3FA0"/>
    <w:rsid w:val="00ED483A"/>
    <w:rsid w:val="00ED4A5A"/>
    <w:rsid w:val="00ED6228"/>
    <w:rsid w:val="00ED7C0E"/>
    <w:rsid w:val="00EE0F17"/>
    <w:rsid w:val="00EE2809"/>
    <w:rsid w:val="00EE445C"/>
    <w:rsid w:val="00EE70ED"/>
    <w:rsid w:val="00EF22B2"/>
    <w:rsid w:val="00EF50CA"/>
    <w:rsid w:val="00EF66EA"/>
    <w:rsid w:val="00F002FE"/>
    <w:rsid w:val="00F01101"/>
    <w:rsid w:val="00F024FC"/>
    <w:rsid w:val="00F056CF"/>
    <w:rsid w:val="00F06B93"/>
    <w:rsid w:val="00F10535"/>
    <w:rsid w:val="00F10E9D"/>
    <w:rsid w:val="00F13220"/>
    <w:rsid w:val="00F1395A"/>
    <w:rsid w:val="00F170DB"/>
    <w:rsid w:val="00F17519"/>
    <w:rsid w:val="00F2349A"/>
    <w:rsid w:val="00F248D3"/>
    <w:rsid w:val="00F26112"/>
    <w:rsid w:val="00F30022"/>
    <w:rsid w:val="00F31A32"/>
    <w:rsid w:val="00F33A6A"/>
    <w:rsid w:val="00F345FB"/>
    <w:rsid w:val="00F354F6"/>
    <w:rsid w:val="00F3595E"/>
    <w:rsid w:val="00F40947"/>
    <w:rsid w:val="00F40BC4"/>
    <w:rsid w:val="00F41E08"/>
    <w:rsid w:val="00F4302A"/>
    <w:rsid w:val="00F434CC"/>
    <w:rsid w:val="00F43CA5"/>
    <w:rsid w:val="00F473F0"/>
    <w:rsid w:val="00F51533"/>
    <w:rsid w:val="00F517A1"/>
    <w:rsid w:val="00F51987"/>
    <w:rsid w:val="00F525AC"/>
    <w:rsid w:val="00F52B72"/>
    <w:rsid w:val="00F56278"/>
    <w:rsid w:val="00F57320"/>
    <w:rsid w:val="00F62695"/>
    <w:rsid w:val="00F62746"/>
    <w:rsid w:val="00F63CE4"/>
    <w:rsid w:val="00F64213"/>
    <w:rsid w:val="00F64407"/>
    <w:rsid w:val="00F72366"/>
    <w:rsid w:val="00F73236"/>
    <w:rsid w:val="00F732A8"/>
    <w:rsid w:val="00F73FE0"/>
    <w:rsid w:val="00F740DA"/>
    <w:rsid w:val="00F7470F"/>
    <w:rsid w:val="00F74F67"/>
    <w:rsid w:val="00F75BF2"/>
    <w:rsid w:val="00F76E61"/>
    <w:rsid w:val="00F77B02"/>
    <w:rsid w:val="00F80332"/>
    <w:rsid w:val="00F81581"/>
    <w:rsid w:val="00F82464"/>
    <w:rsid w:val="00F84FAF"/>
    <w:rsid w:val="00F8767A"/>
    <w:rsid w:val="00F90974"/>
    <w:rsid w:val="00F917B5"/>
    <w:rsid w:val="00F92783"/>
    <w:rsid w:val="00FA1841"/>
    <w:rsid w:val="00FA20F1"/>
    <w:rsid w:val="00FA432B"/>
    <w:rsid w:val="00FA4792"/>
    <w:rsid w:val="00FA788D"/>
    <w:rsid w:val="00FA7F04"/>
    <w:rsid w:val="00FB1610"/>
    <w:rsid w:val="00FB27F6"/>
    <w:rsid w:val="00FB43C6"/>
    <w:rsid w:val="00FB49DA"/>
    <w:rsid w:val="00FB55F5"/>
    <w:rsid w:val="00FB5D7A"/>
    <w:rsid w:val="00FB637F"/>
    <w:rsid w:val="00FC19C6"/>
    <w:rsid w:val="00FC3215"/>
    <w:rsid w:val="00FC506F"/>
    <w:rsid w:val="00FC6B90"/>
    <w:rsid w:val="00FC7075"/>
    <w:rsid w:val="00FC7BCD"/>
    <w:rsid w:val="00FD029A"/>
    <w:rsid w:val="00FD164F"/>
    <w:rsid w:val="00FD1FD2"/>
    <w:rsid w:val="00FD6268"/>
    <w:rsid w:val="00FD73F3"/>
    <w:rsid w:val="00FF17DB"/>
    <w:rsid w:val="00FF39C7"/>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DBBDA18"/>
  <w15:chartTrackingRefBased/>
  <w15:docId w15:val="{72A052A6-E662-4160-87C8-3283D0B0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CAD"/>
    <w:rPr>
      <w:sz w:val="24"/>
      <w:szCs w:val="24"/>
    </w:rPr>
  </w:style>
  <w:style w:type="paragraph" w:styleId="Heading1">
    <w:name w:val="heading 1"/>
    <w:basedOn w:val="Normal"/>
    <w:next w:val="Normal"/>
    <w:qFormat/>
    <w:rsid w:val="000100A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outlineLvl w:val="0"/>
    </w:pPr>
    <w:rPr>
      <w:b/>
      <w:bCs/>
      <w:sz w:val="26"/>
      <w:szCs w:val="26"/>
    </w:rPr>
  </w:style>
  <w:style w:type="paragraph" w:styleId="Heading2">
    <w:name w:val="heading 2"/>
    <w:basedOn w:val="Normal"/>
    <w:next w:val="Normal"/>
    <w:qFormat/>
    <w:rsid w:val="000100A9"/>
    <w:pPr>
      <w:keepNext/>
      <w:tabs>
        <w:tab w:val="left" w:pos="0"/>
        <w:tab w:val="left" w:pos="11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1"/>
    </w:pPr>
    <w:rPr>
      <w:b/>
      <w:bCs/>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00A9"/>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Pr>
      <w:noProof/>
      <w:sz w:val="26"/>
      <w:szCs w:val="26"/>
    </w:rPr>
  </w:style>
  <w:style w:type="paragraph" w:styleId="BodyTextIndent">
    <w:name w:val="Body Text Indent"/>
    <w:basedOn w:val="Normal"/>
    <w:rsid w:val="000100A9"/>
    <w:pPr>
      <w:tabs>
        <w:tab w:val="left" w:pos="0"/>
        <w:tab w:val="left" w:pos="720"/>
        <w:tab w:val="left" w:pos="187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jc w:val="both"/>
    </w:pPr>
    <w:rPr>
      <w:noProof/>
      <w:sz w:val="26"/>
      <w:szCs w:val="26"/>
    </w:rPr>
  </w:style>
  <w:style w:type="paragraph" w:styleId="BodyText2">
    <w:name w:val="Body Text 2"/>
    <w:basedOn w:val="Normal"/>
    <w:rsid w:val="000100A9"/>
    <w:pPr>
      <w:spacing w:after="120" w:line="480" w:lineRule="auto"/>
    </w:pPr>
  </w:style>
  <w:style w:type="paragraph" w:styleId="BodyTextIndent2">
    <w:name w:val="Body Text Indent 2"/>
    <w:basedOn w:val="Normal"/>
    <w:rsid w:val="000100A9"/>
    <w:pPr>
      <w:tabs>
        <w:tab w:val="left" w:pos="0"/>
        <w:tab w:val="left" w:pos="720"/>
        <w:tab w:val="left" w:pos="11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79"/>
    </w:pPr>
    <w:rPr>
      <w:noProof/>
      <w:sz w:val="26"/>
      <w:szCs w:val="26"/>
    </w:rPr>
  </w:style>
  <w:style w:type="paragraph" w:customStyle="1" w:styleId="Style">
    <w:name w:val="Style"/>
    <w:rsid w:val="000100A9"/>
    <w:pPr>
      <w:widowControl w:val="0"/>
      <w:autoSpaceDE w:val="0"/>
      <w:autoSpaceDN w:val="0"/>
      <w:adjustRightInd w:val="0"/>
    </w:pPr>
    <w:rPr>
      <w:sz w:val="24"/>
      <w:szCs w:val="24"/>
    </w:rPr>
  </w:style>
  <w:style w:type="paragraph" w:styleId="Footer">
    <w:name w:val="footer"/>
    <w:basedOn w:val="Normal"/>
    <w:rsid w:val="0079103D"/>
    <w:pPr>
      <w:tabs>
        <w:tab w:val="center" w:pos="4320"/>
        <w:tab w:val="right" w:pos="8640"/>
      </w:tabs>
    </w:pPr>
  </w:style>
  <w:style w:type="character" w:styleId="PageNumber">
    <w:name w:val="page number"/>
    <w:basedOn w:val="DefaultParagraphFont"/>
    <w:rsid w:val="0079103D"/>
  </w:style>
  <w:style w:type="paragraph" w:styleId="Date">
    <w:name w:val="Date"/>
    <w:basedOn w:val="Normal"/>
    <w:next w:val="Normal"/>
    <w:rsid w:val="002036D6"/>
  </w:style>
  <w:style w:type="character" w:styleId="Hyperlink">
    <w:name w:val="Hyperlink"/>
    <w:uiPriority w:val="99"/>
    <w:unhideWhenUsed/>
    <w:rsid w:val="007C3EDA"/>
    <w:rPr>
      <w:color w:val="0000FF"/>
      <w:u w:val="single"/>
    </w:rPr>
  </w:style>
  <w:style w:type="character" w:styleId="UnresolvedMention">
    <w:name w:val="Unresolved Mention"/>
    <w:uiPriority w:val="99"/>
    <w:semiHidden/>
    <w:unhideWhenUsed/>
    <w:rsid w:val="00D131F2"/>
    <w:rPr>
      <w:color w:val="605E5C"/>
      <w:shd w:val="clear" w:color="auto" w:fill="E1DFDD"/>
    </w:rPr>
  </w:style>
  <w:style w:type="paragraph" w:styleId="BodyTextFirstIndent">
    <w:name w:val="Body Text First Indent"/>
    <w:basedOn w:val="BodyText"/>
    <w:link w:val="BodyTextFirstIndentChar"/>
    <w:uiPriority w:val="99"/>
    <w:semiHidden/>
    <w:unhideWhenUsed/>
    <w:rsid w:val="00502E41"/>
    <w:p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ind w:firstLine="360"/>
    </w:pPr>
    <w:rPr>
      <w:noProof w:val="0"/>
      <w:sz w:val="24"/>
      <w:szCs w:val="24"/>
    </w:rPr>
  </w:style>
  <w:style w:type="character" w:customStyle="1" w:styleId="BodyTextChar">
    <w:name w:val="Body Text Char"/>
    <w:basedOn w:val="DefaultParagraphFont"/>
    <w:link w:val="BodyText"/>
    <w:rsid w:val="00502E41"/>
    <w:rPr>
      <w:noProof/>
      <w:sz w:val="26"/>
      <w:szCs w:val="26"/>
    </w:rPr>
  </w:style>
  <w:style w:type="character" w:customStyle="1" w:styleId="BodyTextFirstIndentChar">
    <w:name w:val="Body Text First Indent Char"/>
    <w:basedOn w:val="BodyTextChar"/>
    <w:link w:val="BodyTextFirstIndent"/>
    <w:uiPriority w:val="99"/>
    <w:semiHidden/>
    <w:rsid w:val="00502E41"/>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5900">
      <w:bodyDiv w:val="1"/>
      <w:marLeft w:val="0"/>
      <w:marRight w:val="0"/>
      <w:marTop w:val="0"/>
      <w:marBottom w:val="0"/>
      <w:divBdr>
        <w:top w:val="none" w:sz="0" w:space="0" w:color="auto"/>
        <w:left w:val="none" w:sz="0" w:space="0" w:color="auto"/>
        <w:bottom w:val="none" w:sz="0" w:space="0" w:color="auto"/>
        <w:right w:val="none" w:sz="0" w:space="0" w:color="auto"/>
      </w:divBdr>
    </w:div>
    <w:div w:id="221253313">
      <w:bodyDiv w:val="1"/>
      <w:marLeft w:val="0"/>
      <w:marRight w:val="0"/>
      <w:marTop w:val="0"/>
      <w:marBottom w:val="0"/>
      <w:divBdr>
        <w:top w:val="none" w:sz="0" w:space="0" w:color="auto"/>
        <w:left w:val="none" w:sz="0" w:space="0" w:color="auto"/>
        <w:bottom w:val="none" w:sz="0" w:space="0" w:color="auto"/>
        <w:right w:val="none" w:sz="0" w:space="0" w:color="auto"/>
      </w:divBdr>
    </w:div>
    <w:div w:id="1099641663">
      <w:bodyDiv w:val="1"/>
      <w:marLeft w:val="0"/>
      <w:marRight w:val="0"/>
      <w:marTop w:val="0"/>
      <w:marBottom w:val="0"/>
      <w:divBdr>
        <w:top w:val="none" w:sz="0" w:space="0" w:color="auto"/>
        <w:left w:val="none" w:sz="0" w:space="0" w:color="auto"/>
        <w:bottom w:val="none" w:sz="0" w:space="0" w:color="auto"/>
        <w:right w:val="none" w:sz="0" w:space="0" w:color="auto"/>
      </w:divBdr>
    </w:div>
    <w:div w:id="1621035291">
      <w:bodyDiv w:val="1"/>
      <w:marLeft w:val="0"/>
      <w:marRight w:val="0"/>
      <w:marTop w:val="0"/>
      <w:marBottom w:val="0"/>
      <w:divBdr>
        <w:top w:val="none" w:sz="0" w:space="0" w:color="auto"/>
        <w:left w:val="none" w:sz="0" w:space="0" w:color="auto"/>
        <w:bottom w:val="none" w:sz="0" w:space="0" w:color="auto"/>
        <w:right w:val="none" w:sz="0" w:space="0" w:color="auto"/>
      </w:divBdr>
    </w:div>
    <w:div w:id="16508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2CA6B-03EA-4098-9569-A2B27BD4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17</Pages>
  <Words>4164</Words>
  <Characters>23736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Leptondale Bible Church</vt:lpstr>
    </vt:vector>
  </TitlesOfParts>
  <Company> </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Leptondale Bible Church</dc:title>
  <dc:subject/>
  <dc:creator>Doug Marcantonio</dc:creator>
  <cp:keywords/>
  <cp:lastModifiedBy>Bill Weeks</cp:lastModifiedBy>
  <cp:revision>14</cp:revision>
  <cp:lastPrinted>2026-01-21T19:33:00Z</cp:lastPrinted>
  <dcterms:created xsi:type="dcterms:W3CDTF">2026-01-15T21:06:00Z</dcterms:created>
  <dcterms:modified xsi:type="dcterms:W3CDTF">2026-02-01T20:32:00Z</dcterms:modified>
</cp:coreProperties>
</file>