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4AF1D" w14:textId="6AB1AEE2" w:rsidR="00A70DDF" w:rsidRDefault="00A70DDF" w:rsidP="00A70DDF">
      <w:pPr>
        <w:jc w:val="center"/>
      </w:pPr>
      <w:r>
        <w:rPr>
          <w:noProof/>
        </w:rPr>
        <w:drawing>
          <wp:anchor distT="0" distB="0" distL="114300" distR="114300" simplePos="0" relativeHeight="251661312" behindDoc="0" locked="0" layoutInCell="1" allowOverlap="1" wp14:anchorId="56099ED0" wp14:editId="79EA4539">
            <wp:simplePos x="0" y="0"/>
            <wp:positionH relativeFrom="column">
              <wp:posOffset>870072</wp:posOffset>
            </wp:positionH>
            <wp:positionV relativeFrom="paragraph">
              <wp:posOffset>-680720</wp:posOffset>
            </wp:positionV>
            <wp:extent cx="1974379" cy="582201"/>
            <wp:effectExtent l="0" t="0" r="0" b="2540"/>
            <wp:wrapNone/>
            <wp:docPr id="1764282143" name="Picture 2" descr="Annu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ual Re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4379" cy="5822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8A46533" wp14:editId="3BF93B8D">
            <wp:simplePos x="0" y="0"/>
            <wp:positionH relativeFrom="column">
              <wp:posOffset>2906685</wp:posOffset>
            </wp:positionH>
            <wp:positionV relativeFrom="paragraph">
              <wp:posOffset>-779145</wp:posOffset>
            </wp:positionV>
            <wp:extent cx="1483629" cy="790599"/>
            <wp:effectExtent l="0" t="0" r="0" b="0"/>
            <wp:wrapNone/>
            <wp:docPr id="375505635" name="Picture 3" descr="ThirdSector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rdSector Awar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629" cy="7905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FE3">
        <w:rPr>
          <w:noProof/>
        </w:rPr>
        <w:drawing>
          <wp:anchor distT="0" distB="0" distL="114300" distR="114300" simplePos="0" relativeHeight="251659264" behindDoc="0" locked="0" layoutInCell="1" allowOverlap="1" wp14:anchorId="2B08BA4E" wp14:editId="7A711E51">
            <wp:simplePos x="0" y="0"/>
            <wp:positionH relativeFrom="column">
              <wp:posOffset>4631686</wp:posOffset>
            </wp:positionH>
            <wp:positionV relativeFrom="paragraph">
              <wp:posOffset>-677545</wp:posOffset>
            </wp:positionV>
            <wp:extent cx="1844356" cy="5141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44356" cy="514106"/>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"/Users/emmalow/Library/Group Containers/UBF8T346G9.ms/WebArchiveCopyPasteTempFiles/com.microsoft.Word/E0007.02-Bristol%20%20Weston%20Hospitals%20Charity_%20Hard%20to%20forget.png?width=450&amp;height=300&amp;token=WkYPjPN6uMPtA1B5XYYHrW5D4L4opI%2BiGUcOP%2FxWroQ%3D" \* MERGEFORMATINET </w:instrText>
      </w:r>
      <w:r>
        <w:fldChar w:fldCharType="separate"/>
      </w:r>
      <w:r>
        <w:fldChar w:fldCharType="end"/>
      </w:r>
      <w:r>
        <w:rPr>
          <w:noProof/>
        </w:rPr>
        <w:drawing>
          <wp:anchor distT="0" distB="0" distL="114300" distR="114300" simplePos="0" relativeHeight="251660288" behindDoc="0" locked="0" layoutInCell="1" allowOverlap="1" wp14:anchorId="3822D208" wp14:editId="167B1872">
            <wp:simplePos x="0" y="0"/>
            <wp:positionH relativeFrom="column">
              <wp:posOffset>-762479</wp:posOffset>
            </wp:positionH>
            <wp:positionV relativeFrom="paragraph">
              <wp:posOffset>-739410</wp:posOffset>
            </wp:positionV>
            <wp:extent cx="1768244" cy="722707"/>
            <wp:effectExtent l="0" t="0" r="0" b="0"/>
            <wp:wrapNone/>
            <wp:docPr id="1146596841" name="Picture 1" descr="University Hospitals Bristol and Weston NHS Foundation Trust (UHBW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Hospitals Bristol and Weston NHS Foundation Trust (UHBW N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8244" cy="722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59EA4" w14:textId="535E93D4" w:rsidR="00A70DDF" w:rsidRPr="00A70DDF" w:rsidRDefault="00A70DDF" w:rsidP="00A70DDF">
      <w:pPr>
        <w:jc w:val="center"/>
        <w:rPr>
          <w:b/>
          <w:bCs/>
          <w:u w:val="single"/>
        </w:rPr>
      </w:pPr>
      <w:r w:rsidRPr="00A70DDF">
        <w:rPr>
          <w:b/>
          <w:bCs/>
          <w:u w:val="single"/>
        </w:rPr>
        <w:fldChar w:fldCharType="begin"/>
      </w:r>
      <w:r w:rsidRPr="00A70DDF">
        <w:rPr>
          <w:b/>
          <w:bCs/>
          <w:u w:val="single"/>
        </w:rPr>
        <w:instrText xml:space="preserve"> INCLUDEPICTURE "/Users/emmalow/Library/Group Containers/UBF8T346G9.ms/WebArchiveCopyPasteTempFiles/com.microsoft.Word/uhbw_logo.png" \* MERGEFORMATINET </w:instrText>
      </w:r>
      <w:r w:rsidRPr="00A70DDF">
        <w:rPr>
          <w:b/>
          <w:bCs/>
          <w:u w:val="single"/>
        </w:rPr>
        <w:fldChar w:fldCharType="separate"/>
      </w:r>
      <w:r w:rsidRPr="00A70DDF">
        <w:rPr>
          <w:b/>
          <w:bCs/>
          <w:u w:val="single"/>
        </w:rPr>
        <w:fldChar w:fldCharType="end"/>
      </w:r>
      <w:r w:rsidRPr="00A70DDF">
        <w:rPr>
          <w:b/>
          <w:bCs/>
          <w:u w:val="single"/>
        </w:rPr>
        <w:t>Bristol Thoraco</w:t>
      </w:r>
      <w:r w:rsidRPr="00A70DDF">
        <w:rPr>
          <w:b/>
          <w:bCs/>
          <w:u w:val="single"/>
        </w:rPr>
        <w:fldChar w:fldCharType="begin"/>
      </w:r>
      <w:r w:rsidRPr="00A70DDF">
        <w:rPr>
          <w:b/>
          <w:bCs/>
          <w:u w:val="single"/>
        </w:rPr>
        <w:instrText xml:space="preserve"> INCLUDEPICTURE "/Users/emmalow/Library/Group Containers/UBF8T346G9.ms/WebArchiveCopyPasteTempFiles/com.microsoft.Word/images?q=tbnANd9GcRjBR62xkNODCULiPgIA-NerQR7n3RWhF-uPg&amp;s" \* MERGEFORMATINET </w:instrText>
      </w:r>
      <w:r w:rsidRPr="00A70DDF">
        <w:rPr>
          <w:b/>
          <w:bCs/>
          <w:u w:val="single"/>
        </w:rPr>
        <w:fldChar w:fldCharType="separate"/>
      </w:r>
      <w:r w:rsidRPr="00A70DDF">
        <w:rPr>
          <w:b/>
          <w:bCs/>
          <w:u w:val="single"/>
        </w:rPr>
        <w:fldChar w:fldCharType="end"/>
      </w:r>
      <w:r w:rsidRPr="00A70DDF">
        <w:rPr>
          <w:b/>
          <w:bCs/>
          <w:u w:val="single"/>
        </w:rPr>
        <w:t>tomy Course Committee</w:t>
      </w:r>
    </w:p>
    <w:p w14:paraId="3F78F8C3" w14:textId="3392D9B6" w:rsidR="00A70DDF" w:rsidRDefault="00A70DDF" w:rsidP="00A70DDF">
      <w:r>
        <w:t>The Bristol Thoracotomy Course Committee are responsible for the organisation of the bi-annual training course, and the quality assurance of the content delivered. This policy outlines the roles and responsibilities of each member of the course committee. Each appointment will last for two years from commencement of the role</w:t>
      </w:r>
    </w:p>
    <w:p w14:paraId="6F8C91B7" w14:textId="5D401EBA" w:rsidR="00A70DDF" w:rsidRDefault="00A70DDF" w:rsidP="00A70DDF"/>
    <w:tbl>
      <w:tblPr>
        <w:tblStyle w:val="TableGrid"/>
        <w:tblpPr w:leftFromText="180" w:rightFromText="180" w:vertAnchor="text" w:horzAnchor="margin" w:tblpXSpec="center" w:tblpY="401"/>
        <w:tblW w:w="10343" w:type="dxa"/>
        <w:tblLook w:val="04A0" w:firstRow="1" w:lastRow="0" w:firstColumn="1" w:lastColumn="0" w:noHBand="0" w:noVBand="1"/>
      </w:tblPr>
      <w:tblGrid>
        <w:gridCol w:w="3114"/>
        <w:gridCol w:w="2736"/>
        <w:gridCol w:w="2675"/>
        <w:gridCol w:w="1818"/>
      </w:tblGrid>
      <w:tr w:rsidR="00A70DDF" w14:paraId="4020D169" w14:textId="77777777" w:rsidTr="00A70DDF">
        <w:trPr>
          <w:trHeight w:val="329"/>
        </w:trPr>
        <w:tc>
          <w:tcPr>
            <w:tcW w:w="3114" w:type="dxa"/>
          </w:tcPr>
          <w:p w14:paraId="0461EA29" w14:textId="77777777" w:rsidR="00A70DDF" w:rsidRDefault="00A70DDF" w:rsidP="00A70DDF">
            <w:r>
              <w:t>Committee Role</w:t>
            </w:r>
          </w:p>
        </w:tc>
        <w:tc>
          <w:tcPr>
            <w:tcW w:w="2736" w:type="dxa"/>
          </w:tcPr>
          <w:p w14:paraId="3B60E3F6" w14:textId="77777777" w:rsidR="00A70DDF" w:rsidRDefault="00A70DDF" w:rsidP="00A70DDF">
            <w:r>
              <w:t>Name</w:t>
            </w:r>
          </w:p>
        </w:tc>
        <w:tc>
          <w:tcPr>
            <w:tcW w:w="2675" w:type="dxa"/>
          </w:tcPr>
          <w:p w14:paraId="0F162FA2" w14:textId="77777777" w:rsidR="00A70DDF" w:rsidRDefault="00A70DDF" w:rsidP="00A70DDF">
            <w:r>
              <w:t>Role</w:t>
            </w:r>
          </w:p>
        </w:tc>
        <w:tc>
          <w:tcPr>
            <w:tcW w:w="1818" w:type="dxa"/>
          </w:tcPr>
          <w:p w14:paraId="612E1678" w14:textId="77777777" w:rsidR="00A70DDF" w:rsidRDefault="00A70DDF" w:rsidP="00A70DDF">
            <w:r>
              <w:t>Term Renewal</w:t>
            </w:r>
          </w:p>
        </w:tc>
      </w:tr>
      <w:tr w:rsidR="00A70DDF" w14:paraId="18AE284C" w14:textId="77777777" w:rsidTr="00A70DDF">
        <w:trPr>
          <w:trHeight w:val="329"/>
        </w:trPr>
        <w:tc>
          <w:tcPr>
            <w:tcW w:w="3114" w:type="dxa"/>
          </w:tcPr>
          <w:p w14:paraId="460E7E7D" w14:textId="77777777" w:rsidR="00A70DDF" w:rsidRDefault="00A70DDF" w:rsidP="00A70DDF">
            <w:pPr>
              <w:spacing w:line="276" w:lineRule="auto"/>
            </w:pPr>
            <w:r>
              <w:t>Committee Chair</w:t>
            </w:r>
          </w:p>
        </w:tc>
        <w:tc>
          <w:tcPr>
            <w:tcW w:w="2736" w:type="dxa"/>
          </w:tcPr>
          <w:p w14:paraId="351756FB" w14:textId="77777777" w:rsidR="00A70DDF" w:rsidRDefault="00A70DDF" w:rsidP="00A70DDF">
            <w:pPr>
              <w:spacing w:line="276" w:lineRule="auto"/>
            </w:pPr>
            <w:r>
              <w:t>Dr. Emma Low</w:t>
            </w:r>
          </w:p>
        </w:tc>
        <w:tc>
          <w:tcPr>
            <w:tcW w:w="2675" w:type="dxa"/>
          </w:tcPr>
          <w:p w14:paraId="5B709F4B" w14:textId="77777777" w:rsidR="00A70DDF" w:rsidRDefault="00A70DDF" w:rsidP="00A70DDF">
            <w:pPr>
              <w:spacing w:line="276" w:lineRule="auto"/>
            </w:pPr>
            <w:r>
              <w:t>Senior Registrar in Anaesthesia</w:t>
            </w:r>
          </w:p>
        </w:tc>
        <w:tc>
          <w:tcPr>
            <w:tcW w:w="1818" w:type="dxa"/>
          </w:tcPr>
          <w:p w14:paraId="0A9BDE5C" w14:textId="77777777" w:rsidR="00A70DDF" w:rsidRDefault="00A70DDF" w:rsidP="00A70DDF">
            <w:pPr>
              <w:spacing w:line="276" w:lineRule="auto"/>
            </w:pPr>
            <w:r>
              <w:t>Oct 2027</w:t>
            </w:r>
          </w:p>
        </w:tc>
      </w:tr>
      <w:tr w:rsidR="00A70DDF" w14:paraId="01906718" w14:textId="77777777" w:rsidTr="00A70DDF">
        <w:trPr>
          <w:trHeight w:val="329"/>
        </w:trPr>
        <w:tc>
          <w:tcPr>
            <w:tcW w:w="3114" w:type="dxa"/>
          </w:tcPr>
          <w:p w14:paraId="6C4C99EA" w14:textId="2FAC59D2" w:rsidR="00A70DDF" w:rsidRDefault="00A70DDF" w:rsidP="00A70DDF">
            <w:pPr>
              <w:spacing w:line="276" w:lineRule="auto"/>
            </w:pPr>
            <w:r>
              <w:t xml:space="preserve">Committee </w:t>
            </w:r>
            <w:r w:rsidR="00AB02CE">
              <w:t>Co-</w:t>
            </w:r>
            <w:r>
              <w:t>Chair</w:t>
            </w:r>
          </w:p>
        </w:tc>
        <w:tc>
          <w:tcPr>
            <w:tcW w:w="2736" w:type="dxa"/>
          </w:tcPr>
          <w:p w14:paraId="51B98996" w14:textId="77777777" w:rsidR="00A70DDF" w:rsidRDefault="00A70DDF" w:rsidP="00A70DDF">
            <w:pPr>
              <w:spacing w:line="276" w:lineRule="auto"/>
            </w:pPr>
            <w:r>
              <w:t>Mr. Saifullah Mohamed</w:t>
            </w:r>
          </w:p>
        </w:tc>
        <w:tc>
          <w:tcPr>
            <w:tcW w:w="2675" w:type="dxa"/>
          </w:tcPr>
          <w:p w14:paraId="55E028C4" w14:textId="77777777" w:rsidR="00A70DDF" w:rsidRDefault="00A70DDF" w:rsidP="00A70DDF">
            <w:pPr>
              <w:spacing w:line="276" w:lineRule="auto"/>
            </w:pPr>
            <w:r>
              <w:t>Consultant Cardiac Surgeon</w:t>
            </w:r>
          </w:p>
        </w:tc>
        <w:tc>
          <w:tcPr>
            <w:tcW w:w="1818" w:type="dxa"/>
          </w:tcPr>
          <w:p w14:paraId="1388C8EA" w14:textId="77777777" w:rsidR="00A70DDF" w:rsidRDefault="00A70DDF" w:rsidP="00A70DDF">
            <w:pPr>
              <w:spacing w:line="276" w:lineRule="auto"/>
            </w:pPr>
            <w:r>
              <w:t>Oct 2027</w:t>
            </w:r>
          </w:p>
        </w:tc>
      </w:tr>
      <w:tr w:rsidR="00A70DDF" w14:paraId="5A7920B7" w14:textId="77777777" w:rsidTr="00A70DDF">
        <w:trPr>
          <w:trHeight w:val="318"/>
        </w:trPr>
        <w:tc>
          <w:tcPr>
            <w:tcW w:w="3114" w:type="dxa"/>
          </w:tcPr>
          <w:p w14:paraId="1BCFAC08" w14:textId="77777777" w:rsidR="00A70DDF" w:rsidRDefault="00A70DDF" w:rsidP="00A70DDF">
            <w:pPr>
              <w:spacing w:line="276" w:lineRule="auto"/>
            </w:pPr>
            <w:r>
              <w:t>Lead Administrator</w:t>
            </w:r>
          </w:p>
        </w:tc>
        <w:tc>
          <w:tcPr>
            <w:tcW w:w="2736" w:type="dxa"/>
          </w:tcPr>
          <w:p w14:paraId="09077E1C" w14:textId="77777777" w:rsidR="00A70DDF" w:rsidRDefault="00A70DDF" w:rsidP="00A70DDF">
            <w:pPr>
              <w:spacing w:line="276" w:lineRule="auto"/>
            </w:pPr>
            <w:r>
              <w:t xml:space="preserve">Julia </w:t>
            </w:r>
            <w:proofErr w:type="spellStart"/>
            <w:r>
              <w:t>Pasztorova</w:t>
            </w:r>
            <w:proofErr w:type="spellEnd"/>
          </w:p>
        </w:tc>
        <w:tc>
          <w:tcPr>
            <w:tcW w:w="2675" w:type="dxa"/>
          </w:tcPr>
          <w:p w14:paraId="7F7DB6EC" w14:textId="77777777" w:rsidR="00A70DDF" w:rsidRDefault="00A70DDF" w:rsidP="00A70DDF">
            <w:pPr>
              <w:spacing w:line="276" w:lineRule="auto"/>
            </w:pPr>
            <w:r>
              <w:t>Clinical Fellow ICU</w:t>
            </w:r>
          </w:p>
        </w:tc>
        <w:tc>
          <w:tcPr>
            <w:tcW w:w="1818" w:type="dxa"/>
          </w:tcPr>
          <w:p w14:paraId="14DF6D84" w14:textId="77777777" w:rsidR="00A70DDF" w:rsidRDefault="00A70DDF" w:rsidP="00A70DDF">
            <w:pPr>
              <w:spacing w:line="276" w:lineRule="auto"/>
            </w:pPr>
            <w:r w:rsidRPr="002D6945">
              <w:t>Oct 2027</w:t>
            </w:r>
          </w:p>
        </w:tc>
      </w:tr>
      <w:tr w:rsidR="00A70DDF" w14:paraId="2B01ED64" w14:textId="77777777" w:rsidTr="00A70DDF">
        <w:trPr>
          <w:trHeight w:val="329"/>
        </w:trPr>
        <w:tc>
          <w:tcPr>
            <w:tcW w:w="3114" w:type="dxa"/>
          </w:tcPr>
          <w:p w14:paraId="73E8FC6C" w14:textId="77777777" w:rsidR="00A70DDF" w:rsidRDefault="00A70DDF" w:rsidP="00A70DDF">
            <w:pPr>
              <w:spacing w:line="276" w:lineRule="auto"/>
            </w:pPr>
            <w:r>
              <w:t>Committee Treasurer</w:t>
            </w:r>
          </w:p>
        </w:tc>
        <w:tc>
          <w:tcPr>
            <w:tcW w:w="2736" w:type="dxa"/>
          </w:tcPr>
          <w:p w14:paraId="4C28A34F" w14:textId="77777777" w:rsidR="00A70DDF" w:rsidRDefault="00A70DDF" w:rsidP="00A70DDF">
            <w:pPr>
              <w:spacing w:line="276" w:lineRule="auto"/>
            </w:pPr>
            <w:r>
              <w:t>Lorna Leandro</w:t>
            </w:r>
          </w:p>
        </w:tc>
        <w:tc>
          <w:tcPr>
            <w:tcW w:w="2675" w:type="dxa"/>
          </w:tcPr>
          <w:p w14:paraId="4E0DF314" w14:textId="77777777" w:rsidR="00A70DDF" w:rsidRDefault="00A70DDF" w:rsidP="00A70DDF">
            <w:pPr>
              <w:spacing w:line="276" w:lineRule="auto"/>
            </w:pPr>
            <w:r>
              <w:t>ACCS Anaesthetist</w:t>
            </w:r>
          </w:p>
        </w:tc>
        <w:tc>
          <w:tcPr>
            <w:tcW w:w="1818" w:type="dxa"/>
          </w:tcPr>
          <w:p w14:paraId="083316E4" w14:textId="77777777" w:rsidR="00A70DDF" w:rsidRDefault="00A70DDF" w:rsidP="00A70DDF">
            <w:pPr>
              <w:spacing w:line="276" w:lineRule="auto"/>
            </w:pPr>
            <w:r w:rsidRPr="002D6945">
              <w:t>Oct 2027</w:t>
            </w:r>
          </w:p>
        </w:tc>
      </w:tr>
      <w:tr w:rsidR="00A70DDF" w14:paraId="11F5C7E3" w14:textId="77777777" w:rsidTr="00A70DDF">
        <w:trPr>
          <w:trHeight w:val="329"/>
        </w:trPr>
        <w:tc>
          <w:tcPr>
            <w:tcW w:w="3114" w:type="dxa"/>
          </w:tcPr>
          <w:p w14:paraId="03FCD087" w14:textId="77777777" w:rsidR="00A70DDF" w:rsidRDefault="00A70DDF" w:rsidP="00A70DDF">
            <w:pPr>
              <w:spacing w:line="276" w:lineRule="auto"/>
            </w:pPr>
            <w:r>
              <w:t>Lead for Quality Assurance &amp; Improvement</w:t>
            </w:r>
          </w:p>
        </w:tc>
        <w:tc>
          <w:tcPr>
            <w:tcW w:w="2736" w:type="dxa"/>
          </w:tcPr>
          <w:p w14:paraId="14D86B31" w14:textId="77777777" w:rsidR="00A70DDF" w:rsidRDefault="00A70DDF" w:rsidP="00A70DDF">
            <w:pPr>
              <w:spacing w:line="276" w:lineRule="auto"/>
            </w:pPr>
            <w:r>
              <w:t>Jack Dryburgh Jones</w:t>
            </w:r>
          </w:p>
        </w:tc>
        <w:tc>
          <w:tcPr>
            <w:tcW w:w="2675" w:type="dxa"/>
          </w:tcPr>
          <w:p w14:paraId="4D94E75B" w14:textId="77777777" w:rsidR="00A70DDF" w:rsidRDefault="00A70DDF" w:rsidP="00A70DDF">
            <w:pPr>
              <w:spacing w:line="276" w:lineRule="auto"/>
            </w:pPr>
            <w:r>
              <w:t>ACCS Anaesthetist</w:t>
            </w:r>
          </w:p>
        </w:tc>
        <w:tc>
          <w:tcPr>
            <w:tcW w:w="1818" w:type="dxa"/>
          </w:tcPr>
          <w:p w14:paraId="647C5C82" w14:textId="77777777" w:rsidR="00A70DDF" w:rsidRDefault="00A70DDF" w:rsidP="00A70DDF">
            <w:pPr>
              <w:spacing w:line="276" w:lineRule="auto"/>
            </w:pPr>
            <w:r w:rsidRPr="002D6945">
              <w:t>Oct 2027</w:t>
            </w:r>
          </w:p>
        </w:tc>
      </w:tr>
      <w:tr w:rsidR="00A70DDF" w14:paraId="3E92D61A" w14:textId="77777777" w:rsidTr="00A70DDF">
        <w:trPr>
          <w:trHeight w:val="329"/>
        </w:trPr>
        <w:tc>
          <w:tcPr>
            <w:tcW w:w="3114" w:type="dxa"/>
          </w:tcPr>
          <w:p w14:paraId="1D020F15" w14:textId="77777777" w:rsidR="00A70DDF" w:rsidRDefault="00A70DDF" w:rsidP="00A70DDF">
            <w:pPr>
              <w:spacing w:line="276" w:lineRule="auto"/>
            </w:pPr>
            <w:r>
              <w:t xml:space="preserve">Digital Secretary </w:t>
            </w:r>
          </w:p>
        </w:tc>
        <w:tc>
          <w:tcPr>
            <w:tcW w:w="2736" w:type="dxa"/>
          </w:tcPr>
          <w:p w14:paraId="73095445" w14:textId="2314654D" w:rsidR="00A70DDF" w:rsidRDefault="00404CEA" w:rsidP="00A70DDF">
            <w:pPr>
              <w:spacing w:line="276" w:lineRule="auto"/>
            </w:pPr>
            <w:r>
              <w:t xml:space="preserve">Alex </w:t>
            </w:r>
            <w:proofErr w:type="spellStart"/>
            <w:r>
              <w:t>thomac</w:t>
            </w:r>
            <w:proofErr w:type="spellEnd"/>
          </w:p>
        </w:tc>
        <w:tc>
          <w:tcPr>
            <w:tcW w:w="2675" w:type="dxa"/>
          </w:tcPr>
          <w:p w14:paraId="47F2CB62" w14:textId="05C02EE9" w:rsidR="00A70DDF" w:rsidRDefault="00404CEA" w:rsidP="00A70DDF">
            <w:pPr>
              <w:spacing w:line="276" w:lineRule="auto"/>
            </w:pPr>
            <w:r>
              <w:t>ACCS Anaesthetist</w:t>
            </w:r>
          </w:p>
        </w:tc>
        <w:tc>
          <w:tcPr>
            <w:tcW w:w="1818" w:type="dxa"/>
          </w:tcPr>
          <w:p w14:paraId="4871533B" w14:textId="12175F1D" w:rsidR="00A70DDF" w:rsidRDefault="00404CEA" w:rsidP="00A70DDF">
            <w:pPr>
              <w:spacing w:line="276" w:lineRule="auto"/>
            </w:pPr>
            <w:r>
              <w:t>Dec</w:t>
            </w:r>
            <w:r w:rsidR="00A70DDF" w:rsidRPr="002D6945">
              <w:t>2027</w:t>
            </w:r>
          </w:p>
        </w:tc>
      </w:tr>
      <w:tr w:rsidR="00611895" w14:paraId="101785A1" w14:textId="77777777" w:rsidTr="00A70DDF">
        <w:trPr>
          <w:trHeight w:val="329"/>
        </w:trPr>
        <w:tc>
          <w:tcPr>
            <w:tcW w:w="3114" w:type="dxa"/>
          </w:tcPr>
          <w:p w14:paraId="60E9EC61" w14:textId="39B6F549" w:rsidR="00611895" w:rsidRDefault="00611895" w:rsidP="00A70DDF">
            <w:pPr>
              <w:spacing w:line="276" w:lineRule="auto"/>
            </w:pPr>
            <w:r>
              <w:t>Lead for Accreditation</w:t>
            </w:r>
          </w:p>
        </w:tc>
        <w:tc>
          <w:tcPr>
            <w:tcW w:w="2736" w:type="dxa"/>
          </w:tcPr>
          <w:p w14:paraId="091E3051" w14:textId="0971DAD7" w:rsidR="00611895" w:rsidRDefault="00611895" w:rsidP="00A70DDF">
            <w:pPr>
              <w:spacing w:line="276" w:lineRule="auto"/>
            </w:pPr>
            <w:r>
              <w:t>VACANT</w:t>
            </w:r>
          </w:p>
        </w:tc>
        <w:tc>
          <w:tcPr>
            <w:tcW w:w="2675" w:type="dxa"/>
          </w:tcPr>
          <w:p w14:paraId="66303631" w14:textId="77777777" w:rsidR="00611895" w:rsidRDefault="00611895" w:rsidP="00A70DDF">
            <w:pPr>
              <w:spacing w:line="276" w:lineRule="auto"/>
            </w:pPr>
          </w:p>
        </w:tc>
        <w:tc>
          <w:tcPr>
            <w:tcW w:w="1818" w:type="dxa"/>
          </w:tcPr>
          <w:p w14:paraId="629BDA6D" w14:textId="1F55CC7E" w:rsidR="00611895" w:rsidRPr="002D6945" w:rsidRDefault="00611895" w:rsidP="00A70DDF">
            <w:pPr>
              <w:spacing w:line="276" w:lineRule="auto"/>
            </w:pPr>
            <w:r w:rsidRPr="002D6945">
              <w:t>Oct 2027</w:t>
            </w:r>
          </w:p>
        </w:tc>
      </w:tr>
      <w:tr w:rsidR="00A70DDF" w14:paraId="34200186" w14:textId="77777777" w:rsidTr="00A70DDF">
        <w:trPr>
          <w:trHeight w:val="329"/>
        </w:trPr>
        <w:tc>
          <w:tcPr>
            <w:tcW w:w="3114" w:type="dxa"/>
          </w:tcPr>
          <w:p w14:paraId="222C6ADB" w14:textId="77777777" w:rsidR="00A70DDF" w:rsidRDefault="00A70DDF" w:rsidP="00A70DDF">
            <w:pPr>
              <w:spacing w:line="276" w:lineRule="auto"/>
            </w:pPr>
            <w:r>
              <w:t>Consultant Representative for Thoracic Surgery</w:t>
            </w:r>
          </w:p>
        </w:tc>
        <w:tc>
          <w:tcPr>
            <w:tcW w:w="2736" w:type="dxa"/>
          </w:tcPr>
          <w:p w14:paraId="1D0C0B02" w14:textId="77777777" w:rsidR="00A70DDF" w:rsidRDefault="00A70DDF" w:rsidP="00A70DDF">
            <w:pPr>
              <w:spacing w:line="276" w:lineRule="auto"/>
            </w:pPr>
            <w:r>
              <w:t xml:space="preserve">Mr. Stylianos </w:t>
            </w:r>
            <w:proofErr w:type="spellStart"/>
            <w:r>
              <w:t>Gaitanakis</w:t>
            </w:r>
            <w:proofErr w:type="spellEnd"/>
          </w:p>
        </w:tc>
        <w:tc>
          <w:tcPr>
            <w:tcW w:w="2675" w:type="dxa"/>
          </w:tcPr>
          <w:p w14:paraId="720F0F16" w14:textId="77777777" w:rsidR="00A70DDF" w:rsidRDefault="00A70DDF" w:rsidP="00A70DDF">
            <w:pPr>
              <w:spacing w:line="276" w:lineRule="auto"/>
            </w:pPr>
            <w:r>
              <w:t>Consultant Thoracic Surgeon</w:t>
            </w:r>
          </w:p>
        </w:tc>
        <w:tc>
          <w:tcPr>
            <w:tcW w:w="1818" w:type="dxa"/>
          </w:tcPr>
          <w:p w14:paraId="46C2A425" w14:textId="77777777" w:rsidR="00A70DDF" w:rsidRDefault="00A70DDF" w:rsidP="00A70DDF">
            <w:pPr>
              <w:spacing w:line="276" w:lineRule="auto"/>
            </w:pPr>
            <w:r w:rsidRPr="002D6945">
              <w:t>Oct 2027</w:t>
            </w:r>
          </w:p>
        </w:tc>
      </w:tr>
      <w:tr w:rsidR="00A70DDF" w14:paraId="6CE75C5E" w14:textId="77777777" w:rsidTr="00A70DDF">
        <w:trPr>
          <w:trHeight w:val="318"/>
        </w:trPr>
        <w:tc>
          <w:tcPr>
            <w:tcW w:w="3114" w:type="dxa"/>
          </w:tcPr>
          <w:p w14:paraId="4AE7429A" w14:textId="77777777" w:rsidR="00A70DDF" w:rsidRDefault="00A70DDF" w:rsidP="00A70DDF">
            <w:pPr>
              <w:spacing w:line="276" w:lineRule="auto"/>
            </w:pPr>
            <w:r>
              <w:t>Trainee Representative for Thoracic Surgery</w:t>
            </w:r>
          </w:p>
        </w:tc>
        <w:tc>
          <w:tcPr>
            <w:tcW w:w="2736" w:type="dxa"/>
          </w:tcPr>
          <w:p w14:paraId="24F2EE61" w14:textId="77777777" w:rsidR="00A70DDF" w:rsidRDefault="00A70DDF" w:rsidP="00A70DDF">
            <w:pPr>
              <w:spacing w:line="276" w:lineRule="auto"/>
            </w:pPr>
            <w:r>
              <w:t>Miss. Lauren Dixon</w:t>
            </w:r>
          </w:p>
        </w:tc>
        <w:tc>
          <w:tcPr>
            <w:tcW w:w="2675" w:type="dxa"/>
          </w:tcPr>
          <w:p w14:paraId="16AFD050" w14:textId="77777777" w:rsidR="00A70DDF" w:rsidRDefault="00A70DDF" w:rsidP="00A70DDF">
            <w:pPr>
              <w:spacing w:line="276" w:lineRule="auto"/>
            </w:pPr>
            <w:r>
              <w:t>Senior Registrar in Thoracic Surgery</w:t>
            </w:r>
          </w:p>
        </w:tc>
        <w:tc>
          <w:tcPr>
            <w:tcW w:w="1818" w:type="dxa"/>
          </w:tcPr>
          <w:p w14:paraId="71D75511" w14:textId="77777777" w:rsidR="00A70DDF" w:rsidRDefault="00A70DDF" w:rsidP="00A70DDF">
            <w:pPr>
              <w:spacing w:line="276" w:lineRule="auto"/>
            </w:pPr>
            <w:r w:rsidRPr="002D6945">
              <w:t>Oct 2027</w:t>
            </w:r>
          </w:p>
        </w:tc>
      </w:tr>
      <w:tr w:rsidR="00A70DDF" w14:paraId="70EC08AB" w14:textId="77777777" w:rsidTr="00A70DDF">
        <w:trPr>
          <w:trHeight w:val="318"/>
        </w:trPr>
        <w:tc>
          <w:tcPr>
            <w:tcW w:w="3114" w:type="dxa"/>
          </w:tcPr>
          <w:p w14:paraId="02CF7145" w14:textId="77777777" w:rsidR="00A70DDF" w:rsidRDefault="00A70DDF" w:rsidP="00A70DDF">
            <w:pPr>
              <w:spacing w:line="276" w:lineRule="auto"/>
            </w:pPr>
            <w:r>
              <w:t>Consultant Representative for Cardiac Surgery</w:t>
            </w:r>
          </w:p>
        </w:tc>
        <w:tc>
          <w:tcPr>
            <w:tcW w:w="2736" w:type="dxa"/>
          </w:tcPr>
          <w:p w14:paraId="6B3925ED" w14:textId="77777777" w:rsidR="00A70DDF" w:rsidRDefault="00A70DDF" w:rsidP="00A70DDF">
            <w:pPr>
              <w:spacing w:line="276" w:lineRule="auto"/>
            </w:pPr>
            <w:r>
              <w:t>Mr. Saifullah Mohamed</w:t>
            </w:r>
          </w:p>
        </w:tc>
        <w:tc>
          <w:tcPr>
            <w:tcW w:w="2675" w:type="dxa"/>
          </w:tcPr>
          <w:p w14:paraId="0A70E858" w14:textId="77777777" w:rsidR="00A70DDF" w:rsidRDefault="00A70DDF" w:rsidP="00A70DDF">
            <w:pPr>
              <w:spacing w:line="276" w:lineRule="auto"/>
            </w:pPr>
            <w:r>
              <w:t>Consultant Cardiac Surgeon</w:t>
            </w:r>
          </w:p>
        </w:tc>
        <w:tc>
          <w:tcPr>
            <w:tcW w:w="1818" w:type="dxa"/>
          </w:tcPr>
          <w:p w14:paraId="288E29F3" w14:textId="77777777" w:rsidR="00A70DDF" w:rsidRDefault="00A70DDF" w:rsidP="00A70DDF">
            <w:pPr>
              <w:spacing w:line="276" w:lineRule="auto"/>
            </w:pPr>
            <w:r w:rsidRPr="002D6945">
              <w:t>Oct 2027</w:t>
            </w:r>
          </w:p>
        </w:tc>
      </w:tr>
      <w:tr w:rsidR="00A70DDF" w14:paraId="74E9337D" w14:textId="77777777" w:rsidTr="00A70DDF">
        <w:trPr>
          <w:trHeight w:val="318"/>
        </w:trPr>
        <w:tc>
          <w:tcPr>
            <w:tcW w:w="3114" w:type="dxa"/>
          </w:tcPr>
          <w:p w14:paraId="2A158D92" w14:textId="77777777" w:rsidR="00A70DDF" w:rsidRDefault="00A70DDF" w:rsidP="00A70DDF">
            <w:pPr>
              <w:spacing w:line="276" w:lineRule="auto"/>
            </w:pPr>
            <w:r>
              <w:t>Trainee Representative for Cardiac Surgery</w:t>
            </w:r>
          </w:p>
        </w:tc>
        <w:tc>
          <w:tcPr>
            <w:tcW w:w="2736" w:type="dxa"/>
          </w:tcPr>
          <w:p w14:paraId="17E4E0D9" w14:textId="77777777" w:rsidR="00A70DDF" w:rsidRDefault="00A70DDF" w:rsidP="00A70DDF">
            <w:pPr>
              <w:spacing w:line="276" w:lineRule="auto"/>
            </w:pPr>
            <w:r>
              <w:t>Mr. Gustavo Guida</w:t>
            </w:r>
          </w:p>
        </w:tc>
        <w:tc>
          <w:tcPr>
            <w:tcW w:w="2675" w:type="dxa"/>
          </w:tcPr>
          <w:p w14:paraId="4292B142" w14:textId="77777777" w:rsidR="00A70DDF" w:rsidRDefault="00A70DDF" w:rsidP="00A70DDF">
            <w:pPr>
              <w:spacing w:line="276" w:lineRule="auto"/>
            </w:pPr>
            <w:r>
              <w:t>Post CCT Fellow</w:t>
            </w:r>
          </w:p>
        </w:tc>
        <w:tc>
          <w:tcPr>
            <w:tcW w:w="1818" w:type="dxa"/>
          </w:tcPr>
          <w:p w14:paraId="10A7154F" w14:textId="77777777" w:rsidR="00A70DDF" w:rsidRDefault="00A70DDF" w:rsidP="00A70DDF">
            <w:pPr>
              <w:spacing w:line="276" w:lineRule="auto"/>
            </w:pPr>
            <w:r w:rsidRPr="002D6945">
              <w:t>Oct 2027</w:t>
            </w:r>
          </w:p>
        </w:tc>
      </w:tr>
      <w:tr w:rsidR="00A70DDF" w14:paraId="02274C7D" w14:textId="77777777" w:rsidTr="00A70DDF">
        <w:trPr>
          <w:trHeight w:val="318"/>
        </w:trPr>
        <w:tc>
          <w:tcPr>
            <w:tcW w:w="3114" w:type="dxa"/>
          </w:tcPr>
          <w:p w14:paraId="316940AA" w14:textId="77777777" w:rsidR="00A70DDF" w:rsidRDefault="00A70DDF" w:rsidP="00A70DDF">
            <w:pPr>
              <w:spacing w:line="276" w:lineRule="auto"/>
            </w:pPr>
            <w:r>
              <w:t>Lead for Surgical Equipment</w:t>
            </w:r>
          </w:p>
        </w:tc>
        <w:tc>
          <w:tcPr>
            <w:tcW w:w="2736" w:type="dxa"/>
          </w:tcPr>
          <w:p w14:paraId="2DE29625" w14:textId="77777777" w:rsidR="00A70DDF" w:rsidRDefault="00A70DDF" w:rsidP="00A70DDF">
            <w:pPr>
              <w:spacing w:line="276" w:lineRule="auto"/>
            </w:pPr>
            <w:r>
              <w:t xml:space="preserve">Miss </w:t>
            </w:r>
            <w:proofErr w:type="spellStart"/>
            <w:r>
              <w:t>Shincy</w:t>
            </w:r>
            <w:proofErr w:type="spellEnd"/>
            <w:r>
              <w:t xml:space="preserve"> Joseph</w:t>
            </w:r>
          </w:p>
        </w:tc>
        <w:tc>
          <w:tcPr>
            <w:tcW w:w="2675" w:type="dxa"/>
          </w:tcPr>
          <w:p w14:paraId="68A6E1DB" w14:textId="77777777" w:rsidR="00A70DDF" w:rsidRDefault="00A70DDF" w:rsidP="00A70DDF">
            <w:pPr>
              <w:spacing w:line="276" w:lineRule="auto"/>
            </w:pPr>
            <w:r>
              <w:t>Cardiac Surgical Care Practitioner</w:t>
            </w:r>
          </w:p>
        </w:tc>
        <w:tc>
          <w:tcPr>
            <w:tcW w:w="1818" w:type="dxa"/>
          </w:tcPr>
          <w:p w14:paraId="65337549" w14:textId="77777777" w:rsidR="00A70DDF" w:rsidRDefault="00A70DDF" w:rsidP="00A70DDF">
            <w:pPr>
              <w:spacing w:line="276" w:lineRule="auto"/>
            </w:pPr>
            <w:r w:rsidRPr="002D6945">
              <w:t>Oct 2027</w:t>
            </w:r>
          </w:p>
        </w:tc>
      </w:tr>
    </w:tbl>
    <w:p w14:paraId="0C7BB841" w14:textId="38ADF828" w:rsidR="00A70DDF" w:rsidRDefault="00A70DDF" w:rsidP="00A70DDF">
      <w:r>
        <w:t xml:space="preserve"> Committee Members 2025</w:t>
      </w:r>
    </w:p>
    <w:p w14:paraId="19B80BDA" w14:textId="77777777" w:rsidR="00A70DDF" w:rsidRDefault="00A70DDF"/>
    <w:p w14:paraId="39E7E01C" w14:textId="1BAC0373" w:rsidR="00A70DDF" w:rsidRPr="00A70DDF" w:rsidRDefault="00A70DDF">
      <w:pPr>
        <w:rPr>
          <w:b/>
          <w:bCs/>
        </w:rPr>
      </w:pPr>
      <w:r w:rsidRPr="00A70DDF">
        <w:rPr>
          <w:b/>
          <w:bCs/>
        </w:rPr>
        <w:t>Roles and Responsibilities</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A70DDF" w14:paraId="2FDF393A" w14:textId="77777777" w:rsidTr="00A70DDF">
        <w:trPr>
          <w:trHeight w:val="329"/>
        </w:trPr>
        <w:tc>
          <w:tcPr>
            <w:tcW w:w="3058" w:type="dxa"/>
          </w:tcPr>
          <w:p w14:paraId="2FDF9362" w14:textId="77777777" w:rsidR="00A70DDF" w:rsidRPr="00A70DDF" w:rsidRDefault="00A70DDF" w:rsidP="00C23FC1">
            <w:pPr>
              <w:rPr>
                <w:b/>
                <w:bCs/>
              </w:rPr>
            </w:pPr>
            <w:r w:rsidRPr="00A70DDF">
              <w:rPr>
                <w:b/>
                <w:bCs/>
              </w:rPr>
              <w:t>Committee Chair</w:t>
            </w:r>
          </w:p>
          <w:p w14:paraId="5E26E97B" w14:textId="6965FA95" w:rsidR="00A70DDF" w:rsidRDefault="00A70DDF" w:rsidP="00C23FC1">
            <w:r>
              <w:t xml:space="preserve">The committee chair is ultimately responsible for the delivery of each course and ensuring that it meets national educational standards.  The committee chair will oversee the activity of the course committee, set the agenda for committee meetings, finalise the course schedule, provide relevant updates to the course committee and faculty. </w:t>
            </w:r>
          </w:p>
          <w:p w14:paraId="442D3205" w14:textId="77777777" w:rsidR="00A70DDF" w:rsidRDefault="00A70DDF" w:rsidP="00C23FC1"/>
          <w:p w14:paraId="262A619A" w14:textId="054D1265" w:rsidR="00A70DDF" w:rsidRDefault="00A70DDF" w:rsidP="00C23FC1">
            <w:r>
              <w:lastRenderedPageBreak/>
              <w:t xml:space="preserve">The committee chair will work with the lead administrator to finalise candidate </w:t>
            </w:r>
            <w:proofErr w:type="gramStart"/>
            <w:r>
              <w:t>lists, and</w:t>
            </w:r>
            <w:proofErr w:type="gramEnd"/>
            <w:r>
              <w:t xml:space="preserve"> ensure these are a balanced reflection of a typical trauma team. They will liaise with our representatives from Thoracic Surgery, Cardiac Surgery and Emergency Medicine, to ensure that the course content remains up to date. </w:t>
            </w:r>
          </w:p>
          <w:p w14:paraId="10E70425" w14:textId="77777777" w:rsidR="00A70DDF" w:rsidRDefault="00A70DDF" w:rsidP="00C23FC1"/>
          <w:p w14:paraId="76ED20EF" w14:textId="4664514F" w:rsidR="00A70DDF" w:rsidRDefault="00A70DDF" w:rsidP="00C23FC1">
            <w:r>
              <w:t xml:space="preserve">The chair will work with the lead for quality assurance to ensure that we monitor the quality of our courses, develop and adapt the content to ensure that candidates receive high quality, consistent training in line with CARE e-learning and handbook materials. </w:t>
            </w:r>
          </w:p>
          <w:p w14:paraId="4D853318" w14:textId="77777777" w:rsidR="00A70DDF" w:rsidRDefault="00A70DDF" w:rsidP="00C23FC1"/>
          <w:p w14:paraId="24127FCD" w14:textId="6DF1E942" w:rsidR="00A70DDF" w:rsidRDefault="00A70DDF" w:rsidP="00C23FC1">
            <w:r>
              <w:t>The chair will liaise directly with CARE to procure materials and raise invoices relating to the course. The chair will cost each course and liaise with the course administrator.</w:t>
            </w:r>
          </w:p>
          <w:p w14:paraId="0F1B92E6" w14:textId="77777777" w:rsidR="00A70DDF" w:rsidRDefault="00A70DDF" w:rsidP="00C23FC1"/>
        </w:tc>
      </w:tr>
      <w:tr w:rsidR="00A70DDF" w14:paraId="0E9B4209" w14:textId="77777777" w:rsidTr="00A70DDF">
        <w:trPr>
          <w:trHeight w:val="329"/>
        </w:trPr>
        <w:tc>
          <w:tcPr>
            <w:tcW w:w="3058" w:type="dxa"/>
          </w:tcPr>
          <w:p w14:paraId="606B2D12" w14:textId="77777777" w:rsidR="00A70DDF" w:rsidRPr="00A70DDF" w:rsidRDefault="00A70DDF" w:rsidP="00C23FC1">
            <w:pPr>
              <w:rPr>
                <w:b/>
                <w:bCs/>
              </w:rPr>
            </w:pPr>
            <w:r w:rsidRPr="00A70DDF">
              <w:rPr>
                <w:b/>
                <w:bCs/>
              </w:rPr>
              <w:lastRenderedPageBreak/>
              <w:t>Committee Deputy Chair</w:t>
            </w:r>
          </w:p>
          <w:p w14:paraId="518667C0" w14:textId="08049069" w:rsidR="00A70DDF" w:rsidRDefault="00A70DDF" w:rsidP="00C23FC1">
            <w:r>
              <w:t xml:space="preserve">The deputy chair will support the committee chair to meet the aims and objectives of the course. At times this will involve acting as committee chair, where the </w:t>
            </w:r>
            <w:proofErr w:type="gramStart"/>
            <w:r>
              <w:t>chair person</w:t>
            </w:r>
            <w:proofErr w:type="gramEnd"/>
            <w:r>
              <w:t xml:space="preserve"> is unavailable. The deputy chair will keep the minutes at each meeting.</w:t>
            </w:r>
          </w:p>
          <w:p w14:paraId="3C6B34A8" w14:textId="77777777" w:rsidR="00A70DDF" w:rsidRDefault="00A70DDF" w:rsidP="00C23FC1"/>
          <w:p w14:paraId="4D696BE9" w14:textId="72D533D1" w:rsidR="00A70DDF" w:rsidRDefault="00A70DDF" w:rsidP="00C23FC1">
            <w:r>
              <w:t>The deputy chair will primarily focus on preparedness for each course, liaising with the lead for surgical equipment to ensure that all course equipment is prepared and available in sufficient time before the course. The deputy chair will liaise with the practice educators to ensure that wet lab equipment is available.</w:t>
            </w:r>
          </w:p>
          <w:p w14:paraId="492061EF" w14:textId="77777777" w:rsidR="00A70DDF" w:rsidRDefault="00A70DDF" w:rsidP="00C23FC1"/>
          <w:p w14:paraId="63A9727E" w14:textId="49BA86AE" w:rsidR="00A70DDF" w:rsidRDefault="00A70DDF" w:rsidP="00C23FC1">
            <w:r>
              <w:t>The deputy chair will arrange the post course faculty meal, including confirming pre-orders, and liaising with funding medical rep.</w:t>
            </w:r>
          </w:p>
          <w:p w14:paraId="21A33E57" w14:textId="0AACF9D6" w:rsidR="00A70DDF" w:rsidRDefault="00A70DDF" w:rsidP="00A70DDF"/>
        </w:tc>
      </w:tr>
      <w:tr w:rsidR="00A70DDF" w14:paraId="5C13EEE4" w14:textId="77777777" w:rsidTr="00A70DDF">
        <w:trPr>
          <w:trHeight w:val="318"/>
        </w:trPr>
        <w:tc>
          <w:tcPr>
            <w:tcW w:w="3058" w:type="dxa"/>
          </w:tcPr>
          <w:p w14:paraId="506C02C9" w14:textId="77777777" w:rsidR="00A70DDF" w:rsidRPr="00A70DDF" w:rsidRDefault="00A70DDF" w:rsidP="00C23FC1">
            <w:pPr>
              <w:rPr>
                <w:b/>
                <w:bCs/>
              </w:rPr>
            </w:pPr>
            <w:r w:rsidRPr="00A70DDF">
              <w:rPr>
                <w:b/>
                <w:bCs/>
              </w:rPr>
              <w:t>Lead Administrator</w:t>
            </w:r>
          </w:p>
          <w:p w14:paraId="1CAA4BCA" w14:textId="15F0808B" w:rsidR="00A70DDF" w:rsidRDefault="00A70DDF" w:rsidP="00C23FC1">
            <w:r>
              <w:t xml:space="preserve">The lead administrator will be responsible for course related admin. </w:t>
            </w:r>
            <w:proofErr w:type="gramStart"/>
            <w:r>
              <w:t>Including;</w:t>
            </w:r>
            <w:proofErr w:type="gramEnd"/>
            <w:r>
              <w:t xml:space="preserve"> making the course flyers, course advertisement, creating the sign up forms, offering places, and compiling the candidate and faculty lists. </w:t>
            </w:r>
          </w:p>
          <w:p w14:paraId="1839FD25" w14:textId="77777777" w:rsidR="00A70DDF" w:rsidRDefault="00A70DDF" w:rsidP="00C23FC1"/>
          <w:p w14:paraId="3E103726" w14:textId="467FFED5" w:rsidR="00A70DDF" w:rsidRDefault="00A70DDF" w:rsidP="00C23FC1">
            <w:r>
              <w:t xml:space="preserve">The administrator will be the main point of contact for candidates on the </w:t>
            </w:r>
            <w:proofErr w:type="gramStart"/>
            <w:r>
              <w:t>course, and</w:t>
            </w:r>
            <w:proofErr w:type="gramEnd"/>
            <w:r>
              <w:t xml:space="preserve"> will field questions. They will draft template emails to be used at key points of communication (</w:t>
            </w:r>
            <w:proofErr w:type="spellStart"/>
            <w:r>
              <w:t>eg.</w:t>
            </w:r>
            <w:proofErr w:type="spellEnd"/>
            <w:r>
              <w:t xml:space="preserve"> E-learning information, handbook collection). The administrator will manage the online document </w:t>
            </w:r>
            <w:proofErr w:type="gramStart"/>
            <w:r>
              <w:t>drive, and</w:t>
            </w:r>
            <w:proofErr w:type="gramEnd"/>
            <w:r>
              <w:t xml:space="preserve"> keep the content up to date.</w:t>
            </w:r>
          </w:p>
          <w:p w14:paraId="3B45E691" w14:textId="77777777" w:rsidR="00A70DDF" w:rsidRDefault="00A70DDF" w:rsidP="00C23FC1"/>
          <w:p w14:paraId="56833D32" w14:textId="5636EA30" w:rsidR="00A70DDF" w:rsidRDefault="00A70DDF" w:rsidP="00C23FC1">
            <w:r>
              <w:t xml:space="preserve">The administrator will finalise the course list alongside the committee chair. They will send the candidate and faculty list to CARE, and then distribute the post course certificates. </w:t>
            </w:r>
          </w:p>
          <w:p w14:paraId="7541101C" w14:textId="4EA11983" w:rsidR="00A70DDF" w:rsidRDefault="00A70DDF" w:rsidP="00C23FC1"/>
        </w:tc>
      </w:tr>
      <w:tr w:rsidR="00A70DDF" w14:paraId="0D6A9E8D" w14:textId="77777777" w:rsidTr="00A70DDF">
        <w:trPr>
          <w:trHeight w:val="329"/>
        </w:trPr>
        <w:tc>
          <w:tcPr>
            <w:tcW w:w="3058" w:type="dxa"/>
          </w:tcPr>
          <w:p w14:paraId="49396D04" w14:textId="77777777" w:rsidR="00A70DDF" w:rsidRPr="00A70DDF" w:rsidRDefault="00A70DDF" w:rsidP="00C23FC1">
            <w:pPr>
              <w:rPr>
                <w:b/>
                <w:bCs/>
              </w:rPr>
            </w:pPr>
            <w:r w:rsidRPr="00A70DDF">
              <w:rPr>
                <w:b/>
                <w:bCs/>
              </w:rPr>
              <w:t>Committee Treasurer</w:t>
            </w:r>
          </w:p>
          <w:p w14:paraId="2DC0F744" w14:textId="0CE6D91D" w:rsidR="00A70DDF" w:rsidRDefault="00A70DDF" w:rsidP="00C23FC1">
            <w:r>
              <w:t xml:space="preserve">The committee treasurer will manage the course bank account and funds. They will take payment for each course, and record payments accurately and contemporaneously on the document drive. The treasurer will send out payment confirmation and e-learning instructions on receipt of payment. </w:t>
            </w:r>
          </w:p>
          <w:p w14:paraId="6D373060" w14:textId="77777777" w:rsidR="00A70DDF" w:rsidRDefault="00A70DDF" w:rsidP="00C23FC1"/>
          <w:p w14:paraId="4E7491BF" w14:textId="2DF01A4E" w:rsidR="00A70DDF" w:rsidRDefault="00A70DDF" w:rsidP="00C23FC1">
            <w:r>
              <w:t>The treasurer will liaise closely with the lead administrator around the time of place confirmation.</w:t>
            </w:r>
          </w:p>
          <w:p w14:paraId="4ED1C2D1" w14:textId="77777777" w:rsidR="00A70DDF" w:rsidRDefault="00A70DDF" w:rsidP="00C23FC1"/>
          <w:p w14:paraId="06BF53A7" w14:textId="5F948231" w:rsidR="00A70DDF" w:rsidRDefault="00A70DDF" w:rsidP="00C23FC1">
            <w:r>
              <w:lastRenderedPageBreak/>
              <w:t xml:space="preserve">The treasurer will pay all course invoices from the course bank </w:t>
            </w:r>
            <w:proofErr w:type="gramStart"/>
            <w:r>
              <w:t>account, and</w:t>
            </w:r>
            <w:proofErr w:type="gramEnd"/>
            <w:r>
              <w:t xml:space="preserve"> communicate any left-over funds. They will keep copies of receipts relating to all expenses. They will liaise directly with the committee chair prior to invoice payment. </w:t>
            </w:r>
          </w:p>
          <w:p w14:paraId="1DF0B43E" w14:textId="77777777" w:rsidR="00A70DDF" w:rsidRDefault="00A70DDF" w:rsidP="00C23FC1"/>
          <w:p w14:paraId="3BB8C7FA" w14:textId="5D52A893" w:rsidR="00A70DDF" w:rsidRDefault="00A70DDF" w:rsidP="00C23FC1">
            <w:r>
              <w:t xml:space="preserve">Invoices will </w:t>
            </w:r>
            <w:proofErr w:type="gramStart"/>
            <w:r>
              <w:t>include;</w:t>
            </w:r>
            <w:proofErr w:type="gramEnd"/>
            <w:r>
              <w:t xml:space="preserve"> CARE fees, catering, simulation suite use, equipment, stationary, printing, and other miscellaneous expenses.</w:t>
            </w:r>
          </w:p>
          <w:p w14:paraId="03C09040" w14:textId="04173715" w:rsidR="00A70DDF" w:rsidRDefault="00A70DDF" w:rsidP="00C23FC1"/>
        </w:tc>
      </w:tr>
      <w:tr w:rsidR="00A70DDF" w14:paraId="1D907357" w14:textId="77777777" w:rsidTr="00A70DDF">
        <w:trPr>
          <w:trHeight w:val="329"/>
        </w:trPr>
        <w:tc>
          <w:tcPr>
            <w:tcW w:w="3058" w:type="dxa"/>
          </w:tcPr>
          <w:p w14:paraId="49633231" w14:textId="77777777" w:rsidR="00A70DDF" w:rsidRPr="00A70DDF" w:rsidRDefault="00A70DDF" w:rsidP="00C23FC1">
            <w:pPr>
              <w:rPr>
                <w:b/>
                <w:bCs/>
              </w:rPr>
            </w:pPr>
            <w:r w:rsidRPr="00A70DDF">
              <w:rPr>
                <w:b/>
                <w:bCs/>
              </w:rPr>
              <w:lastRenderedPageBreak/>
              <w:t>Lead for Quality Assurance &amp; Improvement</w:t>
            </w:r>
          </w:p>
          <w:p w14:paraId="663ECC1B" w14:textId="54308571" w:rsidR="00A70DDF" w:rsidRDefault="00A70DDF" w:rsidP="00C23FC1">
            <w:r>
              <w:t xml:space="preserve">The lead for quality assurance and improvement will monitor the quality of each course delivered in </w:t>
            </w:r>
            <w:proofErr w:type="gramStart"/>
            <w:r>
              <w:t>a number of</w:t>
            </w:r>
            <w:proofErr w:type="gramEnd"/>
            <w:r>
              <w:t xml:space="preserve"> ways. They will </w:t>
            </w:r>
            <w:proofErr w:type="gramStart"/>
            <w:r>
              <w:t>be in charge of</w:t>
            </w:r>
            <w:proofErr w:type="gramEnd"/>
            <w:r>
              <w:t xml:space="preserve"> collecting electronic feedback through pre and post course evaluations. They will then create a summary to be discussed in the course debrief (post course faculty meal) and at the next committee meeting. They will create action points for amending the course according to this feedback. </w:t>
            </w:r>
          </w:p>
          <w:p w14:paraId="085EC3FB" w14:textId="77777777" w:rsidR="00A70DDF" w:rsidRDefault="00A70DDF" w:rsidP="00C23FC1"/>
          <w:p w14:paraId="799FD095" w14:textId="6E507F3B" w:rsidR="00A70DDF" w:rsidRDefault="00A70DDF" w:rsidP="00C23FC1">
            <w:r>
              <w:t xml:space="preserve">The quality lead will also be responsible for keeping up to date with the </w:t>
            </w:r>
            <w:proofErr w:type="spellStart"/>
            <w:r>
              <w:t>ASPiH</w:t>
            </w:r>
            <w:proofErr w:type="spellEnd"/>
            <w:r>
              <w:t xml:space="preserve"> standards and applying these to the content of the course. The focus should be consistent system improvement, through assessment and amendment of the teaching styles and course content. </w:t>
            </w:r>
          </w:p>
          <w:p w14:paraId="7AF25C99" w14:textId="77777777" w:rsidR="00A70DDF" w:rsidRDefault="00A70DDF" w:rsidP="00C23FC1"/>
          <w:p w14:paraId="65ADB06C" w14:textId="07CE4F97" w:rsidR="00A70DDF" w:rsidRDefault="00A70DDF" w:rsidP="00C23FC1">
            <w:r>
              <w:t>The lead for quality assurance and improvement will feedback directly to the committee chair and deputy chair, liaising with the representatives for thoracic and cardiac surgery to adapt the content accordingly.</w:t>
            </w:r>
          </w:p>
          <w:p w14:paraId="4E5BA192" w14:textId="77777777" w:rsidR="00A70DDF" w:rsidRDefault="00A70DDF" w:rsidP="00C23FC1"/>
          <w:p w14:paraId="6C69BF8D" w14:textId="3855D17A" w:rsidR="00A70DDF" w:rsidRDefault="00A70DDF" w:rsidP="00C23FC1">
            <w:r>
              <w:t xml:space="preserve">The lead for quality assurance and improvement will also have overall oversight for all quality improvement projects that arise from the course relating to emergency thoracotomy. They will delegate specific projects to interested parties but retain overall oversight, being the link between the committee and the QIP project lead. </w:t>
            </w:r>
          </w:p>
          <w:p w14:paraId="4E513CA5" w14:textId="68F09F80" w:rsidR="00A70DDF" w:rsidRDefault="00A70DDF" w:rsidP="00C23FC1"/>
        </w:tc>
      </w:tr>
      <w:tr w:rsidR="00A70DDF" w14:paraId="6EE85E5E" w14:textId="77777777" w:rsidTr="00A70DDF">
        <w:trPr>
          <w:trHeight w:val="329"/>
        </w:trPr>
        <w:tc>
          <w:tcPr>
            <w:tcW w:w="3058" w:type="dxa"/>
          </w:tcPr>
          <w:p w14:paraId="193673EA" w14:textId="77777777" w:rsidR="00A70DDF" w:rsidRPr="00A70DDF" w:rsidRDefault="00A70DDF" w:rsidP="00C23FC1">
            <w:pPr>
              <w:rPr>
                <w:b/>
                <w:bCs/>
              </w:rPr>
            </w:pPr>
            <w:r w:rsidRPr="00A70DDF">
              <w:rPr>
                <w:b/>
                <w:bCs/>
              </w:rPr>
              <w:t xml:space="preserve">Digital Secretary </w:t>
            </w:r>
          </w:p>
          <w:p w14:paraId="0CA753ED" w14:textId="09CC83D5" w:rsidR="00A70DDF" w:rsidRDefault="00A70DDF" w:rsidP="00C23FC1">
            <w:r>
              <w:t xml:space="preserve">The digital secretary will develop the Bristol Thoracotomy Course </w:t>
            </w:r>
            <w:proofErr w:type="gramStart"/>
            <w:r>
              <w:t>website, and</w:t>
            </w:r>
            <w:proofErr w:type="gramEnd"/>
            <w:r>
              <w:t xml:space="preserve"> keep it up to date throughout their appointment. They will register the domain each </w:t>
            </w:r>
            <w:proofErr w:type="gramStart"/>
            <w:r>
              <w:t>year, and</w:t>
            </w:r>
            <w:proofErr w:type="gramEnd"/>
            <w:r>
              <w:t xml:space="preserve"> forward the invoice to the committee treasurer for payment. </w:t>
            </w:r>
          </w:p>
          <w:p w14:paraId="0646170B" w14:textId="77777777" w:rsidR="00A70DDF" w:rsidRDefault="00A70DDF" w:rsidP="00C23FC1"/>
          <w:p w14:paraId="65BC558F" w14:textId="3D4CDE21" w:rsidR="00A70DDF" w:rsidRDefault="00A70DDF" w:rsidP="00C23FC1">
            <w:r>
              <w:t>The digital secretary will liaise directly with the committee chair in the design of the website. They will also liaise with the lead administrator to ensure that all forms (for course booking, wait list sign up etc). are up to date.</w:t>
            </w:r>
          </w:p>
          <w:p w14:paraId="185EBFAE" w14:textId="77777777" w:rsidR="00A70DDF" w:rsidRDefault="00A70DDF" w:rsidP="00C23FC1"/>
          <w:p w14:paraId="53D0CB07" w14:textId="7B0D2CCD" w:rsidR="00A70DDF" w:rsidRDefault="00A70DDF" w:rsidP="00C23FC1">
            <w:r>
              <w:t xml:space="preserve">The digital secretary will be responsible for the course social media presence across all relevant platforms. They will direct queries received via social media to the relevant committee member. They will liaise with the course administrator to advertise the courses widely across social </w:t>
            </w:r>
            <w:proofErr w:type="gramStart"/>
            <w:r>
              <w:t>media, and</w:t>
            </w:r>
            <w:proofErr w:type="gramEnd"/>
            <w:r>
              <w:t xml:space="preserve"> keep course date up to date on the website. </w:t>
            </w:r>
          </w:p>
          <w:p w14:paraId="1F9CC015" w14:textId="77777777" w:rsidR="00A70DDF" w:rsidRDefault="00A70DDF" w:rsidP="00C23FC1"/>
          <w:p w14:paraId="048DE1E3" w14:textId="521F6A73" w:rsidR="00611895" w:rsidRDefault="00A70DDF" w:rsidP="00C23FC1">
            <w:r>
              <w:t>The digital secretary will also help to develop the course brand, by creating a logo, colour scheme and poster template.</w:t>
            </w:r>
          </w:p>
          <w:p w14:paraId="302A6268" w14:textId="77777777" w:rsidR="00611895" w:rsidRDefault="00611895" w:rsidP="00C23FC1"/>
          <w:p w14:paraId="62B9F6CA" w14:textId="670C7649" w:rsidR="00611895" w:rsidRPr="00611895" w:rsidRDefault="00611895" w:rsidP="00C23FC1">
            <w:pPr>
              <w:rPr>
                <w:b/>
                <w:bCs/>
              </w:rPr>
            </w:pPr>
            <w:r w:rsidRPr="00611895">
              <w:rPr>
                <w:b/>
                <w:bCs/>
              </w:rPr>
              <w:t>Lead for Accreditation</w:t>
            </w:r>
          </w:p>
          <w:p w14:paraId="46BBB07B" w14:textId="0BB53E8C" w:rsidR="00611895" w:rsidRDefault="00611895" w:rsidP="00C23FC1">
            <w:r>
              <w:lastRenderedPageBreak/>
              <w:t xml:space="preserve">The lead for accreditation will be responsible for seeking accreditation for CPD points from accrediting bodies </w:t>
            </w:r>
            <w:proofErr w:type="gramStart"/>
            <w:r>
              <w:t>including;</w:t>
            </w:r>
            <w:proofErr w:type="gramEnd"/>
            <w:r>
              <w:t xml:space="preserve"> RCEM, RCOA, </w:t>
            </w:r>
            <w:proofErr w:type="spellStart"/>
            <w:r>
              <w:t>RCSEng</w:t>
            </w:r>
            <w:proofErr w:type="spellEnd"/>
            <w:r>
              <w:t xml:space="preserve">, </w:t>
            </w:r>
            <w:proofErr w:type="spellStart"/>
            <w:r>
              <w:t>RCSEd</w:t>
            </w:r>
            <w:proofErr w:type="spellEnd"/>
            <w:r>
              <w:t>, FICM and RCPCH. The person will liaise with the lead for quality assurance and improvement, to ensure that the standards of quality assurance prescribed by the accrediting bodies are being assessed and monitored as part of our continuous assessment and improvement cycle.</w:t>
            </w:r>
          </w:p>
          <w:p w14:paraId="4F43D261" w14:textId="77777777" w:rsidR="00611895" w:rsidRDefault="00611895" w:rsidP="00C23FC1"/>
          <w:p w14:paraId="02C1E221" w14:textId="6C31822A" w:rsidR="00611895" w:rsidRDefault="00611895" w:rsidP="00C23FC1">
            <w:r>
              <w:t xml:space="preserve">The lead for accreditation will also be responsible for finding awards for which the course can be </w:t>
            </w:r>
            <w:proofErr w:type="gramStart"/>
            <w:r>
              <w:t>nominated, and</w:t>
            </w:r>
            <w:proofErr w:type="gramEnd"/>
            <w:r>
              <w:t xml:space="preserve"> engaging the committee to secure nominations for these awards. Examples might be local NHS awards such as the annual “full hearted care” awards, external awards such as The King’s Fund GSK Impact Awards, or Bristol Life “Health &amp; Wellbeing” or “Civic and Community” awards. </w:t>
            </w:r>
          </w:p>
          <w:p w14:paraId="49C02CC6" w14:textId="77777777" w:rsidR="00611895" w:rsidRDefault="00611895" w:rsidP="00C23FC1"/>
          <w:p w14:paraId="6429A636" w14:textId="6D05F84D" w:rsidR="00611895" w:rsidRDefault="00611895" w:rsidP="00C23FC1">
            <w:r>
              <w:t>The overall aim will be to raise the profile of the course, and fund raise to improve the provision of equipment and resources for the course.</w:t>
            </w:r>
          </w:p>
          <w:p w14:paraId="230BA74A" w14:textId="6D481E5E" w:rsidR="00611895" w:rsidRDefault="00611895" w:rsidP="00C23FC1">
            <w:r>
              <w:t xml:space="preserve"> </w:t>
            </w:r>
          </w:p>
          <w:p w14:paraId="08106327" w14:textId="77B8832A" w:rsidR="00A70DDF" w:rsidRPr="00A70DDF" w:rsidRDefault="00A70DDF" w:rsidP="00C23FC1">
            <w:pPr>
              <w:rPr>
                <w:b/>
                <w:bCs/>
              </w:rPr>
            </w:pPr>
            <w:r w:rsidRPr="00A70DDF">
              <w:rPr>
                <w:b/>
                <w:bCs/>
              </w:rPr>
              <w:t>Lead for Surgical Equipment</w:t>
            </w:r>
          </w:p>
          <w:p w14:paraId="442ED6BC" w14:textId="26A73FF3" w:rsidR="00A70DDF" w:rsidRDefault="00A70DDF" w:rsidP="00C23FC1">
            <w:r>
              <w:t xml:space="preserve">The lead for surgical equipment will be responsible for checking and compiling the necessary equipment prior to each course. This will include one RT1 and RT2 set for the sim suite (mannikin) and at least two RT1 and RT2 sets for the wet lab using designated wet lab equipment. </w:t>
            </w:r>
          </w:p>
          <w:p w14:paraId="1B0E732F" w14:textId="77777777" w:rsidR="00A70DDF" w:rsidRDefault="00A70DDF" w:rsidP="00C23FC1"/>
          <w:p w14:paraId="5CA2D72F" w14:textId="5819DB72" w:rsidR="00A70DDF" w:rsidRDefault="00A70DDF" w:rsidP="00C23FC1">
            <w:r>
              <w:t>The lead for surgical equipment will liaise directly with the practice educators from UHBW theatres, and the cardiac ODPs to compile this equipment. They will compile and keep up to date a course equipment list.</w:t>
            </w:r>
          </w:p>
          <w:p w14:paraId="42C64675" w14:textId="77777777" w:rsidR="00A70DDF" w:rsidRDefault="00A70DDF" w:rsidP="00C23FC1"/>
          <w:p w14:paraId="16C9B800" w14:textId="3CC1F5B7" w:rsidR="00A70DDF" w:rsidRDefault="00A70DDF" w:rsidP="00C23FC1">
            <w:r>
              <w:t>If there are any difficulty finding equipment, they will liaise directly with the deputy chair and consultant representatives from thoracic and cardiac surgery to compile the necessary equipment. Should new equipment need to be purchased they will liaise with the committee chair and treasurer to raise an invoice.</w:t>
            </w:r>
          </w:p>
          <w:p w14:paraId="486BC94D" w14:textId="77777777" w:rsidR="00A70DDF" w:rsidRDefault="00A70DDF" w:rsidP="00C23FC1"/>
          <w:p w14:paraId="5C130BDC" w14:textId="61BAD5A1" w:rsidR="00611895" w:rsidRDefault="00A70DDF" w:rsidP="00C23FC1">
            <w:r>
              <w:t xml:space="preserve">They will advise faculty about appropriate PPE for wet lab </w:t>
            </w:r>
            <w:proofErr w:type="gramStart"/>
            <w:r>
              <w:t>handling, and</w:t>
            </w:r>
            <w:proofErr w:type="gramEnd"/>
            <w:r>
              <w:t xml:space="preserve"> will also be responsible for setting up the equipment in the sim suite and wet lab.   </w:t>
            </w:r>
          </w:p>
          <w:p w14:paraId="63849EA3" w14:textId="77777777" w:rsidR="00A70DDF" w:rsidRDefault="00A70DDF" w:rsidP="00C23FC1"/>
          <w:p w14:paraId="49A58B93" w14:textId="140FD9D9" w:rsidR="00A70DDF" w:rsidRDefault="00A70DDF" w:rsidP="00C23FC1"/>
        </w:tc>
      </w:tr>
      <w:tr w:rsidR="00A70DDF" w14:paraId="38B78C5D" w14:textId="77777777" w:rsidTr="00A70DDF">
        <w:trPr>
          <w:trHeight w:val="329"/>
        </w:trPr>
        <w:tc>
          <w:tcPr>
            <w:tcW w:w="3058" w:type="dxa"/>
          </w:tcPr>
          <w:p w14:paraId="6A290A34" w14:textId="77777777" w:rsidR="00A70DDF" w:rsidRPr="00A70DDF" w:rsidRDefault="00A70DDF" w:rsidP="00C23FC1">
            <w:pPr>
              <w:rPr>
                <w:b/>
                <w:bCs/>
              </w:rPr>
            </w:pPr>
            <w:r w:rsidRPr="00A70DDF">
              <w:rPr>
                <w:b/>
                <w:bCs/>
              </w:rPr>
              <w:lastRenderedPageBreak/>
              <w:t>Consultant Representative for Thoracic Surgery</w:t>
            </w:r>
          </w:p>
          <w:p w14:paraId="17146E0A" w14:textId="20CAE3CB" w:rsidR="00A70DDF" w:rsidRDefault="00A70DDF" w:rsidP="00C23FC1">
            <w:r>
              <w:t xml:space="preserve">The Consultant representative for thoracic surgery will be responsible for ensuring that the course content remains up to date with practice relating to thoracic surgery. They will bring up dates in practice back to committee meetings to inform the constant development of the course. </w:t>
            </w:r>
          </w:p>
          <w:p w14:paraId="46931680" w14:textId="77777777" w:rsidR="00A70DDF" w:rsidRDefault="00A70DDF" w:rsidP="00C23FC1"/>
          <w:p w14:paraId="204E18CC" w14:textId="6E685284" w:rsidR="00A70DDF" w:rsidRDefault="00A70DDF" w:rsidP="00C23FC1">
            <w:r>
              <w:t xml:space="preserve">They will liaise with the trainee representative, review the key clinical lectures (The protocol and non-arrested thoracic injuries) to ensure that the content remains up to date. </w:t>
            </w:r>
          </w:p>
          <w:p w14:paraId="35C79E29" w14:textId="77777777" w:rsidR="00A70DDF" w:rsidRDefault="00A70DDF" w:rsidP="00C23FC1"/>
          <w:p w14:paraId="3AA65A31" w14:textId="47D33A53" w:rsidR="00A70DDF" w:rsidRDefault="00A70DDF" w:rsidP="00C23FC1">
            <w:r>
              <w:t xml:space="preserve">They will provide expert </w:t>
            </w:r>
            <w:proofErr w:type="gramStart"/>
            <w:r>
              <w:t>hands on</w:t>
            </w:r>
            <w:proofErr w:type="gramEnd"/>
            <w:r>
              <w:t xml:space="preserve"> training as faculty in the clinical skills station, and they will review and contribute towards the content of the simulated scenarios. </w:t>
            </w:r>
          </w:p>
          <w:p w14:paraId="63791F6D" w14:textId="0688C240" w:rsidR="00A70DDF" w:rsidRDefault="00A70DDF" w:rsidP="00C23FC1"/>
        </w:tc>
      </w:tr>
      <w:tr w:rsidR="00A70DDF" w14:paraId="6A1534FB" w14:textId="77777777" w:rsidTr="00A70DDF">
        <w:trPr>
          <w:trHeight w:val="318"/>
        </w:trPr>
        <w:tc>
          <w:tcPr>
            <w:tcW w:w="3058" w:type="dxa"/>
          </w:tcPr>
          <w:p w14:paraId="503398D5" w14:textId="77777777" w:rsidR="00A70DDF" w:rsidRPr="00A70DDF" w:rsidRDefault="00A70DDF" w:rsidP="00C23FC1">
            <w:pPr>
              <w:rPr>
                <w:b/>
                <w:bCs/>
              </w:rPr>
            </w:pPr>
            <w:r w:rsidRPr="00A70DDF">
              <w:rPr>
                <w:b/>
                <w:bCs/>
              </w:rPr>
              <w:t>Trainee Representative for Thoracic Surgery</w:t>
            </w:r>
          </w:p>
          <w:p w14:paraId="5AA8C202" w14:textId="77777777" w:rsidR="00A70DDF" w:rsidRDefault="00A70DDF" w:rsidP="00A70DDF">
            <w:r>
              <w:lastRenderedPageBreak/>
              <w:t xml:space="preserve">They will bring up dates in practice back to committee meetings to inform the constant development of the course. </w:t>
            </w:r>
          </w:p>
          <w:p w14:paraId="1727BB9E" w14:textId="77777777" w:rsidR="00A70DDF" w:rsidRDefault="00A70DDF" w:rsidP="00A70DDF"/>
          <w:p w14:paraId="0984BFA2" w14:textId="3A98E9C3" w:rsidR="00A70DDF" w:rsidRDefault="00A70DDF" w:rsidP="00A70DDF">
            <w:r>
              <w:t xml:space="preserve">They will liaise with the consultant representative, review the key clinical lectures (The protocol and non-arrested thoracic injuries) to ensure that the content remains up to date. They will provide expert </w:t>
            </w:r>
            <w:proofErr w:type="gramStart"/>
            <w:r>
              <w:t>hands on</w:t>
            </w:r>
            <w:proofErr w:type="gramEnd"/>
            <w:r>
              <w:t xml:space="preserve"> training as faculty in the clinical skills station, and they will review and contribute towards the content of the simulated scenarios. </w:t>
            </w:r>
          </w:p>
          <w:p w14:paraId="72F3599E" w14:textId="77777777" w:rsidR="00A70DDF" w:rsidRDefault="00A70DDF" w:rsidP="00A70DDF"/>
          <w:p w14:paraId="1A6D5B32" w14:textId="56776C31" w:rsidR="00A70DDF" w:rsidRDefault="00A70DDF" w:rsidP="00C23FC1">
            <w:r>
              <w:t xml:space="preserve">The trainee representative will help with course advertisement liaising with the course administrator. They may also be asked to take minutes at committee meetings. </w:t>
            </w:r>
          </w:p>
          <w:p w14:paraId="7490979C" w14:textId="77777777" w:rsidR="00A70DDF" w:rsidRDefault="00A70DDF" w:rsidP="00C23FC1"/>
        </w:tc>
      </w:tr>
      <w:tr w:rsidR="00A70DDF" w14:paraId="3889C1AE" w14:textId="77777777" w:rsidTr="00A70DDF">
        <w:trPr>
          <w:trHeight w:val="318"/>
        </w:trPr>
        <w:tc>
          <w:tcPr>
            <w:tcW w:w="3058" w:type="dxa"/>
          </w:tcPr>
          <w:p w14:paraId="5BE3479C" w14:textId="77777777" w:rsidR="00A70DDF" w:rsidRPr="00A70DDF" w:rsidRDefault="00A70DDF" w:rsidP="00C23FC1">
            <w:pPr>
              <w:rPr>
                <w:b/>
                <w:bCs/>
              </w:rPr>
            </w:pPr>
            <w:r w:rsidRPr="00A70DDF">
              <w:rPr>
                <w:b/>
                <w:bCs/>
              </w:rPr>
              <w:lastRenderedPageBreak/>
              <w:t>Consultant Representative for Cardiac Surgery</w:t>
            </w:r>
          </w:p>
          <w:p w14:paraId="393F09B5" w14:textId="049CFE91" w:rsidR="00A70DDF" w:rsidRDefault="00A70DDF" w:rsidP="00A70DDF">
            <w:r>
              <w:t xml:space="preserve">The Consultant representative for cardiac surgery will be responsible for ensuring that the course content remains up to date with practice relating to thoracic surgery. They will bring up dates in practice back to committee meetings to inform the constant development of the course. </w:t>
            </w:r>
          </w:p>
          <w:p w14:paraId="42643D05" w14:textId="77777777" w:rsidR="00A70DDF" w:rsidRDefault="00A70DDF" w:rsidP="00A70DDF"/>
          <w:p w14:paraId="1A85C19C" w14:textId="77777777" w:rsidR="00A70DDF" w:rsidRDefault="00A70DDF" w:rsidP="00A70DDF">
            <w:r>
              <w:t xml:space="preserve">They will liaise with the trainee representative, review the key clinical lectures (The protocol and non-arrested thoracic injuries) to ensure that the content remains up to date. </w:t>
            </w:r>
          </w:p>
          <w:p w14:paraId="18613A84" w14:textId="77777777" w:rsidR="00A70DDF" w:rsidRDefault="00A70DDF" w:rsidP="00A70DDF"/>
          <w:p w14:paraId="650EA04F" w14:textId="77777777" w:rsidR="00A70DDF" w:rsidRDefault="00A70DDF" w:rsidP="00A70DDF">
            <w:r>
              <w:t xml:space="preserve">They will provide expert </w:t>
            </w:r>
            <w:proofErr w:type="gramStart"/>
            <w:r>
              <w:t>hands on</w:t>
            </w:r>
            <w:proofErr w:type="gramEnd"/>
            <w:r>
              <w:t xml:space="preserve"> training as faculty in the clinical skills station, and they will review and contribute towards the content of the simulated scenarios. </w:t>
            </w:r>
          </w:p>
          <w:p w14:paraId="4A9E5E05" w14:textId="77777777" w:rsidR="00A70DDF" w:rsidRDefault="00A70DDF" w:rsidP="00C23FC1"/>
        </w:tc>
      </w:tr>
      <w:tr w:rsidR="00A70DDF" w14:paraId="54403AD4" w14:textId="77777777" w:rsidTr="00A70DDF">
        <w:trPr>
          <w:trHeight w:val="318"/>
        </w:trPr>
        <w:tc>
          <w:tcPr>
            <w:tcW w:w="3058" w:type="dxa"/>
          </w:tcPr>
          <w:p w14:paraId="17D7FE37" w14:textId="77777777" w:rsidR="00A70DDF" w:rsidRPr="00A70DDF" w:rsidRDefault="00A70DDF" w:rsidP="00C23FC1">
            <w:pPr>
              <w:rPr>
                <w:b/>
                <w:bCs/>
              </w:rPr>
            </w:pPr>
            <w:r w:rsidRPr="00A70DDF">
              <w:rPr>
                <w:b/>
                <w:bCs/>
              </w:rPr>
              <w:t>Trainee Representative for Cardiac Surgery</w:t>
            </w:r>
          </w:p>
        </w:tc>
      </w:tr>
      <w:tr w:rsidR="00A70DDF" w14:paraId="70DD15D0" w14:textId="77777777" w:rsidTr="00A70DDF">
        <w:trPr>
          <w:trHeight w:val="318"/>
        </w:trPr>
        <w:tc>
          <w:tcPr>
            <w:tcW w:w="3058" w:type="dxa"/>
          </w:tcPr>
          <w:p w14:paraId="28B07821" w14:textId="77777777" w:rsidR="00A70DDF" w:rsidRDefault="00A70DDF" w:rsidP="00A70DDF">
            <w:r>
              <w:t xml:space="preserve">They will bring up dates in practice back to committee meetings to inform the constant development of the course. </w:t>
            </w:r>
          </w:p>
          <w:p w14:paraId="14FD5EE3" w14:textId="77777777" w:rsidR="00A70DDF" w:rsidRDefault="00A70DDF" w:rsidP="00A70DDF"/>
          <w:p w14:paraId="572DD639" w14:textId="77777777" w:rsidR="00A70DDF" w:rsidRDefault="00A70DDF" w:rsidP="00A70DDF">
            <w:r>
              <w:t xml:space="preserve">They will liaise with the consultant representative, review the key clinical lectures (The protocol and non-arrested thoracic injuries) to ensure that the content remains up to date. They will provide expert </w:t>
            </w:r>
            <w:proofErr w:type="gramStart"/>
            <w:r>
              <w:t>hands on</w:t>
            </w:r>
            <w:proofErr w:type="gramEnd"/>
            <w:r>
              <w:t xml:space="preserve"> training as faculty in the clinical skills station, and they will review and contribute towards the content of the simulated scenarios. </w:t>
            </w:r>
          </w:p>
          <w:p w14:paraId="1480258C" w14:textId="77777777" w:rsidR="00A70DDF" w:rsidRDefault="00A70DDF" w:rsidP="00A70DDF"/>
          <w:p w14:paraId="132D215C" w14:textId="77777777" w:rsidR="00A70DDF" w:rsidRDefault="00A70DDF" w:rsidP="00A70DDF">
            <w:r>
              <w:t xml:space="preserve">The trainee representative will help with course advertisement liaising with the course administrator. They may also be asked to take minutes at committee meetings. </w:t>
            </w:r>
          </w:p>
          <w:p w14:paraId="3F1DAF5B" w14:textId="6E328B75" w:rsidR="00A70DDF" w:rsidRDefault="00A70DDF" w:rsidP="00C23FC1"/>
        </w:tc>
      </w:tr>
    </w:tbl>
    <w:p w14:paraId="5F2DF552" w14:textId="24F6D8FF" w:rsidR="00A70DDF" w:rsidRDefault="00A70DDF">
      <w:pPr>
        <w:rPr>
          <w:b/>
          <w:bCs/>
        </w:rPr>
      </w:pPr>
      <w:r w:rsidRPr="00A70DDF">
        <w:rPr>
          <w:b/>
          <w:bCs/>
        </w:rPr>
        <w:t>All Members</w:t>
      </w:r>
    </w:p>
    <w:p w14:paraId="37B969D8" w14:textId="77777777" w:rsidR="00A70DDF" w:rsidRDefault="00A70DDF">
      <w:r>
        <w:t xml:space="preserve">All members will support the committee by helping with administrative tasks when asked, and where they are able. Due to the nature of our work, we will be flexible in our roles to support our colleagues who might be completing exams, or clinically busy. </w:t>
      </w:r>
    </w:p>
    <w:p w14:paraId="76DBA0F9" w14:textId="0A8D8F9A" w:rsidR="00A70DDF" w:rsidRDefault="00A70DDF">
      <w:r>
        <w:t>We will be a supportive and proactive team, working towards the overall aim of improving clinical care in traumatic chest injuries. We will review the course material prior to each course date, to ensure that we teach consistently with the content of the handbook.</w:t>
      </w:r>
    </w:p>
    <w:p w14:paraId="45725AFB" w14:textId="79A16FCF" w:rsidR="00A70DDF" w:rsidRPr="00A70DDF" w:rsidRDefault="00A70DDF">
      <w:r>
        <w:lastRenderedPageBreak/>
        <w:t xml:space="preserve">We will be respectful and encouraging to all candidates attending our </w:t>
      </w:r>
      <w:proofErr w:type="gramStart"/>
      <w:r>
        <w:t>courses, and</w:t>
      </w:r>
      <w:proofErr w:type="gramEnd"/>
      <w:r>
        <w:t xml:space="preserve"> aim to ensure they have a productive and educational day.</w:t>
      </w:r>
    </w:p>
    <w:sectPr w:rsidR="00A70DDF" w:rsidRPr="00A70D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7E21B" w14:textId="77777777" w:rsidR="004521B9" w:rsidRDefault="004521B9" w:rsidP="00A70DDF">
      <w:pPr>
        <w:spacing w:after="0" w:line="240" w:lineRule="auto"/>
      </w:pPr>
      <w:r>
        <w:separator/>
      </w:r>
    </w:p>
  </w:endnote>
  <w:endnote w:type="continuationSeparator" w:id="0">
    <w:p w14:paraId="2E0464AF" w14:textId="77777777" w:rsidR="004521B9" w:rsidRDefault="004521B9" w:rsidP="00A7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4026588"/>
      <w:docPartObj>
        <w:docPartGallery w:val="Page Numbers (Bottom of Page)"/>
        <w:docPartUnique/>
      </w:docPartObj>
    </w:sdtPr>
    <w:sdtContent>
      <w:p w14:paraId="5CF4B7B0" w14:textId="7CF672C1" w:rsidR="00A70DDF" w:rsidRDefault="00A70DDF" w:rsidP="0006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9E2271" w14:textId="77777777" w:rsidR="00A70DDF" w:rsidRDefault="00A70DDF" w:rsidP="00A70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9309929"/>
      <w:docPartObj>
        <w:docPartGallery w:val="Page Numbers (Bottom of Page)"/>
        <w:docPartUnique/>
      </w:docPartObj>
    </w:sdtPr>
    <w:sdtContent>
      <w:p w14:paraId="7B8BC747" w14:textId="49104943" w:rsidR="00A70DDF" w:rsidRDefault="00A70DDF" w:rsidP="0006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7695CB5" w14:textId="771C0F25" w:rsidR="00A70DDF" w:rsidRDefault="00A70DDF" w:rsidP="00646005">
    <w:pPr>
      <w:pStyle w:val="Footer"/>
      <w:tabs>
        <w:tab w:val="clear" w:pos="9026"/>
        <w:tab w:val="left" w:pos="5808"/>
      </w:tabs>
      <w:ind w:right="360"/>
    </w:pPr>
    <w:r>
      <w:t xml:space="preserve">September 2025 | Version </w:t>
    </w:r>
    <w:r w:rsidR="00611895">
      <w:t>2</w:t>
    </w:r>
    <w:r>
      <w:tab/>
    </w:r>
    <w:r w:rsidR="0064600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643C" w14:textId="77777777" w:rsidR="00611895" w:rsidRDefault="00611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8BFA7" w14:textId="77777777" w:rsidR="004521B9" w:rsidRDefault="004521B9" w:rsidP="00A70DDF">
      <w:pPr>
        <w:spacing w:after="0" w:line="240" w:lineRule="auto"/>
      </w:pPr>
      <w:r>
        <w:separator/>
      </w:r>
    </w:p>
  </w:footnote>
  <w:footnote w:type="continuationSeparator" w:id="0">
    <w:p w14:paraId="390AFE36" w14:textId="77777777" w:rsidR="004521B9" w:rsidRDefault="004521B9" w:rsidP="00A70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7DECE" w14:textId="77777777" w:rsidR="00611895" w:rsidRDefault="00611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71F71" w14:textId="77777777" w:rsidR="00611895" w:rsidRDefault="00611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FE70" w14:textId="77777777" w:rsidR="00611895" w:rsidRDefault="00611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DF"/>
    <w:rsid w:val="002B0031"/>
    <w:rsid w:val="003E5D8B"/>
    <w:rsid w:val="00404CEA"/>
    <w:rsid w:val="004521B9"/>
    <w:rsid w:val="00611895"/>
    <w:rsid w:val="00646005"/>
    <w:rsid w:val="006A5D05"/>
    <w:rsid w:val="006D1F50"/>
    <w:rsid w:val="00A70DDF"/>
    <w:rsid w:val="00AB02CE"/>
    <w:rsid w:val="00B45345"/>
    <w:rsid w:val="00B61877"/>
    <w:rsid w:val="00D77473"/>
    <w:rsid w:val="00E00446"/>
    <w:rsid w:val="00F04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0B42"/>
  <w15:chartTrackingRefBased/>
  <w15:docId w15:val="{C3440D10-28DA-FA41-B627-B993E429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DDF"/>
    <w:rPr>
      <w:rFonts w:eastAsiaTheme="majorEastAsia" w:cstheme="majorBidi"/>
      <w:color w:val="272727" w:themeColor="text1" w:themeTint="D8"/>
    </w:rPr>
  </w:style>
  <w:style w:type="paragraph" w:styleId="Title">
    <w:name w:val="Title"/>
    <w:basedOn w:val="Normal"/>
    <w:next w:val="Normal"/>
    <w:link w:val="TitleChar"/>
    <w:uiPriority w:val="10"/>
    <w:qFormat/>
    <w:rsid w:val="00A70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DDF"/>
    <w:pPr>
      <w:spacing w:before="160"/>
      <w:jc w:val="center"/>
    </w:pPr>
    <w:rPr>
      <w:i/>
      <w:iCs/>
      <w:color w:val="404040" w:themeColor="text1" w:themeTint="BF"/>
    </w:rPr>
  </w:style>
  <w:style w:type="character" w:customStyle="1" w:styleId="QuoteChar">
    <w:name w:val="Quote Char"/>
    <w:basedOn w:val="DefaultParagraphFont"/>
    <w:link w:val="Quote"/>
    <w:uiPriority w:val="29"/>
    <w:rsid w:val="00A70DDF"/>
    <w:rPr>
      <w:i/>
      <w:iCs/>
      <w:color w:val="404040" w:themeColor="text1" w:themeTint="BF"/>
    </w:rPr>
  </w:style>
  <w:style w:type="paragraph" w:styleId="ListParagraph">
    <w:name w:val="List Paragraph"/>
    <w:basedOn w:val="Normal"/>
    <w:uiPriority w:val="34"/>
    <w:qFormat/>
    <w:rsid w:val="00A70DDF"/>
    <w:pPr>
      <w:ind w:left="720"/>
      <w:contextualSpacing/>
    </w:pPr>
  </w:style>
  <w:style w:type="character" w:styleId="IntenseEmphasis">
    <w:name w:val="Intense Emphasis"/>
    <w:basedOn w:val="DefaultParagraphFont"/>
    <w:uiPriority w:val="21"/>
    <w:qFormat/>
    <w:rsid w:val="00A70DDF"/>
    <w:rPr>
      <w:i/>
      <w:iCs/>
      <w:color w:val="0F4761" w:themeColor="accent1" w:themeShade="BF"/>
    </w:rPr>
  </w:style>
  <w:style w:type="paragraph" w:styleId="IntenseQuote">
    <w:name w:val="Intense Quote"/>
    <w:basedOn w:val="Normal"/>
    <w:next w:val="Normal"/>
    <w:link w:val="IntenseQuoteChar"/>
    <w:uiPriority w:val="30"/>
    <w:qFormat/>
    <w:rsid w:val="00A70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DDF"/>
    <w:rPr>
      <w:i/>
      <w:iCs/>
      <w:color w:val="0F4761" w:themeColor="accent1" w:themeShade="BF"/>
    </w:rPr>
  </w:style>
  <w:style w:type="character" w:styleId="IntenseReference">
    <w:name w:val="Intense Reference"/>
    <w:basedOn w:val="DefaultParagraphFont"/>
    <w:uiPriority w:val="32"/>
    <w:qFormat/>
    <w:rsid w:val="00A70DDF"/>
    <w:rPr>
      <w:b/>
      <w:bCs/>
      <w:smallCaps/>
      <w:color w:val="0F4761" w:themeColor="accent1" w:themeShade="BF"/>
      <w:spacing w:val="5"/>
    </w:rPr>
  </w:style>
  <w:style w:type="table" w:styleId="TableGrid">
    <w:name w:val="Table Grid"/>
    <w:basedOn w:val="TableNormal"/>
    <w:uiPriority w:val="39"/>
    <w:rsid w:val="00A7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DDF"/>
  </w:style>
  <w:style w:type="paragraph" w:styleId="Footer">
    <w:name w:val="footer"/>
    <w:basedOn w:val="Normal"/>
    <w:link w:val="FooterChar"/>
    <w:uiPriority w:val="99"/>
    <w:unhideWhenUsed/>
    <w:rsid w:val="00A70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DDF"/>
  </w:style>
  <w:style w:type="character" w:styleId="PageNumber">
    <w:name w:val="page number"/>
    <w:basedOn w:val="DefaultParagraphFont"/>
    <w:uiPriority w:val="99"/>
    <w:semiHidden/>
    <w:unhideWhenUsed/>
    <w:rsid w:val="00A70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1957</Words>
  <Characters>11158</Characters>
  <Application>Microsoft Office Word</Application>
  <DocSecurity>0</DocSecurity>
  <Lines>92</Lines>
  <Paragraphs>26</Paragraphs>
  <ScaleCrop>false</ScaleCrop>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Low</dc:creator>
  <cp:keywords/>
  <dc:description/>
  <cp:lastModifiedBy>Emma Low</cp:lastModifiedBy>
  <cp:revision>2</cp:revision>
  <dcterms:created xsi:type="dcterms:W3CDTF">2026-01-08T13:28:00Z</dcterms:created>
  <dcterms:modified xsi:type="dcterms:W3CDTF">2026-01-08T13:28:00Z</dcterms:modified>
</cp:coreProperties>
</file>