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6B84C" w14:textId="77777777" w:rsidR="00804904" w:rsidRDefault="00000000">
      <w:pPr>
        <w:spacing w:before="400" w:after="60"/>
        <w:jc w:val="center"/>
      </w:pPr>
      <w:r>
        <w:rPr>
          <w:b/>
          <w:bCs/>
          <w:color w:val="111111"/>
          <w:sz w:val="58"/>
          <w:szCs w:val="58"/>
        </w:rPr>
        <w:t>MVP Blueprint</w:t>
      </w:r>
    </w:p>
    <w:p w14:paraId="7119216F" w14:textId="77777777" w:rsidR="00804904" w:rsidRDefault="00000000">
      <w:pPr>
        <w:spacing w:after="80"/>
        <w:jc w:val="center"/>
      </w:pPr>
      <w:r>
        <w:rPr>
          <w:b/>
          <w:bCs/>
          <w:color w:val="555555"/>
          <w:sz w:val="28"/>
          <w:szCs w:val="28"/>
        </w:rPr>
        <w:t>Minimum Viable Product Planning Template</w:t>
      </w:r>
    </w:p>
    <w:p w14:paraId="6C2499C1" w14:textId="77777777" w:rsidR="00804904" w:rsidRDefault="00000000">
      <w:pPr>
        <w:spacing w:after="400"/>
        <w:jc w:val="center"/>
      </w:pPr>
      <w:r>
        <w:rPr>
          <w:i/>
          <w:iCs/>
          <w:color w:val="555555"/>
        </w:rPr>
        <w:t>Define what gets built first. Agree before a single line of code is written.</w:t>
      </w:r>
    </w:p>
    <w:p w14:paraId="532B79D2" w14:textId="77777777" w:rsidR="00804904" w:rsidRDefault="00804904">
      <w:pPr>
        <w:pBdr>
          <w:bottom w:val="single" w:sz="12" w:space="1" w:color="111111"/>
        </w:pBdr>
        <w:spacing w:after="160"/>
      </w:pPr>
    </w:p>
    <w:p w14:paraId="45ED5F1B" w14:textId="77777777" w:rsidR="00804904" w:rsidRDefault="00804904">
      <w:pPr>
        <w:spacing w:before="160"/>
      </w:pPr>
    </w:p>
    <w:p w14:paraId="3E666547" w14:textId="77777777" w:rsidR="00804904" w:rsidRDefault="00000000">
      <w:pPr>
        <w:spacing w:after="60"/>
      </w:pPr>
      <w:r>
        <w:rPr>
          <w:b/>
          <w:bCs/>
          <w:color w:val="111111"/>
          <w:sz w:val="24"/>
          <w:szCs w:val="24"/>
        </w:rPr>
        <w:t>Project Details</w:t>
      </w:r>
    </w:p>
    <w:p w14:paraId="79481FCB" w14:textId="77777777" w:rsidR="00804904" w:rsidRDefault="00804904">
      <w:pPr>
        <w:pBdr>
          <w:bottom w:val="single" w:sz="4" w:space="1" w:color="CCCCCC"/>
        </w:pBdr>
        <w:spacing w:after="120"/>
      </w:pPr>
    </w:p>
    <w:p w14:paraId="5EF8A821" w14:textId="77777777" w:rsidR="00804904" w:rsidRDefault="00804904">
      <w:pPr>
        <w:spacing w:before="60"/>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804904" w14:paraId="63DEFBE5" w14:textId="77777777">
        <w:tc>
          <w:tcPr>
            <w:tcW w:w="2800" w:type="dxa"/>
            <w:tcBorders>
              <w:top w:val="nil"/>
              <w:left w:val="nil"/>
              <w:bottom w:val="nil"/>
              <w:right w:val="nil"/>
            </w:tcBorders>
            <w:tcMar>
              <w:top w:w="60" w:type="dxa"/>
              <w:left w:w="0" w:type="dxa"/>
              <w:bottom w:w="60" w:type="dxa"/>
              <w:right w:w="80" w:type="dxa"/>
            </w:tcMar>
          </w:tcPr>
          <w:p w14:paraId="0456DDB9" w14:textId="77777777" w:rsidR="00804904" w:rsidRDefault="00000000">
            <w:r>
              <w:rPr>
                <w:b/>
                <w:bCs/>
                <w:color w:val="2D2D2D"/>
                <w:sz w:val="20"/>
                <w:szCs w:val="20"/>
              </w:rPr>
              <w:t>Client Name</w:t>
            </w:r>
          </w:p>
        </w:tc>
        <w:tc>
          <w:tcPr>
            <w:tcW w:w="6560" w:type="dxa"/>
            <w:tcBorders>
              <w:top w:val="nil"/>
              <w:left w:val="nil"/>
              <w:bottom w:val="single" w:sz="4" w:space="0" w:color="999999"/>
              <w:right w:val="nil"/>
            </w:tcBorders>
            <w:tcMar>
              <w:top w:w="60" w:type="dxa"/>
              <w:left w:w="80" w:type="dxa"/>
              <w:bottom w:w="60" w:type="dxa"/>
              <w:right w:w="0" w:type="dxa"/>
            </w:tcMar>
          </w:tcPr>
          <w:p w14:paraId="1384AC9F" w14:textId="77777777" w:rsidR="00804904" w:rsidRDefault="00000000">
            <w:r>
              <w:rPr>
                <w:sz w:val="20"/>
                <w:szCs w:val="20"/>
              </w:rPr>
              <w:t xml:space="preserve">  </w:t>
            </w:r>
          </w:p>
        </w:tc>
      </w:tr>
    </w:tbl>
    <w:p w14:paraId="7C725981" w14:textId="77777777" w:rsidR="00804904" w:rsidRDefault="00804904">
      <w:pPr>
        <w:spacing w:before="80"/>
      </w:pP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804904" w14:paraId="1843EC36" w14:textId="77777777">
        <w:tc>
          <w:tcPr>
            <w:tcW w:w="2800" w:type="dxa"/>
            <w:tcBorders>
              <w:top w:val="nil"/>
              <w:left w:val="nil"/>
              <w:bottom w:val="nil"/>
              <w:right w:val="nil"/>
            </w:tcBorders>
            <w:tcMar>
              <w:top w:w="60" w:type="dxa"/>
              <w:left w:w="0" w:type="dxa"/>
              <w:bottom w:w="60" w:type="dxa"/>
              <w:right w:w="80" w:type="dxa"/>
            </w:tcMar>
          </w:tcPr>
          <w:p w14:paraId="49E0977C" w14:textId="77777777" w:rsidR="00804904" w:rsidRDefault="00000000">
            <w:r>
              <w:rPr>
                <w:b/>
                <w:bCs/>
                <w:color w:val="2D2D2D"/>
                <w:sz w:val="20"/>
                <w:szCs w:val="20"/>
              </w:rPr>
              <w:t>Product Name</w:t>
            </w:r>
          </w:p>
        </w:tc>
        <w:tc>
          <w:tcPr>
            <w:tcW w:w="6560" w:type="dxa"/>
            <w:tcBorders>
              <w:top w:val="nil"/>
              <w:left w:val="nil"/>
              <w:bottom w:val="single" w:sz="4" w:space="0" w:color="999999"/>
              <w:right w:val="nil"/>
            </w:tcBorders>
            <w:tcMar>
              <w:top w:w="60" w:type="dxa"/>
              <w:left w:w="80" w:type="dxa"/>
              <w:bottom w:w="60" w:type="dxa"/>
              <w:right w:w="0" w:type="dxa"/>
            </w:tcMar>
          </w:tcPr>
          <w:p w14:paraId="48203FFF" w14:textId="77777777" w:rsidR="00804904" w:rsidRDefault="00000000">
            <w:r>
              <w:rPr>
                <w:sz w:val="20"/>
                <w:szCs w:val="20"/>
              </w:rPr>
              <w:t xml:space="preserve">  </w:t>
            </w:r>
          </w:p>
        </w:tc>
      </w:tr>
    </w:tbl>
    <w:p w14:paraId="00C98D8A" w14:textId="77777777" w:rsidR="00804904" w:rsidRDefault="00804904">
      <w:pPr>
        <w:spacing w:before="80"/>
      </w:pP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804904" w14:paraId="60129BF8" w14:textId="77777777">
        <w:tc>
          <w:tcPr>
            <w:tcW w:w="2800" w:type="dxa"/>
            <w:tcBorders>
              <w:top w:val="nil"/>
              <w:left w:val="nil"/>
              <w:bottom w:val="nil"/>
              <w:right w:val="nil"/>
            </w:tcBorders>
            <w:tcMar>
              <w:top w:w="60" w:type="dxa"/>
              <w:left w:w="0" w:type="dxa"/>
              <w:bottom w:w="60" w:type="dxa"/>
              <w:right w:w="80" w:type="dxa"/>
            </w:tcMar>
          </w:tcPr>
          <w:p w14:paraId="4F47AA45" w14:textId="77777777" w:rsidR="00804904" w:rsidRDefault="00000000">
            <w:r>
              <w:rPr>
                <w:b/>
                <w:bCs/>
                <w:color w:val="2D2D2D"/>
                <w:sz w:val="20"/>
                <w:szCs w:val="20"/>
              </w:rPr>
              <w:t>Product Type</w:t>
            </w:r>
          </w:p>
        </w:tc>
        <w:tc>
          <w:tcPr>
            <w:tcW w:w="6560" w:type="dxa"/>
            <w:tcBorders>
              <w:top w:val="nil"/>
              <w:left w:val="nil"/>
              <w:bottom w:val="single" w:sz="4" w:space="0" w:color="999999"/>
              <w:right w:val="nil"/>
            </w:tcBorders>
            <w:tcMar>
              <w:top w:w="60" w:type="dxa"/>
              <w:left w:w="80" w:type="dxa"/>
              <w:bottom w:w="60" w:type="dxa"/>
              <w:right w:w="0" w:type="dxa"/>
            </w:tcMar>
          </w:tcPr>
          <w:p w14:paraId="0B5BE952" w14:textId="77777777" w:rsidR="00804904" w:rsidRDefault="00000000">
            <w:r>
              <w:rPr>
                <w:sz w:val="20"/>
                <w:szCs w:val="20"/>
              </w:rPr>
              <w:t xml:space="preserve">  </w:t>
            </w:r>
          </w:p>
        </w:tc>
      </w:tr>
    </w:tbl>
    <w:p w14:paraId="44F6673D" w14:textId="77777777" w:rsidR="00804904" w:rsidRDefault="00804904">
      <w:pPr>
        <w:spacing w:before="80"/>
      </w:pPr>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804904" w14:paraId="2C8D7938" w14:textId="77777777">
        <w:tc>
          <w:tcPr>
            <w:tcW w:w="2800" w:type="dxa"/>
            <w:tcBorders>
              <w:top w:val="nil"/>
              <w:left w:val="nil"/>
              <w:bottom w:val="nil"/>
              <w:right w:val="nil"/>
            </w:tcBorders>
            <w:tcMar>
              <w:top w:w="60" w:type="dxa"/>
              <w:left w:w="0" w:type="dxa"/>
              <w:bottom w:w="60" w:type="dxa"/>
              <w:right w:w="80" w:type="dxa"/>
            </w:tcMar>
          </w:tcPr>
          <w:p w14:paraId="3BE36973" w14:textId="77777777" w:rsidR="00804904" w:rsidRDefault="00000000">
            <w:r>
              <w:rPr>
                <w:b/>
                <w:bCs/>
                <w:color w:val="2D2D2D"/>
                <w:sz w:val="20"/>
                <w:szCs w:val="20"/>
              </w:rPr>
              <w:t>Blueprint Version</w:t>
            </w:r>
          </w:p>
        </w:tc>
        <w:tc>
          <w:tcPr>
            <w:tcW w:w="6560" w:type="dxa"/>
            <w:tcBorders>
              <w:top w:val="nil"/>
              <w:left w:val="nil"/>
              <w:bottom w:val="single" w:sz="4" w:space="0" w:color="999999"/>
              <w:right w:val="nil"/>
            </w:tcBorders>
            <w:tcMar>
              <w:top w:w="60" w:type="dxa"/>
              <w:left w:w="80" w:type="dxa"/>
              <w:bottom w:w="60" w:type="dxa"/>
              <w:right w:w="0" w:type="dxa"/>
            </w:tcMar>
          </w:tcPr>
          <w:p w14:paraId="1E5135E6" w14:textId="77777777" w:rsidR="00804904" w:rsidRDefault="00000000">
            <w:r>
              <w:rPr>
                <w:sz w:val="20"/>
                <w:szCs w:val="20"/>
              </w:rPr>
              <w:t xml:space="preserve">  </w:t>
            </w:r>
          </w:p>
        </w:tc>
      </w:tr>
    </w:tbl>
    <w:p w14:paraId="4A7029D1" w14:textId="77777777" w:rsidR="00804904" w:rsidRDefault="00804904">
      <w:pPr>
        <w:spacing w:before="80"/>
      </w:pP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804904" w14:paraId="39D4CA2C" w14:textId="77777777">
        <w:tc>
          <w:tcPr>
            <w:tcW w:w="2800" w:type="dxa"/>
            <w:tcBorders>
              <w:top w:val="nil"/>
              <w:left w:val="nil"/>
              <w:bottom w:val="nil"/>
              <w:right w:val="nil"/>
            </w:tcBorders>
            <w:tcMar>
              <w:top w:w="60" w:type="dxa"/>
              <w:left w:w="0" w:type="dxa"/>
              <w:bottom w:w="60" w:type="dxa"/>
              <w:right w:w="80" w:type="dxa"/>
            </w:tcMar>
          </w:tcPr>
          <w:p w14:paraId="4C0113E9" w14:textId="77777777" w:rsidR="00804904" w:rsidRDefault="00000000">
            <w:r>
              <w:rPr>
                <w:b/>
                <w:bCs/>
                <w:color w:val="2D2D2D"/>
                <w:sz w:val="20"/>
                <w:szCs w:val="20"/>
              </w:rPr>
              <w:t>Prepared By</w:t>
            </w:r>
          </w:p>
        </w:tc>
        <w:tc>
          <w:tcPr>
            <w:tcW w:w="6560" w:type="dxa"/>
            <w:tcBorders>
              <w:top w:val="nil"/>
              <w:left w:val="nil"/>
              <w:bottom w:val="single" w:sz="4" w:space="0" w:color="999999"/>
              <w:right w:val="nil"/>
            </w:tcBorders>
            <w:tcMar>
              <w:top w:w="60" w:type="dxa"/>
              <w:left w:w="80" w:type="dxa"/>
              <w:bottom w:w="60" w:type="dxa"/>
              <w:right w:w="0" w:type="dxa"/>
            </w:tcMar>
          </w:tcPr>
          <w:p w14:paraId="6065BB71" w14:textId="77777777" w:rsidR="00804904" w:rsidRDefault="00000000">
            <w:r>
              <w:rPr>
                <w:sz w:val="20"/>
                <w:szCs w:val="20"/>
              </w:rPr>
              <w:t xml:space="preserve">  </w:t>
            </w:r>
          </w:p>
        </w:tc>
      </w:tr>
    </w:tbl>
    <w:p w14:paraId="335CD7F2" w14:textId="77777777" w:rsidR="00804904" w:rsidRDefault="00804904">
      <w:pPr>
        <w:spacing w:before="80"/>
      </w:pPr>
    </w:p>
    <w:tbl>
      <w:tblPr>
        <w:tblStyle w:val="a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804904" w14:paraId="0CC871E0" w14:textId="77777777">
        <w:tc>
          <w:tcPr>
            <w:tcW w:w="2800" w:type="dxa"/>
            <w:tcBorders>
              <w:top w:val="nil"/>
              <w:left w:val="nil"/>
              <w:bottom w:val="nil"/>
              <w:right w:val="nil"/>
            </w:tcBorders>
            <w:tcMar>
              <w:top w:w="60" w:type="dxa"/>
              <w:left w:w="0" w:type="dxa"/>
              <w:bottom w:w="60" w:type="dxa"/>
              <w:right w:w="80" w:type="dxa"/>
            </w:tcMar>
          </w:tcPr>
          <w:p w14:paraId="0BD53037" w14:textId="77777777" w:rsidR="00804904" w:rsidRDefault="00000000">
            <w:r>
              <w:rPr>
                <w:b/>
                <w:bCs/>
                <w:color w:val="2D2D2D"/>
                <w:sz w:val="20"/>
                <w:szCs w:val="20"/>
              </w:rPr>
              <w:t>Date</w:t>
            </w:r>
          </w:p>
        </w:tc>
        <w:tc>
          <w:tcPr>
            <w:tcW w:w="6560" w:type="dxa"/>
            <w:tcBorders>
              <w:top w:val="nil"/>
              <w:left w:val="nil"/>
              <w:bottom w:val="single" w:sz="4" w:space="0" w:color="999999"/>
              <w:right w:val="nil"/>
            </w:tcBorders>
            <w:tcMar>
              <w:top w:w="60" w:type="dxa"/>
              <w:left w:w="80" w:type="dxa"/>
              <w:bottom w:w="60" w:type="dxa"/>
              <w:right w:w="0" w:type="dxa"/>
            </w:tcMar>
          </w:tcPr>
          <w:p w14:paraId="0CA76488" w14:textId="77777777" w:rsidR="00804904" w:rsidRDefault="00000000">
            <w:r>
              <w:rPr>
                <w:sz w:val="20"/>
                <w:szCs w:val="20"/>
              </w:rPr>
              <w:t xml:space="preserve">  </w:t>
            </w:r>
          </w:p>
        </w:tc>
      </w:tr>
    </w:tbl>
    <w:p w14:paraId="00C56842" w14:textId="77777777" w:rsidR="00804904" w:rsidRDefault="00804904">
      <w:pPr>
        <w:spacing w:before="200"/>
      </w:pPr>
    </w:p>
    <w:p w14:paraId="303D6333" w14:textId="77777777" w:rsidR="00804904" w:rsidRDefault="00000000">
      <w:pPr>
        <w:spacing w:after="60"/>
      </w:pPr>
      <w:r>
        <w:rPr>
          <w:b/>
          <w:bCs/>
          <w:color w:val="111111"/>
          <w:sz w:val="24"/>
          <w:szCs w:val="24"/>
        </w:rPr>
        <w:t>What Is an MVP and Why Does It Matter?</w:t>
      </w:r>
    </w:p>
    <w:p w14:paraId="3E137059" w14:textId="77777777" w:rsidR="00804904" w:rsidRDefault="00804904">
      <w:pPr>
        <w:pBdr>
          <w:bottom w:val="single" w:sz="4" w:space="1" w:color="CCCCCC"/>
        </w:pBdr>
        <w:spacing w:after="120"/>
      </w:pPr>
    </w:p>
    <w:p w14:paraId="0AC9DCFD" w14:textId="77777777" w:rsidR="00804904" w:rsidRDefault="00000000">
      <w:pPr>
        <w:spacing w:before="60" w:after="60"/>
      </w:pPr>
      <w:r>
        <w:rPr>
          <w:color w:val="555555"/>
          <w:sz w:val="20"/>
          <w:szCs w:val="20"/>
        </w:rPr>
        <w:t>A Minimum Viable Product (MVP) is the smallest version of your product that solves the core problem for your target user — and is good enough to launch, learn from, and build upon.</w:t>
      </w:r>
    </w:p>
    <w:p w14:paraId="7D2F9F30" w14:textId="77777777" w:rsidR="00804904" w:rsidRDefault="00000000">
      <w:pPr>
        <w:spacing w:before="60" w:after="60"/>
      </w:pPr>
      <w:r>
        <w:rPr>
          <w:color w:val="555555"/>
          <w:sz w:val="20"/>
          <w:szCs w:val="20"/>
        </w:rPr>
        <w:t>The MVP is not a half-built product. It is a focused, complete product with a deliberately limited scope. It allows you to launch faster, spend less, get real user feedback, and improve based on what actually happens — not what you assumed would happen.</w:t>
      </w:r>
    </w:p>
    <w:p w14:paraId="26FAE701" w14:textId="77777777" w:rsidR="00804904" w:rsidRDefault="00000000">
      <w:pPr>
        <w:spacing w:before="60" w:after="60"/>
      </w:pPr>
      <w:r>
        <w:rPr>
          <w:color w:val="555555"/>
          <w:sz w:val="20"/>
          <w:szCs w:val="20"/>
        </w:rPr>
        <w:t>This blueprint is the agreement between you and your developer on exactly what is included in Version 1 — and what waits for Version 2. Once signed, it governs the entire build.</w:t>
      </w:r>
    </w:p>
    <w:p w14:paraId="027CE0DE" w14:textId="77777777" w:rsidR="00804904" w:rsidRDefault="00804904">
      <w:pPr>
        <w:spacing w:before="200"/>
      </w:pPr>
    </w:p>
    <w:p w14:paraId="0BCB4D6A" w14:textId="77777777" w:rsidR="00804904" w:rsidRDefault="00804904">
      <w:pPr>
        <w:spacing w:before="280"/>
      </w:pPr>
    </w:p>
    <w:p w14:paraId="116587CC" w14:textId="1DC3DFE7" w:rsidR="00804904" w:rsidRDefault="00000000">
      <w:pPr>
        <w:shd w:val="clear" w:color="auto" w:fill="111111"/>
      </w:pPr>
      <w:r>
        <w:rPr>
          <w:b/>
          <w:bCs/>
          <w:color w:val="CCCCCC"/>
          <w:sz w:val="20"/>
          <w:szCs w:val="20"/>
        </w:rPr>
        <w:t xml:space="preserve">  </w:t>
      </w:r>
      <w:r w:rsidR="0001584F">
        <w:rPr>
          <w:b/>
          <w:bCs/>
          <w:color w:val="FFFFFF"/>
          <w:sz w:val="26"/>
          <w:szCs w:val="26"/>
        </w:rPr>
        <w:t>01</w:t>
      </w:r>
      <w:r>
        <w:rPr>
          <w:b/>
          <w:bCs/>
          <w:color w:val="FFFFFF"/>
          <w:sz w:val="26"/>
          <w:szCs w:val="26"/>
        </w:rPr>
        <w:t xml:space="preserve"> </w:t>
      </w:r>
      <w:r w:rsidR="0001584F">
        <w:rPr>
          <w:b/>
          <w:bCs/>
          <w:color w:val="FFFFFF"/>
          <w:sz w:val="26"/>
          <w:szCs w:val="26"/>
        </w:rPr>
        <w:t>Core Problem Statement</w:t>
      </w:r>
    </w:p>
    <w:p w14:paraId="7F174EA0" w14:textId="77777777" w:rsidR="00804904" w:rsidRDefault="00000000">
      <w:pPr>
        <w:shd w:val="clear" w:color="auto" w:fill="F2F2F2"/>
      </w:pPr>
      <w:r>
        <w:rPr>
          <w:i/>
          <w:iCs/>
          <w:color w:val="555555"/>
          <w:sz w:val="19"/>
          <w:szCs w:val="19"/>
        </w:rPr>
        <w:t xml:space="preserve">  The single problem Version 1 solves</w:t>
      </w:r>
    </w:p>
    <w:p w14:paraId="3C30438D" w14:textId="77777777" w:rsidR="00804904" w:rsidRDefault="00804904">
      <w:pPr>
        <w:spacing w:before="80"/>
      </w:pPr>
    </w:p>
    <w:p w14:paraId="229C5E5A" w14:textId="77777777" w:rsidR="00804904" w:rsidRDefault="00000000">
      <w:pPr>
        <w:spacing w:before="60" w:after="60"/>
      </w:pPr>
      <w:r>
        <w:rPr>
          <w:color w:val="555555"/>
          <w:sz w:val="20"/>
          <w:szCs w:val="20"/>
        </w:rPr>
        <w:t>An MVP must solve one specific problem extremely well. Define it clearly in one or two sentences. If you cannot write it in two sentences, it is not focused enough.</w:t>
      </w:r>
    </w:p>
    <w:p w14:paraId="63DC6C46" w14:textId="77777777" w:rsidR="00804904" w:rsidRDefault="00804904">
      <w:pPr>
        <w:spacing w:before="100"/>
      </w:pPr>
    </w:p>
    <w:p w14:paraId="1A32A182" w14:textId="77777777" w:rsidR="00804904" w:rsidRDefault="00000000">
      <w:pPr>
        <w:spacing w:before="180" w:after="40"/>
      </w:pPr>
      <w:r>
        <w:rPr>
          <w:b/>
          <w:bCs/>
          <w:color w:val="2D2D2D"/>
        </w:rPr>
        <w:lastRenderedPageBreak/>
        <w:t>The problem this product solves:</w:t>
      </w:r>
    </w:p>
    <w:tbl>
      <w:tblPr>
        <w:tblStyle w:val="a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04904" w14:paraId="5001B646" w14:textId="77777777">
        <w:tc>
          <w:tcPr>
            <w:tcW w:w="9360" w:type="dxa"/>
            <w:tcBorders>
              <w:top w:val="single" w:sz="4" w:space="0" w:color="CCCCCC"/>
              <w:left w:val="single" w:sz="4" w:space="0" w:color="CCCCCC"/>
              <w:bottom w:val="nil"/>
              <w:right w:val="single" w:sz="4" w:space="0" w:color="CCCCCC"/>
            </w:tcBorders>
            <w:tcMar>
              <w:top w:w="40" w:type="dxa"/>
              <w:left w:w="100" w:type="dxa"/>
              <w:bottom w:w="40" w:type="dxa"/>
              <w:right w:w="100" w:type="dxa"/>
            </w:tcMar>
          </w:tcPr>
          <w:p w14:paraId="236AB72B" w14:textId="77777777" w:rsidR="00804904" w:rsidRDefault="00000000">
            <w:r>
              <w:rPr>
                <w:i/>
                <w:iCs/>
                <w:color w:val="CCCCCC"/>
                <w:sz w:val="20"/>
                <w:szCs w:val="20"/>
              </w:rPr>
              <w:t xml:space="preserve">  Write in one sentence: [Target user] struggles with [problem] because [root cause].</w:t>
            </w:r>
          </w:p>
        </w:tc>
      </w:tr>
      <w:tr w:rsidR="00804904" w14:paraId="4B5F2523"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6CBA8A79" w14:textId="77777777" w:rsidR="00804904" w:rsidRDefault="00000000">
            <w:r>
              <w:rPr>
                <w:i/>
                <w:iCs/>
                <w:color w:val="CCCCCC"/>
                <w:sz w:val="20"/>
                <w:szCs w:val="20"/>
              </w:rPr>
              <w:t xml:space="preserve">  </w:t>
            </w:r>
          </w:p>
        </w:tc>
      </w:tr>
      <w:tr w:rsidR="00804904" w14:paraId="2AADF734" w14:textId="77777777">
        <w:tc>
          <w:tcPr>
            <w:tcW w:w="9360" w:type="dxa"/>
            <w:tcBorders>
              <w:top w:val="nil"/>
              <w:left w:val="single" w:sz="4" w:space="0" w:color="CCCCCC"/>
              <w:bottom w:val="single" w:sz="4" w:space="0" w:color="CCCCCC"/>
              <w:right w:val="single" w:sz="4" w:space="0" w:color="CCCCCC"/>
            </w:tcBorders>
            <w:tcMar>
              <w:top w:w="40" w:type="dxa"/>
              <w:left w:w="100" w:type="dxa"/>
              <w:bottom w:w="40" w:type="dxa"/>
              <w:right w:w="100" w:type="dxa"/>
            </w:tcMar>
          </w:tcPr>
          <w:p w14:paraId="1C20A02F" w14:textId="77777777" w:rsidR="00804904" w:rsidRDefault="00000000">
            <w:r>
              <w:rPr>
                <w:i/>
                <w:iCs/>
                <w:color w:val="CCCCCC"/>
                <w:sz w:val="20"/>
                <w:szCs w:val="20"/>
              </w:rPr>
              <w:t xml:space="preserve">  </w:t>
            </w:r>
          </w:p>
        </w:tc>
      </w:tr>
    </w:tbl>
    <w:p w14:paraId="6EF14E58" w14:textId="77777777" w:rsidR="00804904" w:rsidRDefault="00804904">
      <w:pPr>
        <w:spacing w:before="100"/>
      </w:pPr>
    </w:p>
    <w:p w14:paraId="3A57789C" w14:textId="77777777" w:rsidR="00804904" w:rsidRDefault="00000000">
      <w:pPr>
        <w:spacing w:before="180" w:after="40"/>
      </w:pPr>
      <w:r>
        <w:rPr>
          <w:b/>
          <w:bCs/>
          <w:color w:val="2D2D2D"/>
        </w:rPr>
        <w:t>Why existing solutions are inadequate:</w:t>
      </w:r>
    </w:p>
    <w:tbl>
      <w:tblPr>
        <w:tblStyle w:val="a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04904" w14:paraId="41AC42F4" w14:textId="77777777">
        <w:tc>
          <w:tcPr>
            <w:tcW w:w="9360" w:type="dxa"/>
            <w:tcBorders>
              <w:top w:val="single" w:sz="4" w:space="0" w:color="CCCCCC"/>
              <w:left w:val="single" w:sz="4" w:space="0" w:color="CCCCCC"/>
              <w:bottom w:val="nil"/>
              <w:right w:val="single" w:sz="4" w:space="0" w:color="CCCCCC"/>
            </w:tcBorders>
            <w:tcMar>
              <w:top w:w="40" w:type="dxa"/>
              <w:left w:w="100" w:type="dxa"/>
              <w:bottom w:w="40" w:type="dxa"/>
              <w:right w:w="100" w:type="dxa"/>
            </w:tcMar>
          </w:tcPr>
          <w:p w14:paraId="48BACF37" w14:textId="77777777" w:rsidR="00804904" w:rsidRDefault="00000000">
            <w:r>
              <w:rPr>
                <w:i/>
                <w:iCs/>
                <w:color w:val="CCCCCC"/>
                <w:sz w:val="20"/>
                <w:szCs w:val="20"/>
              </w:rPr>
              <w:t xml:space="preserve">  What is missing from current alternatives? Why does your solution need to exist?</w:t>
            </w:r>
          </w:p>
        </w:tc>
      </w:tr>
      <w:tr w:rsidR="00804904" w14:paraId="4B24E73D"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0891598B" w14:textId="77777777" w:rsidR="00804904" w:rsidRDefault="00000000">
            <w:r>
              <w:rPr>
                <w:i/>
                <w:iCs/>
                <w:color w:val="CCCCCC"/>
                <w:sz w:val="20"/>
                <w:szCs w:val="20"/>
              </w:rPr>
              <w:t xml:space="preserve">  </w:t>
            </w:r>
          </w:p>
        </w:tc>
      </w:tr>
      <w:tr w:rsidR="00804904" w14:paraId="4B5F8C66" w14:textId="77777777">
        <w:tc>
          <w:tcPr>
            <w:tcW w:w="9360" w:type="dxa"/>
            <w:tcBorders>
              <w:top w:val="nil"/>
              <w:left w:val="single" w:sz="4" w:space="0" w:color="CCCCCC"/>
              <w:bottom w:val="single" w:sz="4" w:space="0" w:color="CCCCCC"/>
              <w:right w:val="single" w:sz="4" w:space="0" w:color="CCCCCC"/>
            </w:tcBorders>
            <w:tcMar>
              <w:top w:w="40" w:type="dxa"/>
              <w:left w:w="100" w:type="dxa"/>
              <w:bottom w:w="40" w:type="dxa"/>
              <w:right w:w="100" w:type="dxa"/>
            </w:tcMar>
          </w:tcPr>
          <w:p w14:paraId="61C7DC69" w14:textId="77777777" w:rsidR="00804904" w:rsidRDefault="00000000">
            <w:r>
              <w:rPr>
                <w:i/>
                <w:iCs/>
                <w:color w:val="CCCCCC"/>
                <w:sz w:val="20"/>
                <w:szCs w:val="20"/>
              </w:rPr>
              <w:t xml:space="preserve">  </w:t>
            </w:r>
          </w:p>
        </w:tc>
      </w:tr>
    </w:tbl>
    <w:p w14:paraId="2B9A003E" w14:textId="77777777" w:rsidR="00804904" w:rsidRDefault="00804904">
      <w:pPr>
        <w:spacing w:before="100"/>
      </w:pPr>
    </w:p>
    <w:p w14:paraId="4E082689" w14:textId="77777777" w:rsidR="00804904" w:rsidRDefault="00000000">
      <w:pPr>
        <w:spacing w:before="180" w:after="40"/>
      </w:pPr>
      <w:r>
        <w:rPr>
          <w:b/>
          <w:bCs/>
          <w:color w:val="2D2D2D"/>
        </w:rPr>
        <w:t>How Version 1 solves this problem:</w:t>
      </w:r>
    </w:p>
    <w:tbl>
      <w:tblPr>
        <w:tblStyle w:val="a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04904" w14:paraId="0D6EC1BA" w14:textId="77777777">
        <w:tc>
          <w:tcPr>
            <w:tcW w:w="9360" w:type="dxa"/>
            <w:tcBorders>
              <w:top w:val="single" w:sz="4" w:space="0" w:color="CCCCCC"/>
              <w:left w:val="single" w:sz="4" w:space="0" w:color="CCCCCC"/>
              <w:bottom w:val="nil"/>
              <w:right w:val="single" w:sz="4" w:space="0" w:color="CCCCCC"/>
            </w:tcBorders>
            <w:tcMar>
              <w:top w:w="40" w:type="dxa"/>
              <w:left w:w="100" w:type="dxa"/>
              <w:bottom w:w="40" w:type="dxa"/>
              <w:right w:w="100" w:type="dxa"/>
            </w:tcMar>
          </w:tcPr>
          <w:p w14:paraId="29BB31B5" w14:textId="77777777" w:rsidR="00804904" w:rsidRDefault="00000000">
            <w:r>
              <w:rPr>
                <w:i/>
                <w:iCs/>
                <w:color w:val="CCCCCC"/>
                <w:sz w:val="20"/>
                <w:szCs w:val="20"/>
              </w:rPr>
              <w:t xml:space="preserve">  Describe specifically how the MVP addresses the core problem.</w:t>
            </w:r>
          </w:p>
        </w:tc>
      </w:tr>
      <w:tr w:rsidR="00804904" w14:paraId="4DF3CF53"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6D0AAF4B" w14:textId="77777777" w:rsidR="00804904" w:rsidRDefault="00000000">
            <w:r>
              <w:rPr>
                <w:i/>
                <w:iCs/>
                <w:color w:val="CCCCCC"/>
                <w:sz w:val="20"/>
                <w:szCs w:val="20"/>
              </w:rPr>
              <w:t xml:space="preserve">  </w:t>
            </w:r>
          </w:p>
        </w:tc>
      </w:tr>
      <w:tr w:rsidR="00804904" w14:paraId="59D4E9CE" w14:textId="77777777">
        <w:tc>
          <w:tcPr>
            <w:tcW w:w="9360" w:type="dxa"/>
            <w:tcBorders>
              <w:top w:val="nil"/>
              <w:left w:val="single" w:sz="4" w:space="0" w:color="CCCCCC"/>
              <w:bottom w:val="single" w:sz="4" w:space="0" w:color="CCCCCC"/>
              <w:right w:val="single" w:sz="4" w:space="0" w:color="CCCCCC"/>
            </w:tcBorders>
            <w:tcMar>
              <w:top w:w="40" w:type="dxa"/>
              <w:left w:w="100" w:type="dxa"/>
              <w:bottom w:w="40" w:type="dxa"/>
              <w:right w:w="100" w:type="dxa"/>
            </w:tcMar>
          </w:tcPr>
          <w:p w14:paraId="1D657F64" w14:textId="77777777" w:rsidR="00804904" w:rsidRDefault="00000000">
            <w:r>
              <w:rPr>
                <w:i/>
                <w:iCs/>
                <w:color w:val="CCCCCC"/>
                <w:sz w:val="20"/>
                <w:szCs w:val="20"/>
              </w:rPr>
              <w:t xml:space="preserve">  </w:t>
            </w:r>
          </w:p>
        </w:tc>
      </w:tr>
    </w:tbl>
    <w:p w14:paraId="581A72CE" w14:textId="77777777" w:rsidR="00804904" w:rsidRDefault="00804904">
      <w:pPr>
        <w:spacing w:before="200"/>
      </w:pPr>
    </w:p>
    <w:p w14:paraId="09B3230E" w14:textId="77777777" w:rsidR="00804904" w:rsidRDefault="00804904">
      <w:pPr>
        <w:spacing w:before="280"/>
      </w:pPr>
    </w:p>
    <w:p w14:paraId="385477E0" w14:textId="2E4CFD59" w:rsidR="00804904" w:rsidRDefault="00000000">
      <w:pPr>
        <w:shd w:val="clear" w:color="auto" w:fill="111111"/>
      </w:pPr>
      <w:r>
        <w:rPr>
          <w:b/>
          <w:bCs/>
          <w:color w:val="CCCCCC"/>
          <w:sz w:val="20"/>
          <w:szCs w:val="20"/>
        </w:rPr>
        <w:t xml:space="preserve">  </w:t>
      </w:r>
      <w:r w:rsidR="0001584F">
        <w:rPr>
          <w:b/>
          <w:bCs/>
          <w:color w:val="FFFFFF"/>
          <w:sz w:val="26"/>
          <w:szCs w:val="26"/>
        </w:rPr>
        <w:t>02</w:t>
      </w:r>
      <w:r>
        <w:rPr>
          <w:b/>
          <w:bCs/>
          <w:color w:val="FFFFFF"/>
          <w:sz w:val="26"/>
          <w:szCs w:val="26"/>
        </w:rPr>
        <w:t xml:space="preserve"> </w:t>
      </w:r>
      <w:r w:rsidR="0001584F">
        <w:rPr>
          <w:b/>
          <w:bCs/>
          <w:color w:val="FFFFFF"/>
          <w:sz w:val="26"/>
          <w:szCs w:val="26"/>
        </w:rPr>
        <w:t>Target User — Version 1</w:t>
      </w:r>
    </w:p>
    <w:p w14:paraId="1B879129" w14:textId="77777777" w:rsidR="00804904" w:rsidRDefault="00000000">
      <w:pPr>
        <w:shd w:val="clear" w:color="auto" w:fill="F2F2F2"/>
      </w:pPr>
      <w:r>
        <w:rPr>
          <w:i/>
          <w:iCs/>
          <w:color w:val="555555"/>
          <w:sz w:val="19"/>
          <w:szCs w:val="19"/>
        </w:rPr>
        <w:t xml:space="preserve">  The one person this MVP is built for</w:t>
      </w:r>
    </w:p>
    <w:p w14:paraId="3AD8A1FE" w14:textId="77777777" w:rsidR="00804904" w:rsidRDefault="00804904">
      <w:pPr>
        <w:spacing w:before="80"/>
      </w:pPr>
    </w:p>
    <w:p w14:paraId="23CB6DC8" w14:textId="77777777" w:rsidR="00804904" w:rsidRDefault="00000000">
      <w:pPr>
        <w:spacing w:before="60" w:after="60"/>
      </w:pPr>
      <w:r>
        <w:rPr>
          <w:color w:val="555555"/>
          <w:sz w:val="20"/>
          <w:szCs w:val="20"/>
        </w:rPr>
        <w:t>An MVP is built for one specific user. Not all users — the most important one. Defining this person clearly ensures every feature decision is made with them in mind.</w:t>
      </w:r>
    </w:p>
    <w:p w14:paraId="4E3F69B2" w14:textId="77777777" w:rsidR="00804904" w:rsidRDefault="00804904">
      <w:pPr>
        <w:spacing w:before="100"/>
      </w:pPr>
    </w:p>
    <w:tbl>
      <w:tblPr>
        <w:tblStyle w:val="a8"/>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804904" w14:paraId="27EB084A" w14:textId="77777777">
        <w:tc>
          <w:tcPr>
            <w:tcW w:w="2800" w:type="dxa"/>
            <w:tcBorders>
              <w:top w:val="nil"/>
              <w:left w:val="nil"/>
              <w:bottom w:val="nil"/>
              <w:right w:val="nil"/>
            </w:tcBorders>
            <w:tcMar>
              <w:top w:w="60" w:type="dxa"/>
              <w:left w:w="0" w:type="dxa"/>
              <w:bottom w:w="60" w:type="dxa"/>
              <w:right w:w="80" w:type="dxa"/>
            </w:tcMar>
          </w:tcPr>
          <w:p w14:paraId="71C6BBE9" w14:textId="77777777" w:rsidR="00804904" w:rsidRDefault="00000000">
            <w:r>
              <w:rPr>
                <w:b/>
                <w:bCs/>
                <w:color w:val="2D2D2D"/>
                <w:sz w:val="20"/>
                <w:szCs w:val="20"/>
              </w:rPr>
              <w:t>User name / persona label:</w:t>
            </w:r>
          </w:p>
        </w:tc>
        <w:tc>
          <w:tcPr>
            <w:tcW w:w="6560" w:type="dxa"/>
            <w:tcBorders>
              <w:top w:val="nil"/>
              <w:left w:val="nil"/>
              <w:bottom w:val="single" w:sz="4" w:space="0" w:color="999999"/>
              <w:right w:val="nil"/>
            </w:tcBorders>
            <w:tcMar>
              <w:top w:w="60" w:type="dxa"/>
              <w:left w:w="80" w:type="dxa"/>
              <w:bottom w:w="60" w:type="dxa"/>
              <w:right w:w="0" w:type="dxa"/>
            </w:tcMar>
          </w:tcPr>
          <w:p w14:paraId="7023C936" w14:textId="77777777" w:rsidR="00804904" w:rsidRDefault="00000000">
            <w:r>
              <w:rPr>
                <w:sz w:val="20"/>
                <w:szCs w:val="20"/>
              </w:rPr>
              <w:t xml:space="preserve">  </w:t>
            </w:r>
          </w:p>
        </w:tc>
      </w:tr>
    </w:tbl>
    <w:p w14:paraId="7EA9D978" w14:textId="77777777" w:rsidR="00804904" w:rsidRDefault="00804904">
      <w:pPr>
        <w:spacing w:before="80"/>
      </w:pPr>
    </w:p>
    <w:tbl>
      <w:tblPr>
        <w:tblStyle w:val="a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804904" w14:paraId="6E45213D" w14:textId="77777777">
        <w:tc>
          <w:tcPr>
            <w:tcW w:w="2800" w:type="dxa"/>
            <w:tcBorders>
              <w:top w:val="nil"/>
              <w:left w:val="nil"/>
              <w:bottom w:val="nil"/>
              <w:right w:val="nil"/>
            </w:tcBorders>
            <w:tcMar>
              <w:top w:w="60" w:type="dxa"/>
              <w:left w:w="0" w:type="dxa"/>
              <w:bottom w:w="60" w:type="dxa"/>
              <w:right w:w="80" w:type="dxa"/>
            </w:tcMar>
          </w:tcPr>
          <w:p w14:paraId="5508C196" w14:textId="77777777" w:rsidR="00804904" w:rsidRDefault="00000000">
            <w:r>
              <w:rPr>
                <w:b/>
                <w:bCs/>
                <w:color w:val="2D2D2D"/>
                <w:sz w:val="20"/>
                <w:szCs w:val="20"/>
              </w:rPr>
              <w:t>Age range:</w:t>
            </w:r>
          </w:p>
        </w:tc>
        <w:tc>
          <w:tcPr>
            <w:tcW w:w="6560" w:type="dxa"/>
            <w:tcBorders>
              <w:top w:val="nil"/>
              <w:left w:val="nil"/>
              <w:bottom w:val="single" w:sz="4" w:space="0" w:color="999999"/>
              <w:right w:val="nil"/>
            </w:tcBorders>
            <w:tcMar>
              <w:top w:w="60" w:type="dxa"/>
              <w:left w:w="80" w:type="dxa"/>
              <w:bottom w:w="60" w:type="dxa"/>
              <w:right w:w="0" w:type="dxa"/>
            </w:tcMar>
          </w:tcPr>
          <w:p w14:paraId="4BF76E09" w14:textId="77777777" w:rsidR="00804904" w:rsidRDefault="00000000">
            <w:r>
              <w:rPr>
                <w:sz w:val="20"/>
                <w:szCs w:val="20"/>
              </w:rPr>
              <w:t xml:space="preserve">  </w:t>
            </w:r>
          </w:p>
        </w:tc>
      </w:tr>
    </w:tbl>
    <w:p w14:paraId="6D19166C" w14:textId="77777777" w:rsidR="00804904" w:rsidRDefault="00804904">
      <w:pPr>
        <w:spacing w:before="80"/>
      </w:pPr>
    </w:p>
    <w:tbl>
      <w:tblPr>
        <w:tblStyle w:val="a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804904" w14:paraId="022616A7" w14:textId="77777777">
        <w:tc>
          <w:tcPr>
            <w:tcW w:w="2800" w:type="dxa"/>
            <w:tcBorders>
              <w:top w:val="nil"/>
              <w:left w:val="nil"/>
              <w:bottom w:val="nil"/>
              <w:right w:val="nil"/>
            </w:tcBorders>
            <w:tcMar>
              <w:top w:w="60" w:type="dxa"/>
              <w:left w:w="0" w:type="dxa"/>
              <w:bottom w:w="60" w:type="dxa"/>
              <w:right w:w="80" w:type="dxa"/>
            </w:tcMar>
          </w:tcPr>
          <w:p w14:paraId="767E1169" w14:textId="77777777" w:rsidR="00804904" w:rsidRDefault="00000000">
            <w:r>
              <w:rPr>
                <w:b/>
                <w:bCs/>
                <w:color w:val="2D2D2D"/>
                <w:sz w:val="20"/>
                <w:szCs w:val="20"/>
              </w:rPr>
              <w:t>Location:</w:t>
            </w:r>
          </w:p>
        </w:tc>
        <w:tc>
          <w:tcPr>
            <w:tcW w:w="6560" w:type="dxa"/>
            <w:tcBorders>
              <w:top w:val="nil"/>
              <w:left w:val="nil"/>
              <w:bottom w:val="single" w:sz="4" w:space="0" w:color="999999"/>
              <w:right w:val="nil"/>
            </w:tcBorders>
            <w:tcMar>
              <w:top w:w="60" w:type="dxa"/>
              <w:left w:w="80" w:type="dxa"/>
              <w:bottom w:w="60" w:type="dxa"/>
              <w:right w:w="0" w:type="dxa"/>
            </w:tcMar>
          </w:tcPr>
          <w:p w14:paraId="5D6EE3CD" w14:textId="77777777" w:rsidR="00804904" w:rsidRDefault="00000000">
            <w:r>
              <w:rPr>
                <w:sz w:val="20"/>
                <w:szCs w:val="20"/>
              </w:rPr>
              <w:t xml:space="preserve">  </w:t>
            </w:r>
          </w:p>
        </w:tc>
      </w:tr>
    </w:tbl>
    <w:p w14:paraId="0A3FBCB8" w14:textId="77777777" w:rsidR="00804904" w:rsidRDefault="00804904">
      <w:pPr>
        <w:spacing w:before="80"/>
      </w:pPr>
    </w:p>
    <w:tbl>
      <w:tblPr>
        <w:tblStyle w:val="ab"/>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804904" w14:paraId="2068F4FB" w14:textId="77777777">
        <w:tc>
          <w:tcPr>
            <w:tcW w:w="2800" w:type="dxa"/>
            <w:tcBorders>
              <w:top w:val="nil"/>
              <w:left w:val="nil"/>
              <w:bottom w:val="nil"/>
              <w:right w:val="nil"/>
            </w:tcBorders>
            <w:tcMar>
              <w:top w:w="60" w:type="dxa"/>
              <w:left w:w="0" w:type="dxa"/>
              <w:bottom w:w="60" w:type="dxa"/>
              <w:right w:w="80" w:type="dxa"/>
            </w:tcMar>
          </w:tcPr>
          <w:p w14:paraId="4A378D3A" w14:textId="77777777" w:rsidR="00804904" w:rsidRDefault="00000000">
            <w:r>
              <w:rPr>
                <w:b/>
                <w:bCs/>
                <w:color w:val="2D2D2D"/>
                <w:sz w:val="20"/>
                <w:szCs w:val="20"/>
              </w:rPr>
              <w:t>Occupation / role:</w:t>
            </w:r>
          </w:p>
        </w:tc>
        <w:tc>
          <w:tcPr>
            <w:tcW w:w="6560" w:type="dxa"/>
            <w:tcBorders>
              <w:top w:val="nil"/>
              <w:left w:val="nil"/>
              <w:bottom w:val="single" w:sz="4" w:space="0" w:color="999999"/>
              <w:right w:val="nil"/>
            </w:tcBorders>
            <w:tcMar>
              <w:top w:w="60" w:type="dxa"/>
              <w:left w:w="80" w:type="dxa"/>
              <w:bottom w:w="60" w:type="dxa"/>
              <w:right w:w="0" w:type="dxa"/>
            </w:tcMar>
          </w:tcPr>
          <w:p w14:paraId="5031C53F" w14:textId="77777777" w:rsidR="00804904" w:rsidRDefault="00000000">
            <w:r>
              <w:rPr>
                <w:sz w:val="20"/>
                <w:szCs w:val="20"/>
              </w:rPr>
              <w:t xml:space="preserve">  </w:t>
            </w:r>
          </w:p>
        </w:tc>
      </w:tr>
    </w:tbl>
    <w:p w14:paraId="758AF4A8" w14:textId="77777777" w:rsidR="00804904" w:rsidRDefault="00804904">
      <w:pPr>
        <w:spacing w:before="80"/>
      </w:pPr>
    </w:p>
    <w:tbl>
      <w:tblPr>
        <w:tblStyle w:val="ac"/>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804904" w14:paraId="4458CAB8" w14:textId="77777777">
        <w:tc>
          <w:tcPr>
            <w:tcW w:w="2800" w:type="dxa"/>
            <w:tcBorders>
              <w:top w:val="nil"/>
              <w:left w:val="nil"/>
              <w:bottom w:val="nil"/>
              <w:right w:val="nil"/>
            </w:tcBorders>
            <w:tcMar>
              <w:top w:w="60" w:type="dxa"/>
              <w:left w:w="0" w:type="dxa"/>
              <w:bottom w:w="60" w:type="dxa"/>
              <w:right w:w="80" w:type="dxa"/>
            </w:tcMar>
          </w:tcPr>
          <w:p w14:paraId="6ED8C910" w14:textId="77777777" w:rsidR="00804904" w:rsidRDefault="00000000">
            <w:r>
              <w:rPr>
                <w:b/>
                <w:bCs/>
                <w:color w:val="2D2D2D"/>
                <w:sz w:val="20"/>
                <w:szCs w:val="20"/>
              </w:rPr>
              <w:t>Tech comfort level:</w:t>
            </w:r>
          </w:p>
        </w:tc>
        <w:tc>
          <w:tcPr>
            <w:tcW w:w="6560" w:type="dxa"/>
            <w:tcBorders>
              <w:top w:val="nil"/>
              <w:left w:val="nil"/>
              <w:bottom w:val="single" w:sz="4" w:space="0" w:color="999999"/>
              <w:right w:val="nil"/>
            </w:tcBorders>
            <w:tcMar>
              <w:top w:w="60" w:type="dxa"/>
              <w:left w:w="80" w:type="dxa"/>
              <w:bottom w:w="60" w:type="dxa"/>
              <w:right w:w="0" w:type="dxa"/>
            </w:tcMar>
          </w:tcPr>
          <w:p w14:paraId="0DA66AB8" w14:textId="77777777" w:rsidR="00804904" w:rsidRDefault="00000000">
            <w:r>
              <w:rPr>
                <w:sz w:val="20"/>
                <w:szCs w:val="20"/>
              </w:rPr>
              <w:t xml:space="preserve">  </w:t>
            </w:r>
          </w:p>
        </w:tc>
      </w:tr>
    </w:tbl>
    <w:p w14:paraId="1D65BF53" w14:textId="77777777" w:rsidR="00804904" w:rsidRDefault="00804904">
      <w:pPr>
        <w:spacing w:before="100"/>
      </w:pPr>
    </w:p>
    <w:p w14:paraId="63699BC2" w14:textId="77777777" w:rsidR="00804904" w:rsidRDefault="00000000">
      <w:pPr>
        <w:spacing w:before="180" w:after="40"/>
      </w:pPr>
      <w:r>
        <w:rPr>
          <w:b/>
          <w:bCs/>
          <w:color w:val="2D2D2D"/>
        </w:rPr>
        <w:t>What does this user want to achieve?</w:t>
      </w:r>
    </w:p>
    <w:tbl>
      <w:tblPr>
        <w:tblStyle w:val="ad"/>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04904" w14:paraId="5CC3C373" w14:textId="77777777">
        <w:tc>
          <w:tcPr>
            <w:tcW w:w="9360" w:type="dxa"/>
            <w:tcBorders>
              <w:top w:val="single" w:sz="4" w:space="0" w:color="CCCCCC"/>
              <w:left w:val="single" w:sz="4" w:space="0" w:color="CCCCCC"/>
              <w:bottom w:val="nil"/>
              <w:right w:val="single" w:sz="4" w:space="0" w:color="CCCCCC"/>
            </w:tcBorders>
            <w:tcMar>
              <w:top w:w="40" w:type="dxa"/>
              <w:left w:w="100" w:type="dxa"/>
              <w:bottom w:w="40" w:type="dxa"/>
              <w:right w:w="100" w:type="dxa"/>
            </w:tcMar>
          </w:tcPr>
          <w:p w14:paraId="65893BB0" w14:textId="77777777" w:rsidR="00804904" w:rsidRDefault="00000000">
            <w:r>
              <w:rPr>
                <w:i/>
                <w:iCs/>
                <w:color w:val="CCCCCC"/>
                <w:sz w:val="20"/>
                <w:szCs w:val="20"/>
              </w:rPr>
              <w:t xml:space="preserve">  What is the primary goal or job-to-be-done for this user?</w:t>
            </w:r>
          </w:p>
        </w:tc>
      </w:tr>
      <w:tr w:rsidR="00804904" w14:paraId="48733D32"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5D2DFDEC" w14:textId="77777777" w:rsidR="00804904" w:rsidRDefault="00000000">
            <w:r>
              <w:rPr>
                <w:i/>
                <w:iCs/>
                <w:color w:val="CCCCCC"/>
                <w:sz w:val="20"/>
                <w:szCs w:val="20"/>
              </w:rPr>
              <w:t xml:space="preserve">  </w:t>
            </w:r>
          </w:p>
        </w:tc>
      </w:tr>
      <w:tr w:rsidR="00804904" w14:paraId="7104A986" w14:textId="77777777">
        <w:tc>
          <w:tcPr>
            <w:tcW w:w="9360" w:type="dxa"/>
            <w:tcBorders>
              <w:top w:val="nil"/>
              <w:left w:val="single" w:sz="4" w:space="0" w:color="CCCCCC"/>
              <w:bottom w:val="single" w:sz="4" w:space="0" w:color="CCCCCC"/>
              <w:right w:val="single" w:sz="4" w:space="0" w:color="CCCCCC"/>
            </w:tcBorders>
            <w:tcMar>
              <w:top w:w="40" w:type="dxa"/>
              <w:left w:w="100" w:type="dxa"/>
              <w:bottom w:w="40" w:type="dxa"/>
              <w:right w:w="100" w:type="dxa"/>
            </w:tcMar>
          </w:tcPr>
          <w:p w14:paraId="07FF87AD" w14:textId="77777777" w:rsidR="00804904" w:rsidRDefault="00000000">
            <w:r>
              <w:rPr>
                <w:i/>
                <w:iCs/>
                <w:color w:val="CCCCCC"/>
                <w:sz w:val="20"/>
                <w:szCs w:val="20"/>
              </w:rPr>
              <w:t xml:space="preserve">  </w:t>
            </w:r>
          </w:p>
        </w:tc>
      </w:tr>
    </w:tbl>
    <w:p w14:paraId="5AE863ED" w14:textId="77777777" w:rsidR="00804904" w:rsidRDefault="00804904">
      <w:pPr>
        <w:spacing w:before="100"/>
      </w:pPr>
    </w:p>
    <w:p w14:paraId="204E6AD1" w14:textId="77777777" w:rsidR="00804904" w:rsidRDefault="00000000">
      <w:pPr>
        <w:spacing w:before="180" w:after="40"/>
      </w:pPr>
      <w:r>
        <w:rPr>
          <w:b/>
          <w:bCs/>
          <w:color w:val="2D2D2D"/>
        </w:rPr>
        <w:t>What frustrates them about the current situation?</w:t>
      </w:r>
    </w:p>
    <w:tbl>
      <w:tblPr>
        <w:tblStyle w:val="ae"/>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04904" w14:paraId="5F6B3562" w14:textId="77777777">
        <w:tc>
          <w:tcPr>
            <w:tcW w:w="9360" w:type="dxa"/>
            <w:tcBorders>
              <w:top w:val="single" w:sz="4" w:space="0" w:color="CCCCCC"/>
              <w:left w:val="single" w:sz="4" w:space="0" w:color="CCCCCC"/>
              <w:bottom w:val="nil"/>
              <w:right w:val="single" w:sz="4" w:space="0" w:color="CCCCCC"/>
            </w:tcBorders>
            <w:tcMar>
              <w:top w:w="40" w:type="dxa"/>
              <w:left w:w="100" w:type="dxa"/>
              <w:bottom w:w="40" w:type="dxa"/>
              <w:right w:w="100" w:type="dxa"/>
            </w:tcMar>
          </w:tcPr>
          <w:p w14:paraId="7B64A718" w14:textId="77777777" w:rsidR="00804904" w:rsidRDefault="00000000">
            <w:r>
              <w:rPr>
                <w:i/>
                <w:iCs/>
                <w:color w:val="CCCCCC"/>
                <w:sz w:val="20"/>
                <w:szCs w:val="20"/>
              </w:rPr>
              <w:lastRenderedPageBreak/>
              <w:t xml:space="preserve">  What pain points does this user experience today that the MVP will address?</w:t>
            </w:r>
          </w:p>
        </w:tc>
      </w:tr>
      <w:tr w:rsidR="00804904" w14:paraId="29ECBE41"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2EEBDF92" w14:textId="77777777" w:rsidR="00804904" w:rsidRDefault="00000000">
            <w:r>
              <w:rPr>
                <w:i/>
                <w:iCs/>
                <w:color w:val="CCCCCC"/>
                <w:sz w:val="20"/>
                <w:szCs w:val="20"/>
              </w:rPr>
              <w:t xml:space="preserve">  </w:t>
            </w:r>
          </w:p>
        </w:tc>
      </w:tr>
      <w:tr w:rsidR="00804904" w14:paraId="4023D0FD" w14:textId="77777777">
        <w:tc>
          <w:tcPr>
            <w:tcW w:w="9360" w:type="dxa"/>
            <w:tcBorders>
              <w:top w:val="nil"/>
              <w:left w:val="single" w:sz="4" w:space="0" w:color="CCCCCC"/>
              <w:bottom w:val="single" w:sz="4" w:space="0" w:color="CCCCCC"/>
              <w:right w:val="single" w:sz="4" w:space="0" w:color="CCCCCC"/>
            </w:tcBorders>
            <w:tcMar>
              <w:top w:w="40" w:type="dxa"/>
              <w:left w:w="100" w:type="dxa"/>
              <w:bottom w:w="40" w:type="dxa"/>
              <w:right w:w="100" w:type="dxa"/>
            </w:tcMar>
          </w:tcPr>
          <w:p w14:paraId="7A4B91C3" w14:textId="77777777" w:rsidR="00804904" w:rsidRDefault="00000000">
            <w:r>
              <w:rPr>
                <w:i/>
                <w:iCs/>
                <w:color w:val="CCCCCC"/>
                <w:sz w:val="20"/>
                <w:szCs w:val="20"/>
              </w:rPr>
              <w:t xml:space="preserve">  </w:t>
            </w:r>
          </w:p>
        </w:tc>
      </w:tr>
    </w:tbl>
    <w:p w14:paraId="39154A29" w14:textId="77777777" w:rsidR="00804904" w:rsidRDefault="00804904">
      <w:pPr>
        <w:spacing w:before="200"/>
      </w:pPr>
    </w:p>
    <w:p w14:paraId="00CACEFB" w14:textId="77777777" w:rsidR="00804904" w:rsidRDefault="00804904">
      <w:pPr>
        <w:spacing w:before="280"/>
      </w:pPr>
    </w:p>
    <w:p w14:paraId="7F731C9E" w14:textId="1DD7243D" w:rsidR="00804904" w:rsidRDefault="00000000">
      <w:pPr>
        <w:shd w:val="clear" w:color="auto" w:fill="111111"/>
      </w:pPr>
      <w:r>
        <w:rPr>
          <w:b/>
          <w:bCs/>
          <w:color w:val="CCCCCC"/>
          <w:sz w:val="20"/>
          <w:szCs w:val="20"/>
        </w:rPr>
        <w:t xml:space="preserve">  </w:t>
      </w:r>
      <w:r w:rsidR="0001584F">
        <w:rPr>
          <w:b/>
          <w:bCs/>
          <w:color w:val="FFFFFF"/>
          <w:sz w:val="26"/>
          <w:szCs w:val="26"/>
        </w:rPr>
        <w:t xml:space="preserve">03 </w:t>
      </w:r>
      <w:r w:rsidR="0001584F">
        <w:rPr>
          <w:b/>
          <w:bCs/>
          <w:color w:val="FFFFFF"/>
          <w:sz w:val="26"/>
          <w:szCs w:val="26"/>
        </w:rPr>
        <w:t xml:space="preserve">MVP Scope — What Is </w:t>
      </w:r>
      <w:proofErr w:type="gramStart"/>
      <w:r w:rsidR="0001584F">
        <w:rPr>
          <w:b/>
          <w:bCs/>
          <w:color w:val="FFFFFF"/>
          <w:sz w:val="26"/>
          <w:szCs w:val="26"/>
        </w:rPr>
        <w:t>In</w:t>
      </w:r>
      <w:proofErr w:type="gramEnd"/>
      <w:r w:rsidR="0001584F">
        <w:rPr>
          <w:b/>
          <w:bCs/>
          <w:color w:val="FFFFFF"/>
          <w:sz w:val="26"/>
          <w:szCs w:val="26"/>
        </w:rPr>
        <w:t xml:space="preserve"> and What Is Out</w:t>
      </w:r>
    </w:p>
    <w:p w14:paraId="7E1DC465" w14:textId="77777777" w:rsidR="00804904" w:rsidRDefault="00804904">
      <w:pPr>
        <w:spacing w:before="80"/>
      </w:pPr>
    </w:p>
    <w:p w14:paraId="57044AC1" w14:textId="77777777" w:rsidR="00804904" w:rsidRDefault="00000000">
      <w:pPr>
        <w:spacing w:before="60" w:after="60"/>
      </w:pPr>
      <w:r>
        <w:rPr>
          <w:color w:val="555555"/>
          <w:sz w:val="20"/>
          <w:szCs w:val="20"/>
        </w:rPr>
        <w:t>This is the most important section of the blueprint. Every feature must be classified. If it is not in the MVP column, it does not get built in Version 1.</w:t>
      </w:r>
    </w:p>
    <w:p w14:paraId="5AB4B5E3" w14:textId="77777777" w:rsidR="00804904" w:rsidRDefault="00804904">
      <w:pPr>
        <w:spacing w:before="100"/>
      </w:pPr>
    </w:p>
    <w:p w14:paraId="61B2B542" w14:textId="77777777" w:rsidR="00804904" w:rsidRDefault="00000000">
      <w:pPr>
        <w:spacing w:before="200" w:after="60"/>
      </w:pPr>
      <w:r>
        <w:rPr>
          <w:b/>
          <w:bCs/>
          <w:color w:val="111111"/>
          <w:sz w:val="22"/>
          <w:szCs w:val="22"/>
        </w:rPr>
        <w:t>Must-Have Features — Version 1 (MVP)</w:t>
      </w:r>
    </w:p>
    <w:p w14:paraId="1FE07F1E" w14:textId="77777777" w:rsidR="00804904" w:rsidRDefault="00000000">
      <w:pPr>
        <w:spacing w:before="60" w:after="60"/>
      </w:pPr>
      <w:r>
        <w:rPr>
          <w:color w:val="555555"/>
          <w:sz w:val="20"/>
          <w:szCs w:val="20"/>
        </w:rPr>
        <w:t>Features without which the product cannot function or deliver its core value. These are non-negotiable for launch.</w:t>
      </w:r>
    </w:p>
    <w:p w14:paraId="02796916" w14:textId="77777777" w:rsidR="00804904" w:rsidRDefault="00804904">
      <w:pPr>
        <w:spacing w:before="80"/>
      </w:pPr>
    </w:p>
    <w:tbl>
      <w:tblPr>
        <w:tblStyle w:val="af"/>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4440"/>
        <w:gridCol w:w="2040"/>
        <w:gridCol w:w="2400"/>
      </w:tblGrid>
      <w:tr w:rsidR="00804904" w14:paraId="3B585698" w14:textId="77777777">
        <w:tc>
          <w:tcPr>
            <w:tcW w:w="480" w:type="dxa"/>
            <w:tcBorders>
              <w:top w:val="single" w:sz="4" w:space="0" w:color="CCCCCC"/>
              <w:left w:val="single" w:sz="4" w:space="0" w:color="CCCCCC"/>
              <w:bottom w:val="single" w:sz="4" w:space="0" w:color="CCCCCC"/>
              <w:right w:val="single" w:sz="4" w:space="0" w:color="CCCCCC"/>
            </w:tcBorders>
            <w:shd w:val="clear" w:color="auto" w:fill="111111"/>
            <w:tcMar>
              <w:top w:w="80" w:type="dxa"/>
              <w:left w:w="100" w:type="dxa"/>
              <w:bottom w:w="80" w:type="dxa"/>
              <w:right w:w="100" w:type="dxa"/>
            </w:tcMar>
          </w:tcPr>
          <w:p w14:paraId="06C1138A" w14:textId="77777777" w:rsidR="00804904" w:rsidRDefault="00804904">
            <w:pPr>
              <w:jc w:val="center"/>
            </w:pPr>
          </w:p>
        </w:tc>
        <w:tc>
          <w:tcPr>
            <w:tcW w:w="4440" w:type="dxa"/>
            <w:tcBorders>
              <w:top w:val="single" w:sz="4" w:space="0" w:color="CCCCCC"/>
              <w:left w:val="single" w:sz="4" w:space="0" w:color="CCCCCC"/>
              <w:bottom w:val="single" w:sz="4" w:space="0" w:color="CCCCCC"/>
              <w:right w:val="single" w:sz="4" w:space="0" w:color="CCCCCC"/>
            </w:tcBorders>
            <w:shd w:val="clear" w:color="auto" w:fill="111111"/>
            <w:tcMar>
              <w:top w:w="80" w:type="dxa"/>
              <w:left w:w="100" w:type="dxa"/>
              <w:bottom w:w="80" w:type="dxa"/>
              <w:right w:w="100" w:type="dxa"/>
            </w:tcMar>
          </w:tcPr>
          <w:p w14:paraId="38173E7F" w14:textId="77777777" w:rsidR="00804904" w:rsidRDefault="00000000">
            <w:r>
              <w:rPr>
                <w:b/>
                <w:bCs/>
                <w:color w:val="FFFFFF"/>
                <w:sz w:val="19"/>
                <w:szCs w:val="19"/>
              </w:rPr>
              <w:t>Feature Description</w:t>
            </w:r>
          </w:p>
        </w:tc>
        <w:tc>
          <w:tcPr>
            <w:tcW w:w="2040" w:type="dxa"/>
            <w:tcBorders>
              <w:top w:val="single" w:sz="4" w:space="0" w:color="CCCCCC"/>
              <w:left w:val="single" w:sz="4" w:space="0" w:color="CCCCCC"/>
              <w:bottom w:val="single" w:sz="4" w:space="0" w:color="CCCCCC"/>
              <w:right w:val="single" w:sz="4" w:space="0" w:color="CCCCCC"/>
            </w:tcBorders>
            <w:shd w:val="clear" w:color="auto" w:fill="111111"/>
            <w:tcMar>
              <w:top w:w="80" w:type="dxa"/>
              <w:left w:w="100" w:type="dxa"/>
              <w:bottom w:w="80" w:type="dxa"/>
              <w:right w:w="100" w:type="dxa"/>
            </w:tcMar>
          </w:tcPr>
          <w:p w14:paraId="6EC562CB" w14:textId="77777777" w:rsidR="00804904" w:rsidRDefault="00000000">
            <w:r>
              <w:rPr>
                <w:b/>
                <w:bCs/>
                <w:color w:val="FFFFFF"/>
                <w:sz w:val="19"/>
                <w:szCs w:val="19"/>
              </w:rPr>
              <w:t>Priority</w:t>
            </w:r>
          </w:p>
        </w:tc>
        <w:tc>
          <w:tcPr>
            <w:tcW w:w="2400" w:type="dxa"/>
            <w:tcBorders>
              <w:top w:val="single" w:sz="4" w:space="0" w:color="CCCCCC"/>
              <w:left w:val="single" w:sz="4" w:space="0" w:color="CCCCCC"/>
              <w:bottom w:val="single" w:sz="4" w:space="0" w:color="CCCCCC"/>
              <w:right w:val="single" w:sz="4" w:space="0" w:color="CCCCCC"/>
            </w:tcBorders>
            <w:shd w:val="clear" w:color="auto" w:fill="111111"/>
            <w:tcMar>
              <w:top w:w="80" w:type="dxa"/>
              <w:left w:w="100" w:type="dxa"/>
              <w:bottom w:w="80" w:type="dxa"/>
              <w:right w:w="100" w:type="dxa"/>
            </w:tcMar>
          </w:tcPr>
          <w:p w14:paraId="256C0068" w14:textId="77777777" w:rsidR="00804904" w:rsidRDefault="00000000">
            <w:r>
              <w:rPr>
                <w:b/>
                <w:bCs/>
                <w:color w:val="FFFFFF"/>
                <w:sz w:val="19"/>
                <w:szCs w:val="19"/>
              </w:rPr>
              <w:t>Status</w:t>
            </w:r>
          </w:p>
        </w:tc>
      </w:tr>
      <w:tr w:rsidR="00804904" w14:paraId="07DAC475"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46FEE3A1" w14:textId="77777777" w:rsidR="00804904" w:rsidRDefault="00000000">
            <w:pPr>
              <w:jc w:val="center"/>
            </w:pPr>
            <w:r>
              <w:rPr>
                <w:b/>
                <w:bCs/>
                <w:color w:val="FFFFFF"/>
                <w:sz w:val="18"/>
                <w:szCs w:val="18"/>
              </w:rPr>
              <w:t>01</w:t>
            </w:r>
          </w:p>
        </w:tc>
        <w:tc>
          <w:tcPr>
            <w:tcW w:w="44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B6F6C3C" w14:textId="77777777" w:rsidR="00804904" w:rsidRDefault="00000000">
            <w:r>
              <w:rPr>
                <w:color w:val="2D2D2D"/>
                <w:sz w:val="19"/>
                <w:szCs w:val="19"/>
              </w:rPr>
              <w:t>User registration and login</w:t>
            </w:r>
          </w:p>
        </w:tc>
        <w:tc>
          <w:tcPr>
            <w:tcW w:w="20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00" w:type="dxa"/>
              <w:bottom w:w="80" w:type="dxa"/>
              <w:right w:w="100" w:type="dxa"/>
            </w:tcMar>
          </w:tcPr>
          <w:p w14:paraId="3C97FDFB" w14:textId="77777777" w:rsidR="00804904" w:rsidRDefault="00000000">
            <w:pPr>
              <w:jc w:val="center"/>
            </w:pPr>
            <w:r>
              <w:rPr>
                <w:b/>
                <w:bCs/>
                <w:color w:val="CC0000"/>
                <w:sz w:val="18"/>
                <w:szCs w:val="18"/>
              </w:rPr>
              <w:t>Must Have</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00" w:type="dxa"/>
              <w:bottom w:w="80" w:type="dxa"/>
              <w:right w:w="100" w:type="dxa"/>
            </w:tcMar>
          </w:tcPr>
          <w:p w14:paraId="2DF76B43" w14:textId="77777777" w:rsidR="00804904" w:rsidRDefault="00000000">
            <w:pPr>
              <w:jc w:val="center"/>
            </w:pPr>
            <w:r>
              <w:rPr>
                <w:color w:val="555555"/>
                <w:sz w:val="18"/>
                <w:szCs w:val="18"/>
              </w:rPr>
              <w:t>In MVP</w:t>
            </w:r>
          </w:p>
        </w:tc>
      </w:tr>
      <w:tr w:rsidR="00804904" w14:paraId="4CD3B3C8"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6EAF6B2F" w14:textId="77777777" w:rsidR="00804904" w:rsidRDefault="00000000">
            <w:pPr>
              <w:jc w:val="center"/>
            </w:pPr>
            <w:r>
              <w:rPr>
                <w:b/>
                <w:bCs/>
                <w:color w:val="FFFFFF"/>
                <w:sz w:val="18"/>
                <w:szCs w:val="18"/>
              </w:rPr>
              <w:t>02</w:t>
            </w:r>
          </w:p>
        </w:tc>
        <w:tc>
          <w:tcPr>
            <w:tcW w:w="44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AAFCA22" w14:textId="77777777" w:rsidR="00804904" w:rsidRDefault="00000000">
            <w:r>
              <w:rPr>
                <w:color w:val="2D2D2D"/>
                <w:sz w:val="19"/>
                <w:szCs w:val="19"/>
              </w:rPr>
              <w:t>Core action (the main thing the user does)</w:t>
            </w:r>
          </w:p>
        </w:tc>
        <w:tc>
          <w:tcPr>
            <w:tcW w:w="20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00" w:type="dxa"/>
              <w:bottom w:w="80" w:type="dxa"/>
              <w:right w:w="100" w:type="dxa"/>
            </w:tcMar>
          </w:tcPr>
          <w:p w14:paraId="24EA4F19" w14:textId="77777777" w:rsidR="00804904" w:rsidRDefault="00000000">
            <w:pPr>
              <w:jc w:val="center"/>
            </w:pPr>
            <w:r>
              <w:rPr>
                <w:b/>
                <w:bCs/>
                <w:color w:val="CC0000"/>
                <w:sz w:val="18"/>
                <w:szCs w:val="18"/>
              </w:rPr>
              <w:t>Must Have</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00" w:type="dxa"/>
              <w:bottom w:w="80" w:type="dxa"/>
              <w:right w:w="100" w:type="dxa"/>
            </w:tcMar>
          </w:tcPr>
          <w:p w14:paraId="4BE93644" w14:textId="77777777" w:rsidR="00804904" w:rsidRDefault="00000000">
            <w:pPr>
              <w:jc w:val="center"/>
            </w:pPr>
            <w:r>
              <w:rPr>
                <w:color w:val="555555"/>
                <w:sz w:val="18"/>
                <w:szCs w:val="18"/>
              </w:rPr>
              <w:t>In MVP</w:t>
            </w:r>
          </w:p>
        </w:tc>
      </w:tr>
      <w:tr w:rsidR="00804904" w14:paraId="20C38F6B"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70A4DAC4" w14:textId="77777777" w:rsidR="00804904" w:rsidRDefault="00000000">
            <w:pPr>
              <w:jc w:val="center"/>
            </w:pPr>
            <w:r>
              <w:rPr>
                <w:b/>
                <w:bCs/>
                <w:color w:val="FFFFFF"/>
                <w:sz w:val="18"/>
                <w:szCs w:val="18"/>
              </w:rPr>
              <w:t>03</w:t>
            </w:r>
          </w:p>
        </w:tc>
        <w:tc>
          <w:tcPr>
            <w:tcW w:w="44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F698C9B" w14:textId="77777777" w:rsidR="00804904" w:rsidRDefault="00000000">
            <w:r>
              <w:rPr>
                <w:color w:val="2D2D2D"/>
                <w:sz w:val="19"/>
                <w:szCs w:val="19"/>
              </w:rPr>
              <w:t>Basic profile or account management</w:t>
            </w:r>
          </w:p>
        </w:tc>
        <w:tc>
          <w:tcPr>
            <w:tcW w:w="20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00" w:type="dxa"/>
              <w:bottom w:w="80" w:type="dxa"/>
              <w:right w:w="100" w:type="dxa"/>
            </w:tcMar>
          </w:tcPr>
          <w:p w14:paraId="0F441CCF" w14:textId="77777777" w:rsidR="00804904" w:rsidRDefault="00000000">
            <w:pPr>
              <w:jc w:val="center"/>
            </w:pPr>
            <w:r>
              <w:rPr>
                <w:b/>
                <w:bCs/>
                <w:color w:val="CC0000"/>
                <w:sz w:val="18"/>
                <w:szCs w:val="18"/>
              </w:rPr>
              <w:t>Must Have</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00" w:type="dxa"/>
              <w:bottom w:w="80" w:type="dxa"/>
              <w:right w:w="100" w:type="dxa"/>
            </w:tcMar>
          </w:tcPr>
          <w:p w14:paraId="4311E679" w14:textId="77777777" w:rsidR="00804904" w:rsidRDefault="00000000">
            <w:pPr>
              <w:jc w:val="center"/>
            </w:pPr>
            <w:r>
              <w:rPr>
                <w:color w:val="555555"/>
                <w:sz w:val="18"/>
                <w:szCs w:val="18"/>
              </w:rPr>
              <w:t>In MVP</w:t>
            </w:r>
          </w:p>
        </w:tc>
      </w:tr>
      <w:tr w:rsidR="00804904" w14:paraId="7631F0D8"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0961BF16" w14:textId="77777777" w:rsidR="00804904" w:rsidRDefault="00000000">
            <w:pPr>
              <w:jc w:val="center"/>
            </w:pPr>
            <w:r>
              <w:rPr>
                <w:b/>
                <w:bCs/>
                <w:color w:val="FFFFFF"/>
                <w:sz w:val="18"/>
                <w:szCs w:val="18"/>
              </w:rPr>
              <w:t>04</w:t>
            </w:r>
          </w:p>
        </w:tc>
        <w:tc>
          <w:tcPr>
            <w:tcW w:w="44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5EC5FD9" w14:textId="77777777" w:rsidR="00804904" w:rsidRDefault="00000000">
            <w:r>
              <w:rPr>
                <w:color w:val="2D2D2D"/>
                <w:sz w:val="19"/>
                <w:szCs w:val="19"/>
              </w:rPr>
              <w:t>Notifications for key events</w:t>
            </w:r>
          </w:p>
        </w:tc>
        <w:tc>
          <w:tcPr>
            <w:tcW w:w="20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00" w:type="dxa"/>
              <w:bottom w:w="80" w:type="dxa"/>
              <w:right w:w="100" w:type="dxa"/>
            </w:tcMar>
          </w:tcPr>
          <w:p w14:paraId="5825CBCA" w14:textId="77777777" w:rsidR="00804904" w:rsidRDefault="00000000">
            <w:pPr>
              <w:jc w:val="center"/>
            </w:pPr>
            <w:r>
              <w:rPr>
                <w:b/>
                <w:bCs/>
                <w:color w:val="CC0000"/>
                <w:sz w:val="18"/>
                <w:szCs w:val="18"/>
              </w:rPr>
              <w:t>Must Have</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00" w:type="dxa"/>
              <w:bottom w:w="80" w:type="dxa"/>
              <w:right w:w="100" w:type="dxa"/>
            </w:tcMar>
          </w:tcPr>
          <w:p w14:paraId="3D07FAEB" w14:textId="77777777" w:rsidR="00804904" w:rsidRDefault="00000000">
            <w:pPr>
              <w:jc w:val="center"/>
            </w:pPr>
            <w:r>
              <w:rPr>
                <w:color w:val="555555"/>
                <w:sz w:val="18"/>
                <w:szCs w:val="18"/>
              </w:rPr>
              <w:t>In MVP</w:t>
            </w:r>
          </w:p>
        </w:tc>
      </w:tr>
      <w:tr w:rsidR="00804904" w14:paraId="7817D0BA"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74F188C0" w14:textId="77777777" w:rsidR="00804904" w:rsidRDefault="00000000">
            <w:pPr>
              <w:jc w:val="center"/>
            </w:pPr>
            <w:r>
              <w:rPr>
                <w:b/>
                <w:bCs/>
                <w:color w:val="FFFFFF"/>
                <w:sz w:val="18"/>
                <w:szCs w:val="18"/>
              </w:rPr>
              <w:t>05</w:t>
            </w:r>
          </w:p>
        </w:tc>
        <w:tc>
          <w:tcPr>
            <w:tcW w:w="44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118185F" w14:textId="77777777" w:rsidR="00804904" w:rsidRDefault="00000000">
            <w:r>
              <w:rPr>
                <w:color w:val="2D2D2D"/>
                <w:sz w:val="19"/>
                <w:szCs w:val="19"/>
              </w:rPr>
              <w:t>Payment processing (if applicable)</w:t>
            </w:r>
          </w:p>
        </w:tc>
        <w:tc>
          <w:tcPr>
            <w:tcW w:w="20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00" w:type="dxa"/>
              <w:bottom w:w="80" w:type="dxa"/>
              <w:right w:w="100" w:type="dxa"/>
            </w:tcMar>
          </w:tcPr>
          <w:p w14:paraId="446BE0A2" w14:textId="77777777" w:rsidR="00804904" w:rsidRDefault="00000000">
            <w:pPr>
              <w:jc w:val="center"/>
            </w:pPr>
            <w:r>
              <w:rPr>
                <w:b/>
                <w:bCs/>
                <w:color w:val="CC0000"/>
                <w:sz w:val="18"/>
                <w:szCs w:val="18"/>
              </w:rPr>
              <w:t>Must Have</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00" w:type="dxa"/>
              <w:bottom w:w="80" w:type="dxa"/>
              <w:right w:w="100" w:type="dxa"/>
            </w:tcMar>
          </w:tcPr>
          <w:p w14:paraId="799584E2" w14:textId="77777777" w:rsidR="00804904" w:rsidRDefault="00000000">
            <w:pPr>
              <w:jc w:val="center"/>
            </w:pPr>
            <w:r>
              <w:rPr>
                <w:color w:val="555555"/>
                <w:sz w:val="18"/>
                <w:szCs w:val="18"/>
              </w:rPr>
              <w:t>In MVP</w:t>
            </w:r>
          </w:p>
        </w:tc>
      </w:tr>
      <w:tr w:rsidR="00804904" w14:paraId="6909711E" w14:textId="77777777">
        <w:tc>
          <w:tcPr>
            <w:tcW w:w="4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80" w:type="dxa"/>
              <w:bottom w:w="80" w:type="dxa"/>
              <w:right w:w="80" w:type="dxa"/>
            </w:tcMar>
          </w:tcPr>
          <w:p w14:paraId="44AF6EE0" w14:textId="77777777" w:rsidR="00804904" w:rsidRDefault="00804904"/>
        </w:tc>
        <w:tc>
          <w:tcPr>
            <w:tcW w:w="44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93D523B" w14:textId="77777777" w:rsidR="00804904" w:rsidRDefault="00000000">
            <w:r>
              <w:rPr>
                <w:sz w:val="19"/>
                <w:szCs w:val="19"/>
              </w:rPr>
              <w:t xml:space="preserve">  </w:t>
            </w:r>
          </w:p>
        </w:tc>
        <w:tc>
          <w:tcPr>
            <w:tcW w:w="20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00" w:type="dxa"/>
              <w:bottom w:w="80" w:type="dxa"/>
              <w:right w:w="100" w:type="dxa"/>
            </w:tcMar>
          </w:tcPr>
          <w:p w14:paraId="60886684" w14:textId="77777777" w:rsidR="00804904" w:rsidRDefault="00804904"/>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00" w:type="dxa"/>
              <w:bottom w:w="80" w:type="dxa"/>
              <w:right w:w="100" w:type="dxa"/>
            </w:tcMar>
          </w:tcPr>
          <w:p w14:paraId="6BD1C1EC" w14:textId="77777777" w:rsidR="00804904" w:rsidRDefault="00804904"/>
        </w:tc>
      </w:tr>
      <w:tr w:rsidR="00804904" w14:paraId="0436C874" w14:textId="77777777">
        <w:tc>
          <w:tcPr>
            <w:tcW w:w="4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80" w:type="dxa"/>
              <w:bottom w:w="80" w:type="dxa"/>
              <w:right w:w="80" w:type="dxa"/>
            </w:tcMar>
          </w:tcPr>
          <w:p w14:paraId="2A458BCD" w14:textId="77777777" w:rsidR="00804904" w:rsidRDefault="00804904"/>
        </w:tc>
        <w:tc>
          <w:tcPr>
            <w:tcW w:w="44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91113A2" w14:textId="77777777" w:rsidR="00804904" w:rsidRDefault="00000000">
            <w:r>
              <w:rPr>
                <w:sz w:val="19"/>
                <w:szCs w:val="19"/>
              </w:rPr>
              <w:t xml:space="preserve">  </w:t>
            </w:r>
          </w:p>
        </w:tc>
        <w:tc>
          <w:tcPr>
            <w:tcW w:w="20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00" w:type="dxa"/>
              <w:bottom w:w="80" w:type="dxa"/>
              <w:right w:w="100" w:type="dxa"/>
            </w:tcMar>
          </w:tcPr>
          <w:p w14:paraId="2F2B17BA" w14:textId="77777777" w:rsidR="00804904" w:rsidRDefault="00804904"/>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00" w:type="dxa"/>
              <w:bottom w:w="80" w:type="dxa"/>
              <w:right w:w="100" w:type="dxa"/>
            </w:tcMar>
          </w:tcPr>
          <w:p w14:paraId="233A074D" w14:textId="77777777" w:rsidR="00804904" w:rsidRDefault="00804904"/>
        </w:tc>
      </w:tr>
      <w:tr w:rsidR="00804904" w14:paraId="7071FB78" w14:textId="77777777">
        <w:tc>
          <w:tcPr>
            <w:tcW w:w="4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80" w:type="dxa"/>
              <w:bottom w:w="80" w:type="dxa"/>
              <w:right w:w="80" w:type="dxa"/>
            </w:tcMar>
          </w:tcPr>
          <w:p w14:paraId="44B4B573" w14:textId="77777777" w:rsidR="00804904" w:rsidRDefault="00804904"/>
        </w:tc>
        <w:tc>
          <w:tcPr>
            <w:tcW w:w="44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3A1D62A" w14:textId="77777777" w:rsidR="00804904" w:rsidRDefault="00000000">
            <w:r>
              <w:rPr>
                <w:sz w:val="19"/>
                <w:szCs w:val="19"/>
              </w:rPr>
              <w:t xml:space="preserve">  </w:t>
            </w:r>
          </w:p>
        </w:tc>
        <w:tc>
          <w:tcPr>
            <w:tcW w:w="20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00" w:type="dxa"/>
              <w:bottom w:w="80" w:type="dxa"/>
              <w:right w:w="100" w:type="dxa"/>
            </w:tcMar>
          </w:tcPr>
          <w:p w14:paraId="52A1FDD8" w14:textId="77777777" w:rsidR="00804904" w:rsidRDefault="00804904"/>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00" w:type="dxa"/>
              <w:bottom w:w="80" w:type="dxa"/>
              <w:right w:w="100" w:type="dxa"/>
            </w:tcMar>
          </w:tcPr>
          <w:p w14:paraId="2B943996" w14:textId="77777777" w:rsidR="00804904" w:rsidRDefault="00804904"/>
        </w:tc>
      </w:tr>
    </w:tbl>
    <w:p w14:paraId="5FC90B79" w14:textId="77777777" w:rsidR="00804904" w:rsidRDefault="00804904">
      <w:pPr>
        <w:spacing w:before="160"/>
      </w:pPr>
    </w:p>
    <w:p w14:paraId="3ECA1BEA" w14:textId="77777777" w:rsidR="00804904" w:rsidRDefault="00000000">
      <w:pPr>
        <w:spacing w:before="200" w:after="60"/>
      </w:pPr>
      <w:r>
        <w:rPr>
          <w:b/>
          <w:bCs/>
          <w:color w:val="111111"/>
          <w:sz w:val="22"/>
          <w:szCs w:val="22"/>
        </w:rPr>
        <w:t>Should-Have Features — Version 2</w:t>
      </w:r>
    </w:p>
    <w:p w14:paraId="6A9DBC9E" w14:textId="77777777" w:rsidR="00804904" w:rsidRDefault="00000000">
      <w:pPr>
        <w:spacing w:before="60" w:after="60"/>
      </w:pPr>
      <w:r>
        <w:rPr>
          <w:color w:val="555555"/>
          <w:sz w:val="20"/>
          <w:szCs w:val="20"/>
        </w:rPr>
        <w:t>Features that add significant value but are not required for the first launch. Build these after validating the MVP.</w:t>
      </w:r>
    </w:p>
    <w:p w14:paraId="4059E6B8" w14:textId="77777777" w:rsidR="00804904" w:rsidRDefault="00804904">
      <w:pPr>
        <w:spacing w:before="80"/>
      </w:pPr>
    </w:p>
    <w:tbl>
      <w:tblPr>
        <w:tblStyle w:val="af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4440"/>
        <w:gridCol w:w="2040"/>
        <w:gridCol w:w="2400"/>
      </w:tblGrid>
      <w:tr w:rsidR="00804904" w14:paraId="7FF74426" w14:textId="77777777">
        <w:tc>
          <w:tcPr>
            <w:tcW w:w="480" w:type="dxa"/>
            <w:tcBorders>
              <w:top w:val="single" w:sz="4" w:space="0" w:color="CCCCCC"/>
              <w:left w:val="single" w:sz="4" w:space="0" w:color="CCCCCC"/>
              <w:bottom w:val="single" w:sz="4" w:space="0" w:color="CCCCCC"/>
              <w:right w:val="single" w:sz="4" w:space="0" w:color="CCCCCC"/>
            </w:tcBorders>
            <w:shd w:val="clear" w:color="auto" w:fill="111111"/>
            <w:tcMar>
              <w:top w:w="80" w:type="dxa"/>
              <w:left w:w="100" w:type="dxa"/>
              <w:bottom w:w="80" w:type="dxa"/>
              <w:right w:w="100" w:type="dxa"/>
            </w:tcMar>
          </w:tcPr>
          <w:p w14:paraId="53F4FB35" w14:textId="77777777" w:rsidR="00804904" w:rsidRDefault="00804904">
            <w:pPr>
              <w:jc w:val="center"/>
            </w:pPr>
          </w:p>
        </w:tc>
        <w:tc>
          <w:tcPr>
            <w:tcW w:w="4440" w:type="dxa"/>
            <w:tcBorders>
              <w:top w:val="single" w:sz="4" w:space="0" w:color="CCCCCC"/>
              <w:left w:val="single" w:sz="4" w:space="0" w:color="CCCCCC"/>
              <w:bottom w:val="single" w:sz="4" w:space="0" w:color="CCCCCC"/>
              <w:right w:val="single" w:sz="4" w:space="0" w:color="CCCCCC"/>
            </w:tcBorders>
            <w:shd w:val="clear" w:color="auto" w:fill="111111"/>
            <w:tcMar>
              <w:top w:w="80" w:type="dxa"/>
              <w:left w:w="100" w:type="dxa"/>
              <w:bottom w:w="80" w:type="dxa"/>
              <w:right w:w="100" w:type="dxa"/>
            </w:tcMar>
          </w:tcPr>
          <w:p w14:paraId="7855FC56" w14:textId="77777777" w:rsidR="00804904" w:rsidRDefault="00000000">
            <w:r>
              <w:rPr>
                <w:b/>
                <w:bCs/>
                <w:color w:val="FFFFFF"/>
                <w:sz w:val="19"/>
                <w:szCs w:val="19"/>
              </w:rPr>
              <w:t>Feature Description</w:t>
            </w:r>
          </w:p>
        </w:tc>
        <w:tc>
          <w:tcPr>
            <w:tcW w:w="2040" w:type="dxa"/>
            <w:tcBorders>
              <w:top w:val="single" w:sz="4" w:space="0" w:color="CCCCCC"/>
              <w:left w:val="single" w:sz="4" w:space="0" w:color="CCCCCC"/>
              <w:bottom w:val="single" w:sz="4" w:space="0" w:color="CCCCCC"/>
              <w:right w:val="single" w:sz="4" w:space="0" w:color="CCCCCC"/>
            </w:tcBorders>
            <w:shd w:val="clear" w:color="auto" w:fill="111111"/>
            <w:tcMar>
              <w:top w:w="80" w:type="dxa"/>
              <w:left w:w="100" w:type="dxa"/>
              <w:bottom w:w="80" w:type="dxa"/>
              <w:right w:w="100" w:type="dxa"/>
            </w:tcMar>
          </w:tcPr>
          <w:p w14:paraId="15BE7884" w14:textId="77777777" w:rsidR="00804904" w:rsidRDefault="00000000">
            <w:r>
              <w:rPr>
                <w:b/>
                <w:bCs/>
                <w:color w:val="FFFFFF"/>
                <w:sz w:val="19"/>
                <w:szCs w:val="19"/>
              </w:rPr>
              <w:t>Priority</w:t>
            </w:r>
          </w:p>
        </w:tc>
        <w:tc>
          <w:tcPr>
            <w:tcW w:w="2400" w:type="dxa"/>
            <w:tcBorders>
              <w:top w:val="single" w:sz="4" w:space="0" w:color="CCCCCC"/>
              <w:left w:val="single" w:sz="4" w:space="0" w:color="CCCCCC"/>
              <w:bottom w:val="single" w:sz="4" w:space="0" w:color="CCCCCC"/>
              <w:right w:val="single" w:sz="4" w:space="0" w:color="CCCCCC"/>
            </w:tcBorders>
            <w:shd w:val="clear" w:color="auto" w:fill="111111"/>
            <w:tcMar>
              <w:top w:w="80" w:type="dxa"/>
              <w:left w:w="100" w:type="dxa"/>
              <w:bottom w:w="80" w:type="dxa"/>
              <w:right w:w="100" w:type="dxa"/>
            </w:tcMar>
          </w:tcPr>
          <w:p w14:paraId="47220A70" w14:textId="77777777" w:rsidR="00804904" w:rsidRDefault="00000000">
            <w:r>
              <w:rPr>
                <w:b/>
                <w:bCs/>
                <w:color w:val="FFFFFF"/>
                <w:sz w:val="19"/>
                <w:szCs w:val="19"/>
              </w:rPr>
              <w:t>Status</w:t>
            </w:r>
          </w:p>
        </w:tc>
      </w:tr>
      <w:tr w:rsidR="00804904" w14:paraId="5FA88BA7"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4BFE615C" w14:textId="77777777" w:rsidR="00804904" w:rsidRDefault="00000000">
            <w:pPr>
              <w:jc w:val="center"/>
            </w:pPr>
            <w:r>
              <w:rPr>
                <w:b/>
                <w:bCs/>
                <w:color w:val="FFFFFF"/>
                <w:sz w:val="18"/>
                <w:szCs w:val="18"/>
              </w:rPr>
              <w:t>01</w:t>
            </w:r>
          </w:p>
        </w:tc>
        <w:tc>
          <w:tcPr>
            <w:tcW w:w="44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8E9F47D" w14:textId="77777777" w:rsidR="00804904" w:rsidRDefault="00000000">
            <w:r>
              <w:rPr>
                <w:color w:val="2D2D2D"/>
                <w:sz w:val="19"/>
                <w:szCs w:val="19"/>
              </w:rPr>
              <w:t>Advanced filtering or search</w:t>
            </w:r>
          </w:p>
        </w:tc>
        <w:tc>
          <w:tcPr>
            <w:tcW w:w="20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00" w:type="dxa"/>
              <w:bottom w:w="80" w:type="dxa"/>
              <w:right w:w="100" w:type="dxa"/>
            </w:tcMar>
          </w:tcPr>
          <w:p w14:paraId="42555918" w14:textId="77777777" w:rsidR="00804904" w:rsidRDefault="00000000">
            <w:pPr>
              <w:jc w:val="center"/>
            </w:pPr>
            <w:r>
              <w:rPr>
                <w:b/>
                <w:bCs/>
                <w:color w:val="885500"/>
                <w:sz w:val="18"/>
                <w:szCs w:val="18"/>
              </w:rPr>
              <w:t>Should Have</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00" w:type="dxa"/>
              <w:bottom w:w="80" w:type="dxa"/>
              <w:right w:w="100" w:type="dxa"/>
            </w:tcMar>
          </w:tcPr>
          <w:p w14:paraId="5F47C6F5" w14:textId="77777777" w:rsidR="00804904" w:rsidRDefault="00000000">
            <w:pPr>
              <w:jc w:val="center"/>
            </w:pPr>
            <w:r>
              <w:rPr>
                <w:color w:val="555555"/>
                <w:sz w:val="18"/>
                <w:szCs w:val="18"/>
              </w:rPr>
              <w:t>Version 2</w:t>
            </w:r>
          </w:p>
        </w:tc>
      </w:tr>
      <w:tr w:rsidR="00804904" w14:paraId="149EB3FA"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60028006" w14:textId="77777777" w:rsidR="00804904" w:rsidRDefault="00000000">
            <w:pPr>
              <w:jc w:val="center"/>
            </w:pPr>
            <w:r>
              <w:rPr>
                <w:b/>
                <w:bCs/>
                <w:color w:val="FFFFFF"/>
                <w:sz w:val="18"/>
                <w:szCs w:val="18"/>
              </w:rPr>
              <w:t>02</w:t>
            </w:r>
          </w:p>
        </w:tc>
        <w:tc>
          <w:tcPr>
            <w:tcW w:w="44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AF657C5" w14:textId="77777777" w:rsidR="00804904" w:rsidRDefault="00000000">
            <w:r>
              <w:rPr>
                <w:color w:val="2D2D2D"/>
                <w:sz w:val="19"/>
                <w:szCs w:val="19"/>
              </w:rPr>
              <w:t>Social sharing or referral system</w:t>
            </w:r>
          </w:p>
        </w:tc>
        <w:tc>
          <w:tcPr>
            <w:tcW w:w="20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00" w:type="dxa"/>
              <w:bottom w:w="80" w:type="dxa"/>
              <w:right w:w="100" w:type="dxa"/>
            </w:tcMar>
          </w:tcPr>
          <w:p w14:paraId="3792087E" w14:textId="77777777" w:rsidR="00804904" w:rsidRDefault="00000000">
            <w:pPr>
              <w:jc w:val="center"/>
            </w:pPr>
            <w:r>
              <w:rPr>
                <w:b/>
                <w:bCs/>
                <w:color w:val="885500"/>
                <w:sz w:val="18"/>
                <w:szCs w:val="18"/>
              </w:rPr>
              <w:t>Should Have</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00" w:type="dxa"/>
              <w:bottom w:w="80" w:type="dxa"/>
              <w:right w:w="100" w:type="dxa"/>
            </w:tcMar>
          </w:tcPr>
          <w:p w14:paraId="785CA123" w14:textId="77777777" w:rsidR="00804904" w:rsidRDefault="00000000">
            <w:pPr>
              <w:jc w:val="center"/>
            </w:pPr>
            <w:r>
              <w:rPr>
                <w:color w:val="555555"/>
                <w:sz w:val="18"/>
                <w:szCs w:val="18"/>
              </w:rPr>
              <w:t>Version 2</w:t>
            </w:r>
          </w:p>
        </w:tc>
      </w:tr>
      <w:tr w:rsidR="00804904" w14:paraId="7753A4D9"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276B45D4" w14:textId="77777777" w:rsidR="00804904" w:rsidRDefault="00000000">
            <w:pPr>
              <w:jc w:val="center"/>
            </w:pPr>
            <w:r>
              <w:rPr>
                <w:b/>
                <w:bCs/>
                <w:color w:val="FFFFFF"/>
                <w:sz w:val="18"/>
                <w:szCs w:val="18"/>
              </w:rPr>
              <w:t>03</w:t>
            </w:r>
          </w:p>
        </w:tc>
        <w:tc>
          <w:tcPr>
            <w:tcW w:w="44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9629ED8" w14:textId="77777777" w:rsidR="00804904" w:rsidRDefault="00000000">
            <w:r>
              <w:rPr>
                <w:color w:val="2D2D2D"/>
                <w:sz w:val="19"/>
                <w:szCs w:val="19"/>
              </w:rPr>
              <w:t>Detailed analytics dashboard for user</w:t>
            </w:r>
          </w:p>
        </w:tc>
        <w:tc>
          <w:tcPr>
            <w:tcW w:w="20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00" w:type="dxa"/>
              <w:bottom w:w="80" w:type="dxa"/>
              <w:right w:w="100" w:type="dxa"/>
            </w:tcMar>
          </w:tcPr>
          <w:p w14:paraId="3774B397" w14:textId="77777777" w:rsidR="00804904" w:rsidRDefault="00000000">
            <w:pPr>
              <w:jc w:val="center"/>
            </w:pPr>
            <w:r>
              <w:rPr>
                <w:b/>
                <w:bCs/>
                <w:color w:val="885500"/>
                <w:sz w:val="18"/>
                <w:szCs w:val="18"/>
              </w:rPr>
              <w:t>Should Have</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00" w:type="dxa"/>
              <w:bottom w:w="80" w:type="dxa"/>
              <w:right w:w="100" w:type="dxa"/>
            </w:tcMar>
          </w:tcPr>
          <w:p w14:paraId="131A69A5" w14:textId="77777777" w:rsidR="00804904" w:rsidRDefault="00000000">
            <w:pPr>
              <w:jc w:val="center"/>
            </w:pPr>
            <w:r>
              <w:rPr>
                <w:color w:val="555555"/>
                <w:sz w:val="18"/>
                <w:szCs w:val="18"/>
              </w:rPr>
              <w:t>Version 2</w:t>
            </w:r>
          </w:p>
        </w:tc>
      </w:tr>
      <w:tr w:rsidR="00804904" w14:paraId="773F610B"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5EE804BA" w14:textId="77777777" w:rsidR="00804904" w:rsidRDefault="00000000">
            <w:pPr>
              <w:jc w:val="center"/>
            </w:pPr>
            <w:r>
              <w:rPr>
                <w:b/>
                <w:bCs/>
                <w:color w:val="FFFFFF"/>
                <w:sz w:val="18"/>
                <w:szCs w:val="18"/>
              </w:rPr>
              <w:t>04</w:t>
            </w:r>
          </w:p>
        </w:tc>
        <w:tc>
          <w:tcPr>
            <w:tcW w:w="44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60A42FE" w14:textId="77777777" w:rsidR="00804904" w:rsidRDefault="00000000">
            <w:r>
              <w:rPr>
                <w:color w:val="2D2D2D"/>
                <w:sz w:val="19"/>
                <w:szCs w:val="19"/>
              </w:rPr>
              <w:t>Multi-language support</w:t>
            </w:r>
          </w:p>
        </w:tc>
        <w:tc>
          <w:tcPr>
            <w:tcW w:w="20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00" w:type="dxa"/>
              <w:bottom w:w="80" w:type="dxa"/>
              <w:right w:w="100" w:type="dxa"/>
            </w:tcMar>
          </w:tcPr>
          <w:p w14:paraId="52B8C192" w14:textId="77777777" w:rsidR="00804904" w:rsidRDefault="00000000">
            <w:pPr>
              <w:jc w:val="center"/>
            </w:pPr>
            <w:r>
              <w:rPr>
                <w:b/>
                <w:bCs/>
                <w:color w:val="885500"/>
                <w:sz w:val="18"/>
                <w:szCs w:val="18"/>
              </w:rPr>
              <w:t>Should Have</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00" w:type="dxa"/>
              <w:bottom w:w="80" w:type="dxa"/>
              <w:right w:w="100" w:type="dxa"/>
            </w:tcMar>
          </w:tcPr>
          <w:p w14:paraId="14E6D9D4" w14:textId="77777777" w:rsidR="00804904" w:rsidRDefault="00000000">
            <w:pPr>
              <w:jc w:val="center"/>
            </w:pPr>
            <w:r>
              <w:rPr>
                <w:color w:val="555555"/>
                <w:sz w:val="18"/>
                <w:szCs w:val="18"/>
              </w:rPr>
              <w:t>Version 2</w:t>
            </w:r>
          </w:p>
        </w:tc>
      </w:tr>
      <w:tr w:rsidR="00804904" w14:paraId="3D11C170" w14:textId="77777777">
        <w:tc>
          <w:tcPr>
            <w:tcW w:w="4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80" w:type="dxa"/>
              <w:bottom w:w="80" w:type="dxa"/>
              <w:right w:w="80" w:type="dxa"/>
            </w:tcMar>
          </w:tcPr>
          <w:p w14:paraId="557AEAB1" w14:textId="77777777" w:rsidR="00804904" w:rsidRDefault="00804904"/>
        </w:tc>
        <w:tc>
          <w:tcPr>
            <w:tcW w:w="44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78A6057" w14:textId="77777777" w:rsidR="00804904" w:rsidRDefault="00000000">
            <w:r>
              <w:rPr>
                <w:sz w:val="19"/>
                <w:szCs w:val="19"/>
              </w:rPr>
              <w:t xml:space="preserve">  </w:t>
            </w:r>
          </w:p>
        </w:tc>
        <w:tc>
          <w:tcPr>
            <w:tcW w:w="20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00" w:type="dxa"/>
              <w:bottom w:w="80" w:type="dxa"/>
              <w:right w:w="100" w:type="dxa"/>
            </w:tcMar>
          </w:tcPr>
          <w:p w14:paraId="429ED3DB" w14:textId="77777777" w:rsidR="00804904" w:rsidRDefault="00804904"/>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00" w:type="dxa"/>
              <w:bottom w:w="80" w:type="dxa"/>
              <w:right w:w="100" w:type="dxa"/>
            </w:tcMar>
          </w:tcPr>
          <w:p w14:paraId="623241C3" w14:textId="77777777" w:rsidR="00804904" w:rsidRDefault="00804904"/>
        </w:tc>
      </w:tr>
      <w:tr w:rsidR="00804904" w14:paraId="5D3C25B2" w14:textId="77777777">
        <w:tc>
          <w:tcPr>
            <w:tcW w:w="4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80" w:type="dxa"/>
              <w:bottom w:w="80" w:type="dxa"/>
              <w:right w:w="80" w:type="dxa"/>
            </w:tcMar>
          </w:tcPr>
          <w:p w14:paraId="6D36B93B" w14:textId="77777777" w:rsidR="00804904" w:rsidRDefault="00804904"/>
        </w:tc>
        <w:tc>
          <w:tcPr>
            <w:tcW w:w="44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76CFA93" w14:textId="77777777" w:rsidR="00804904" w:rsidRDefault="00000000">
            <w:r>
              <w:rPr>
                <w:sz w:val="19"/>
                <w:szCs w:val="19"/>
              </w:rPr>
              <w:t xml:space="preserve">  </w:t>
            </w:r>
          </w:p>
        </w:tc>
        <w:tc>
          <w:tcPr>
            <w:tcW w:w="20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00" w:type="dxa"/>
              <w:bottom w:w="80" w:type="dxa"/>
              <w:right w:w="100" w:type="dxa"/>
            </w:tcMar>
          </w:tcPr>
          <w:p w14:paraId="5AD5DA34" w14:textId="77777777" w:rsidR="00804904" w:rsidRDefault="00804904"/>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00" w:type="dxa"/>
              <w:bottom w:w="80" w:type="dxa"/>
              <w:right w:w="100" w:type="dxa"/>
            </w:tcMar>
          </w:tcPr>
          <w:p w14:paraId="5920DFF2" w14:textId="77777777" w:rsidR="00804904" w:rsidRDefault="00804904"/>
        </w:tc>
      </w:tr>
      <w:tr w:rsidR="00804904" w14:paraId="449F4381" w14:textId="77777777">
        <w:tc>
          <w:tcPr>
            <w:tcW w:w="4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80" w:type="dxa"/>
              <w:bottom w:w="80" w:type="dxa"/>
              <w:right w:w="80" w:type="dxa"/>
            </w:tcMar>
          </w:tcPr>
          <w:p w14:paraId="677F153F" w14:textId="77777777" w:rsidR="00804904" w:rsidRDefault="00804904"/>
        </w:tc>
        <w:tc>
          <w:tcPr>
            <w:tcW w:w="44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15F0E32" w14:textId="77777777" w:rsidR="00804904" w:rsidRDefault="00000000">
            <w:r>
              <w:rPr>
                <w:sz w:val="19"/>
                <w:szCs w:val="19"/>
              </w:rPr>
              <w:t xml:space="preserve">  </w:t>
            </w:r>
          </w:p>
        </w:tc>
        <w:tc>
          <w:tcPr>
            <w:tcW w:w="20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00" w:type="dxa"/>
              <w:bottom w:w="80" w:type="dxa"/>
              <w:right w:w="100" w:type="dxa"/>
            </w:tcMar>
          </w:tcPr>
          <w:p w14:paraId="06B054C2" w14:textId="77777777" w:rsidR="00804904" w:rsidRDefault="00804904"/>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00" w:type="dxa"/>
              <w:bottom w:w="80" w:type="dxa"/>
              <w:right w:w="100" w:type="dxa"/>
            </w:tcMar>
          </w:tcPr>
          <w:p w14:paraId="35B0399E" w14:textId="77777777" w:rsidR="00804904" w:rsidRDefault="00804904"/>
        </w:tc>
      </w:tr>
    </w:tbl>
    <w:p w14:paraId="2CED954A" w14:textId="77777777" w:rsidR="00804904" w:rsidRDefault="00804904">
      <w:pPr>
        <w:spacing w:before="160"/>
      </w:pPr>
    </w:p>
    <w:p w14:paraId="3185012A" w14:textId="77777777" w:rsidR="00804904" w:rsidRDefault="00000000">
      <w:pPr>
        <w:spacing w:before="200" w:after="60"/>
      </w:pPr>
      <w:r>
        <w:rPr>
          <w:b/>
          <w:bCs/>
          <w:color w:val="111111"/>
          <w:sz w:val="22"/>
          <w:szCs w:val="22"/>
        </w:rPr>
        <w:t>Explicitly Excluded — Not Building</w:t>
      </w:r>
    </w:p>
    <w:p w14:paraId="568A7475" w14:textId="77777777" w:rsidR="00804904" w:rsidRDefault="00000000">
      <w:pPr>
        <w:spacing w:before="60" w:after="60"/>
      </w:pPr>
      <w:r>
        <w:rPr>
          <w:color w:val="555555"/>
          <w:sz w:val="20"/>
          <w:szCs w:val="20"/>
        </w:rPr>
        <w:t>Features that have been consciously decided against for now. Listing these prevents scope creep during development.</w:t>
      </w:r>
    </w:p>
    <w:p w14:paraId="18A2A24B" w14:textId="77777777" w:rsidR="00804904" w:rsidRDefault="00804904">
      <w:pPr>
        <w:spacing w:before="80"/>
      </w:pPr>
    </w:p>
    <w:tbl>
      <w:tblPr>
        <w:tblStyle w:val="af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5880"/>
        <w:gridCol w:w="3000"/>
      </w:tblGrid>
      <w:tr w:rsidR="00804904" w14:paraId="006B312E" w14:textId="77777777">
        <w:tc>
          <w:tcPr>
            <w:tcW w:w="480" w:type="dxa"/>
            <w:tcBorders>
              <w:top w:val="single" w:sz="4" w:space="0" w:color="CCCCCC"/>
              <w:left w:val="single" w:sz="4" w:space="0" w:color="CCCCCC"/>
              <w:bottom w:val="single" w:sz="4" w:space="0" w:color="CCCCCC"/>
              <w:right w:val="single" w:sz="4" w:space="0" w:color="CCCCCC"/>
            </w:tcBorders>
            <w:shd w:val="clear" w:color="auto" w:fill="111111"/>
            <w:tcMar>
              <w:top w:w="80" w:type="dxa"/>
              <w:left w:w="100" w:type="dxa"/>
              <w:bottom w:w="80" w:type="dxa"/>
              <w:right w:w="100" w:type="dxa"/>
            </w:tcMar>
          </w:tcPr>
          <w:p w14:paraId="3238DF67" w14:textId="77777777" w:rsidR="00804904" w:rsidRDefault="00804904"/>
        </w:tc>
        <w:tc>
          <w:tcPr>
            <w:tcW w:w="5880" w:type="dxa"/>
            <w:tcBorders>
              <w:top w:val="single" w:sz="4" w:space="0" w:color="CCCCCC"/>
              <w:left w:val="single" w:sz="4" w:space="0" w:color="CCCCCC"/>
              <w:bottom w:val="single" w:sz="4" w:space="0" w:color="CCCCCC"/>
              <w:right w:val="single" w:sz="4" w:space="0" w:color="CCCCCC"/>
            </w:tcBorders>
            <w:shd w:val="clear" w:color="auto" w:fill="111111"/>
            <w:tcMar>
              <w:top w:w="80" w:type="dxa"/>
              <w:left w:w="100" w:type="dxa"/>
              <w:bottom w:w="80" w:type="dxa"/>
              <w:right w:w="100" w:type="dxa"/>
            </w:tcMar>
          </w:tcPr>
          <w:p w14:paraId="4ADF492F" w14:textId="77777777" w:rsidR="00804904" w:rsidRDefault="00000000">
            <w:r>
              <w:rPr>
                <w:b/>
                <w:bCs/>
                <w:color w:val="FFFFFF"/>
                <w:sz w:val="19"/>
                <w:szCs w:val="19"/>
              </w:rPr>
              <w:t>Excluded Feature</w:t>
            </w:r>
          </w:p>
        </w:tc>
        <w:tc>
          <w:tcPr>
            <w:tcW w:w="3000" w:type="dxa"/>
            <w:tcBorders>
              <w:top w:val="single" w:sz="4" w:space="0" w:color="CCCCCC"/>
              <w:left w:val="single" w:sz="4" w:space="0" w:color="CCCCCC"/>
              <w:bottom w:val="single" w:sz="4" w:space="0" w:color="CCCCCC"/>
              <w:right w:val="single" w:sz="4" w:space="0" w:color="CCCCCC"/>
            </w:tcBorders>
            <w:shd w:val="clear" w:color="auto" w:fill="111111"/>
            <w:tcMar>
              <w:top w:w="80" w:type="dxa"/>
              <w:left w:w="100" w:type="dxa"/>
              <w:bottom w:w="80" w:type="dxa"/>
              <w:right w:w="100" w:type="dxa"/>
            </w:tcMar>
          </w:tcPr>
          <w:p w14:paraId="730776F3" w14:textId="77777777" w:rsidR="00804904" w:rsidRDefault="00000000">
            <w:r>
              <w:rPr>
                <w:b/>
                <w:bCs/>
                <w:color w:val="FFFFFF"/>
                <w:sz w:val="19"/>
                <w:szCs w:val="19"/>
              </w:rPr>
              <w:t>Reason for Exclusion</w:t>
            </w:r>
          </w:p>
        </w:tc>
      </w:tr>
      <w:tr w:rsidR="00804904" w14:paraId="6B47908B"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2B4A7094" w14:textId="77777777" w:rsidR="00804904" w:rsidRDefault="00000000">
            <w:pPr>
              <w:jc w:val="center"/>
            </w:pPr>
            <w:r>
              <w:rPr>
                <w:b/>
                <w:bCs/>
                <w:color w:val="FFFFFF"/>
                <w:sz w:val="18"/>
                <w:szCs w:val="18"/>
              </w:rPr>
              <w:t>1</w:t>
            </w:r>
          </w:p>
        </w:tc>
        <w:tc>
          <w:tcPr>
            <w:tcW w:w="5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1CDA074" w14:textId="77777777" w:rsidR="00804904" w:rsidRDefault="00000000">
            <w:r>
              <w:rPr>
                <w:color w:val="2D2D2D"/>
                <w:sz w:val="19"/>
                <w:szCs w:val="19"/>
              </w:rPr>
              <w:t>AI recommendations engine</w:t>
            </w:r>
          </w:p>
        </w:tc>
        <w:tc>
          <w:tcPr>
            <w:tcW w:w="30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8915A72" w14:textId="77777777" w:rsidR="00804904" w:rsidRDefault="00000000">
            <w:r>
              <w:rPr>
                <w:i/>
                <w:iCs/>
                <w:color w:val="555555"/>
                <w:sz w:val="19"/>
                <w:szCs w:val="19"/>
              </w:rPr>
              <w:t>Too complex for V1 — requires user data to train</w:t>
            </w:r>
          </w:p>
        </w:tc>
      </w:tr>
      <w:tr w:rsidR="00804904" w14:paraId="107AEA86"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33810920" w14:textId="77777777" w:rsidR="00804904" w:rsidRDefault="00000000">
            <w:pPr>
              <w:jc w:val="center"/>
            </w:pPr>
            <w:r>
              <w:rPr>
                <w:b/>
                <w:bCs/>
                <w:color w:val="FFFFFF"/>
                <w:sz w:val="18"/>
                <w:szCs w:val="18"/>
              </w:rPr>
              <w:t>2</w:t>
            </w:r>
          </w:p>
        </w:tc>
        <w:tc>
          <w:tcPr>
            <w:tcW w:w="5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847E85D" w14:textId="77777777" w:rsidR="00804904" w:rsidRDefault="00000000">
            <w:r>
              <w:rPr>
                <w:color w:val="2D2D2D"/>
                <w:sz w:val="19"/>
                <w:szCs w:val="19"/>
              </w:rPr>
              <w:t>Marketplace / multi-vendor</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9AA2C85" w14:textId="77777777" w:rsidR="00804904" w:rsidRDefault="00000000">
            <w:r>
              <w:rPr>
                <w:i/>
                <w:iCs/>
                <w:color w:val="555555"/>
                <w:sz w:val="19"/>
                <w:szCs w:val="19"/>
              </w:rPr>
              <w:t>Adds significant complexity — single vendor first</w:t>
            </w:r>
          </w:p>
        </w:tc>
      </w:tr>
      <w:tr w:rsidR="00804904" w14:paraId="1775987C"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5683C210" w14:textId="77777777" w:rsidR="00804904" w:rsidRDefault="00000000">
            <w:pPr>
              <w:jc w:val="center"/>
            </w:pPr>
            <w:r>
              <w:rPr>
                <w:b/>
                <w:bCs/>
                <w:color w:val="FFFFFF"/>
                <w:sz w:val="18"/>
                <w:szCs w:val="18"/>
              </w:rPr>
              <w:t>3</w:t>
            </w:r>
          </w:p>
        </w:tc>
        <w:tc>
          <w:tcPr>
            <w:tcW w:w="5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7B8C02C" w14:textId="77777777" w:rsidR="00804904" w:rsidRDefault="00000000">
            <w:r>
              <w:rPr>
                <w:color w:val="2D2D2D"/>
                <w:sz w:val="19"/>
                <w:szCs w:val="19"/>
              </w:rPr>
              <w:t>Gamification / loyalty points</w:t>
            </w:r>
          </w:p>
        </w:tc>
        <w:tc>
          <w:tcPr>
            <w:tcW w:w="30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5B12217" w14:textId="77777777" w:rsidR="00804904" w:rsidRDefault="00000000">
            <w:r>
              <w:rPr>
                <w:i/>
                <w:iCs/>
                <w:color w:val="555555"/>
                <w:sz w:val="19"/>
                <w:szCs w:val="19"/>
              </w:rPr>
              <w:t>Nice to have — V1 focuses on core transaction</w:t>
            </w:r>
          </w:p>
        </w:tc>
      </w:tr>
      <w:tr w:rsidR="00804904" w14:paraId="6F8526FD"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15679581" w14:textId="77777777" w:rsidR="00804904" w:rsidRDefault="00000000">
            <w:pPr>
              <w:jc w:val="center"/>
            </w:pPr>
            <w:r>
              <w:rPr>
                <w:b/>
                <w:bCs/>
                <w:color w:val="FFFFFF"/>
                <w:sz w:val="18"/>
                <w:szCs w:val="18"/>
              </w:rPr>
              <w:t>4</w:t>
            </w:r>
          </w:p>
        </w:tc>
        <w:tc>
          <w:tcPr>
            <w:tcW w:w="5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1DF4224" w14:textId="77777777" w:rsidR="00804904" w:rsidRDefault="00000000">
            <w:r>
              <w:rPr>
                <w:color w:val="2D2D2D"/>
                <w:sz w:val="19"/>
                <w:szCs w:val="19"/>
              </w:rPr>
              <w:t>Live chat support</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CF93579" w14:textId="77777777" w:rsidR="00804904" w:rsidRDefault="00000000">
            <w:r>
              <w:rPr>
                <w:i/>
                <w:iCs/>
                <w:color w:val="555555"/>
                <w:sz w:val="19"/>
                <w:szCs w:val="19"/>
              </w:rPr>
              <w:t>Use email support for V1 — evaluate demand first</w:t>
            </w:r>
          </w:p>
        </w:tc>
      </w:tr>
      <w:tr w:rsidR="00804904" w14:paraId="4C829EC2" w14:textId="77777777">
        <w:tc>
          <w:tcPr>
            <w:tcW w:w="4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80" w:type="dxa"/>
              <w:bottom w:w="80" w:type="dxa"/>
              <w:right w:w="80" w:type="dxa"/>
            </w:tcMar>
          </w:tcPr>
          <w:p w14:paraId="6235B56A" w14:textId="77777777" w:rsidR="00804904" w:rsidRDefault="00804904"/>
        </w:tc>
        <w:tc>
          <w:tcPr>
            <w:tcW w:w="5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17D86F0" w14:textId="77777777" w:rsidR="00804904" w:rsidRDefault="00804904"/>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7AE8074" w14:textId="77777777" w:rsidR="00804904" w:rsidRDefault="00804904"/>
        </w:tc>
      </w:tr>
      <w:tr w:rsidR="00804904" w14:paraId="1C89A9B6" w14:textId="77777777">
        <w:tc>
          <w:tcPr>
            <w:tcW w:w="4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80" w:type="dxa"/>
              <w:bottom w:w="80" w:type="dxa"/>
              <w:right w:w="80" w:type="dxa"/>
            </w:tcMar>
          </w:tcPr>
          <w:p w14:paraId="4A11504B" w14:textId="77777777" w:rsidR="00804904" w:rsidRDefault="00804904"/>
        </w:tc>
        <w:tc>
          <w:tcPr>
            <w:tcW w:w="5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5422298" w14:textId="77777777" w:rsidR="00804904" w:rsidRDefault="00804904"/>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535D06D" w14:textId="77777777" w:rsidR="00804904" w:rsidRDefault="00804904"/>
        </w:tc>
      </w:tr>
      <w:tr w:rsidR="00804904" w14:paraId="7C9BB020" w14:textId="77777777">
        <w:tc>
          <w:tcPr>
            <w:tcW w:w="4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80" w:type="dxa"/>
              <w:bottom w:w="80" w:type="dxa"/>
              <w:right w:w="80" w:type="dxa"/>
            </w:tcMar>
          </w:tcPr>
          <w:p w14:paraId="684062DD" w14:textId="77777777" w:rsidR="00804904" w:rsidRDefault="00804904"/>
        </w:tc>
        <w:tc>
          <w:tcPr>
            <w:tcW w:w="5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91D9786" w14:textId="77777777" w:rsidR="00804904" w:rsidRDefault="00804904"/>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F4A9DFC" w14:textId="77777777" w:rsidR="00804904" w:rsidRDefault="00804904"/>
        </w:tc>
      </w:tr>
    </w:tbl>
    <w:p w14:paraId="7BC0A4D2" w14:textId="77777777" w:rsidR="00804904" w:rsidRDefault="00804904">
      <w:pPr>
        <w:spacing w:before="200"/>
      </w:pPr>
    </w:p>
    <w:p w14:paraId="28800D64" w14:textId="77777777" w:rsidR="00804904" w:rsidRDefault="00804904">
      <w:pPr>
        <w:spacing w:before="280"/>
      </w:pPr>
    </w:p>
    <w:p w14:paraId="538E8DF8" w14:textId="5BF2FD8E" w:rsidR="00804904" w:rsidRDefault="00000000">
      <w:pPr>
        <w:shd w:val="clear" w:color="auto" w:fill="111111"/>
      </w:pPr>
      <w:r>
        <w:rPr>
          <w:b/>
          <w:bCs/>
          <w:color w:val="CCCCCC"/>
          <w:sz w:val="20"/>
          <w:szCs w:val="20"/>
        </w:rPr>
        <w:t xml:space="preserve">  </w:t>
      </w:r>
      <w:r w:rsidR="0001584F">
        <w:rPr>
          <w:b/>
          <w:bCs/>
          <w:color w:val="FFFFFF"/>
          <w:sz w:val="26"/>
          <w:szCs w:val="26"/>
        </w:rPr>
        <w:t xml:space="preserve">04 </w:t>
      </w:r>
      <w:r w:rsidR="0001584F">
        <w:rPr>
          <w:b/>
          <w:bCs/>
          <w:color w:val="FFFFFF"/>
          <w:sz w:val="26"/>
          <w:szCs w:val="26"/>
        </w:rPr>
        <w:t xml:space="preserve">Core User Journeys — Version 1  </w:t>
      </w:r>
    </w:p>
    <w:p w14:paraId="1EE9385D" w14:textId="77777777" w:rsidR="00804904" w:rsidRDefault="00000000">
      <w:pPr>
        <w:shd w:val="clear" w:color="auto" w:fill="F2F2F2"/>
      </w:pPr>
      <w:r>
        <w:rPr>
          <w:i/>
          <w:iCs/>
          <w:color w:val="555555"/>
          <w:sz w:val="19"/>
          <w:szCs w:val="19"/>
        </w:rPr>
        <w:t xml:space="preserve">  The key flows a user must complete in the MVP</w:t>
      </w:r>
    </w:p>
    <w:p w14:paraId="74241662" w14:textId="77777777" w:rsidR="00804904" w:rsidRDefault="00804904">
      <w:pPr>
        <w:spacing w:before="80"/>
      </w:pPr>
    </w:p>
    <w:p w14:paraId="277B9C33" w14:textId="77777777" w:rsidR="00804904" w:rsidRDefault="00000000">
      <w:pPr>
        <w:spacing w:before="60" w:after="60"/>
      </w:pPr>
      <w:r>
        <w:rPr>
          <w:color w:val="555555"/>
          <w:sz w:val="20"/>
          <w:szCs w:val="20"/>
        </w:rPr>
        <w:t>Map the 2–3 most critical journeys a user takes through the product. These are the flows that must work perfectly in Version 1.</w:t>
      </w:r>
    </w:p>
    <w:p w14:paraId="4C2407E6" w14:textId="77777777" w:rsidR="00804904" w:rsidRDefault="00804904">
      <w:pPr>
        <w:spacing w:before="100"/>
      </w:pPr>
    </w:p>
    <w:p w14:paraId="1D4FE550" w14:textId="77777777" w:rsidR="00804904" w:rsidRDefault="00000000">
      <w:pPr>
        <w:spacing w:before="180" w:after="40"/>
      </w:pPr>
      <w:r>
        <w:rPr>
          <w:b/>
          <w:bCs/>
          <w:color w:val="2D2D2D"/>
        </w:rPr>
        <w:t>Journey 01 — Onboarding</w:t>
      </w:r>
    </w:p>
    <w:tbl>
      <w:tblPr>
        <w:tblStyle w:val="af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04904" w14:paraId="7A556229" w14:textId="77777777">
        <w:tc>
          <w:tcPr>
            <w:tcW w:w="9360" w:type="dxa"/>
            <w:tcBorders>
              <w:top w:val="single" w:sz="4" w:space="0" w:color="CCCCCC"/>
              <w:left w:val="single" w:sz="4" w:space="0" w:color="CCCCCC"/>
              <w:bottom w:val="nil"/>
              <w:right w:val="single" w:sz="4" w:space="0" w:color="CCCCCC"/>
            </w:tcBorders>
            <w:tcMar>
              <w:top w:w="40" w:type="dxa"/>
              <w:left w:w="100" w:type="dxa"/>
              <w:bottom w:w="40" w:type="dxa"/>
              <w:right w:w="100" w:type="dxa"/>
            </w:tcMar>
          </w:tcPr>
          <w:p w14:paraId="1D1CF0FA" w14:textId="77777777" w:rsidR="00804904" w:rsidRDefault="00000000">
            <w:sdt>
              <w:sdtPr>
                <w:tag w:val="goog_rdk_0"/>
                <w:id w:val="1689001233"/>
              </w:sdtPr>
              <w:sdtContent>
                <w:r>
                  <w:rPr>
                    <w:rFonts w:ascii="Arial Unicode MS" w:eastAsia="Arial Unicode MS" w:hAnsi="Arial Unicode MS" w:cs="Arial Unicode MS"/>
                    <w:i/>
                    <w:iCs/>
                    <w:color w:val="CCCCCC"/>
                    <w:sz w:val="20"/>
                    <w:szCs w:val="20"/>
                  </w:rPr>
                  <w:t xml:space="preserve">  Step 1 </w:t>
                </w:r>
                <w:proofErr w:type="gramStart"/>
                <w:r>
                  <w:rPr>
                    <w:rFonts w:ascii="Arial Unicode MS" w:eastAsia="Arial Unicode MS" w:hAnsi="Arial Unicode MS" w:cs="Arial Unicode MS"/>
                    <w:i/>
                    <w:iCs/>
                    <w:color w:val="CCCCCC"/>
                    <w:sz w:val="20"/>
                    <w:szCs w:val="20"/>
                  </w:rPr>
                  <w:t>→  Step</w:t>
                </w:r>
                <w:proofErr w:type="gramEnd"/>
                <w:r>
                  <w:rPr>
                    <w:rFonts w:ascii="Arial Unicode MS" w:eastAsia="Arial Unicode MS" w:hAnsi="Arial Unicode MS" w:cs="Arial Unicode MS"/>
                    <w:i/>
                    <w:iCs/>
                    <w:color w:val="CCCCCC"/>
                    <w:sz w:val="20"/>
                    <w:szCs w:val="20"/>
                  </w:rPr>
                  <w:t xml:space="preserve"> 2 →  Step 3 →  Step 4 →  Outcome</w:t>
                </w:r>
              </w:sdtContent>
            </w:sdt>
          </w:p>
        </w:tc>
      </w:tr>
      <w:tr w:rsidR="00804904" w14:paraId="7C17FD23"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38A3B9B4" w14:textId="77777777" w:rsidR="00804904" w:rsidRDefault="00000000">
            <w:r>
              <w:rPr>
                <w:i/>
                <w:iCs/>
                <w:color w:val="CCCCCC"/>
                <w:sz w:val="20"/>
                <w:szCs w:val="20"/>
              </w:rPr>
              <w:t xml:space="preserve">  </w:t>
            </w:r>
          </w:p>
        </w:tc>
      </w:tr>
      <w:tr w:rsidR="00804904" w14:paraId="0D165A88"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3F57243F" w14:textId="77777777" w:rsidR="00804904" w:rsidRDefault="00000000">
            <w:r>
              <w:rPr>
                <w:i/>
                <w:iCs/>
                <w:color w:val="CCCCCC"/>
                <w:sz w:val="20"/>
                <w:szCs w:val="20"/>
              </w:rPr>
              <w:t xml:space="preserve">  </w:t>
            </w:r>
          </w:p>
        </w:tc>
      </w:tr>
      <w:tr w:rsidR="00804904" w14:paraId="4FB31509" w14:textId="77777777">
        <w:tc>
          <w:tcPr>
            <w:tcW w:w="9360" w:type="dxa"/>
            <w:tcBorders>
              <w:top w:val="nil"/>
              <w:left w:val="single" w:sz="4" w:space="0" w:color="CCCCCC"/>
              <w:bottom w:val="single" w:sz="4" w:space="0" w:color="CCCCCC"/>
              <w:right w:val="single" w:sz="4" w:space="0" w:color="CCCCCC"/>
            </w:tcBorders>
            <w:tcMar>
              <w:top w:w="40" w:type="dxa"/>
              <w:left w:w="100" w:type="dxa"/>
              <w:bottom w:w="40" w:type="dxa"/>
              <w:right w:w="100" w:type="dxa"/>
            </w:tcMar>
          </w:tcPr>
          <w:p w14:paraId="2D9BDE7C" w14:textId="77777777" w:rsidR="00804904" w:rsidRDefault="00000000">
            <w:r>
              <w:rPr>
                <w:i/>
                <w:iCs/>
                <w:color w:val="CCCCCC"/>
                <w:sz w:val="20"/>
                <w:szCs w:val="20"/>
              </w:rPr>
              <w:t xml:space="preserve">  </w:t>
            </w:r>
          </w:p>
        </w:tc>
      </w:tr>
    </w:tbl>
    <w:p w14:paraId="243AD9E1" w14:textId="77777777" w:rsidR="00804904" w:rsidRDefault="00804904">
      <w:pPr>
        <w:spacing w:before="80"/>
      </w:pPr>
    </w:p>
    <w:p w14:paraId="00C55DE4" w14:textId="77777777" w:rsidR="00804904" w:rsidRDefault="00000000">
      <w:pPr>
        <w:spacing w:before="180" w:after="40"/>
      </w:pPr>
      <w:r>
        <w:rPr>
          <w:b/>
          <w:bCs/>
          <w:color w:val="2D2D2D"/>
        </w:rPr>
        <w:t>Journey 02 — Core Action</w:t>
      </w:r>
    </w:p>
    <w:tbl>
      <w:tblPr>
        <w:tblStyle w:val="af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04904" w14:paraId="22115FC3" w14:textId="77777777">
        <w:tc>
          <w:tcPr>
            <w:tcW w:w="9360" w:type="dxa"/>
            <w:tcBorders>
              <w:top w:val="single" w:sz="4" w:space="0" w:color="CCCCCC"/>
              <w:left w:val="single" w:sz="4" w:space="0" w:color="CCCCCC"/>
              <w:bottom w:val="nil"/>
              <w:right w:val="single" w:sz="4" w:space="0" w:color="CCCCCC"/>
            </w:tcBorders>
            <w:tcMar>
              <w:top w:w="40" w:type="dxa"/>
              <w:left w:w="100" w:type="dxa"/>
              <w:bottom w:w="40" w:type="dxa"/>
              <w:right w:w="100" w:type="dxa"/>
            </w:tcMar>
          </w:tcPr>
          <w:p w14:paraId="2EAF9C71" w14:textId="77777777" w:rsidR="00804904" w:rsidRDefault="00000000">
            <w:sdt>
              <w:sdtPr>
                <w:tag w:val="goog_rdk_1"/>
                <w:id w:val="-1446419106"/>
              </w:sdtPr>
              <w:sdtContent>
                <w:r>
                  <w:rPr>
                    <w:rFonts w:ascii="Arial Unicode MS" w:eastAsia="Arial Unicode MS" w:hAnsi="Arial Unicode MS" w:cs="Arial Unicode MS"/>
                    <w:i/>
                    <w:iCs/>
                    <w:color w:val="CCCCCC"/>
                    <w:sz w:val="20"/>
                    <w:szCs w:val="20"/>
                  </w:rPr>
                  <w:t xml:space="preserve">  Step 1 </w:t>
                </w:r>
                <w:proofErr w:type="gramStart"/>
                <w:r>
                  <w:rPr>
                    <w:rFonts w:ascii="Arial Unicode MS" w:eastAsia="Arial Unicode MS" w:hAnsi="Arial Unicode MS" w:cs="Arial Unicode MS"/>
                    <w:i/>
                    <w:iCs/>
                    <w:color w:val="CCCCCC"/>
                    <w:sz w:val="20"/>
                    <w:szCs w:val="20"/>
                  </w:rPr>
                  <w:t>→  Step</w:t>
                </w:r>
                <w:proofErr w:type="gramEnd"/>
                <w:r>
                  <w:rPr>
                    <w:rFonts w:ascii="Arial Unicode MS" w:eastAsia="Arial Unicode MS" w:hAnsi="Arial Unicode MS" w:cs="Arial Unicode MS"/>
                    <w:i/>
                    <w:iCs/>
                    <w:color w:val="CCCCCC"/>
                    <w:sz w:val="20"/>
                    <w:szCs w:val="20"/>
                  </w:rPr>
                  <w:t xml:space="preserve"> 2 →  Step 3 →  Step 4 →  Outcome</w:t>
                </w:r>
              </w:sdtContent>
            </w:sdt>
          </w:p>
        </w:tc>
      </w:tr>
      <w:tr w:rsidR="00804904" w14:paraId="2B1A3EDF"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0F93907A" w14:textId="77777777" w:rsidR="00804904" w:rsidRDefault="00000000">
            <w:r>
              <w:rPr>
                <w:i/>
                <w:iCs/>
                <w:color w:val="CCCCCC"/>
                <w:sz w:val="20"/>
                <w:szCs w:val="20"/>
              </w:rPr>
              <w:t xml:space="preserve">  </w:t>
            </w:r>
          </w:p>
        </w:tc>
      </w:tr>
      <w:tr w:rsidR="00804904" w14:paraId="523151E8"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28EAC917" w14:textId="77777777" w:rsidR="00804904" w:rsidRDefault="00000000">
            <w:r>
              <w:rPr>
                <w:i/>
                <w:iCs/>
                <w:color w:val="CCCCCC"/>
                <w:sz w:val="20"/>
                <w:szCs w:val="20"/>
              </w:rPr>
              <w:t xml:space="preserve">  </w:t>
            </w:r>
          </w:p>
        </w:tc>
      </w:tr>
      <w:tr w:rsidR="00804904" w14:paraId="6D6A250E" w14:textId="77777777">
        <w:tc>
          <w:tcPr>
            <w:tcW w:w="9360" w:type="dxa"/>
            <w:tcBorders>
              <w:top w:val="nil"/>
              <w:left w:val="single" w:sz="4" w:space="0" w:color="CCCCCC"/>
              <w:bottom w:val="single" w:sz="4" w:space="0" w:color="CCCCCC"/>
              <w:right w:val="single" w:sz="4" w:space="0" w:color="CCCCCC"/>
            </w:tcBorders>
            <w:tcMar>
              <w:top w:w="40" w:type="dxa"/>
              <w:left w:w="100" w:type="dxa"/>
              <w:bottom w:w="40" w:type="dxa"/>
              <w:right w:w="100" w:type="dxa"/>
            </w:tcMar>
          </w:tcPr>
          <w:p w14:paraId="49200B9B" w14:textId="77777777" w:rsidR="00804904" w:rsidRDefault="00000000">
            <w:r>
              <w:rPr>
                <w:i/>
                <w:iCs/>
                <w:color w:val="CCCCCC"/>
                <w:sz w:val="20"/>
                <w:szCs w:val="20"/>
              </w:rPr>
              <w:t xml:space="preserve">  </w:t>
            </w:r>
          </w:p>
        </w:tc>
      </w:tr>
    </w:tbl>
    <w:p w14:paraId="1C1C6B92" w14:textId="77777777" w:rsidR="00804904" w:rsidRDefault="00804904">
      <w:pPr>
        <w:spacing w:before="80"/>
      </w:pPr>
    </w:p>
    <w:p w14:paraId="09577FA8" w14:textId="77777777" w:rsidR="00804904" w:rsidRDefault="00000000">
      <w:pPr>
        <w:spacing w:before="180" w:after="40"/>
      </w:pPr>
      <w:r>
        <w:rPr>
          <w:b/>
          <w:bCs/>
          <w:color w:val="2D2D2D"/>
        </w:rPr>
        <w:t>Journey 03 — Completion / Exit</w:t>
      </w:r>
    </w:p>
    <w:tbl>
      <w:tblPr>
        <w:tblStyle w:val="af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04904" w14:paraId="47D1B5CD" w14:textId="77777777">
        <w:tc>
          <w:tcPr>
            <w:tcW w:w="9360" w:type="dxa"/>
            <w:tcBorders>
              <w:top w:val="single" w:sz="4" w:space="0" w:color="CCCCCC"/>
              <w:left w:val="single" w:sz="4" w:space="0" w:color="CCCCCC"/>
              <w:bottom w:val="nil"/>
              <w:right w:val="single" w:sz="4" w:space="0" w:color="CCCCCC"/>
            </w:tcBorders>
            <w:tcMar>
              <w:top w:w="40" w:type="dxa"/>
              <w:left w:w="100" w:type="dxa"/>
              <w:bottom w:w="40" w:type="dxa"/>
              <w:right w:w="100" w:type="dxa"/>
            </w:tcMar>
          </w:tcPr>
          <w:p w14:paraId="7CC90BAC" w14:textId="77777777" w:rsidR="00804904" w:rsidRDefault="00000000">
            <w:sdt>
              <w:sdtPr>
                <w:tag w:val="goog_rdk_2"/>
                <w:id w:val="-803791732"/>
              </w:sdtPr>
              <w:sdtContent>
                <w:r>
                  <w:rPr>
                    <w:rFonts w:ascii="Arial Unicode MS" w:eastAsia="Arial Unicode MS" w:hAnsi="Arial Unicode MS" w:cs="Arial Unicode MS"/>
                    <w:i/>
                    <w:iCs/>
                    <w:color w:val="CCCCCC"/>
                    <w:sz w:val="20"/>
                    <w:szCs w:val="20"/>
                  </w:rPr>
                  <w:t xml:space="preserve">  Step 1 </w:t>
                </w:r>
                <w:proofErr w:type="gramStart"/>
                <w:r>
                  <w:rPr>
                    <w:rFonts w:ascii="Arial Unicode MS" w:eastAsia="Arial Unicode MS" w:hAnsi="Arial Unicode MS" w:cs="Arial Unicode MS"/>
                    <w:i/>
                    <w:iCs/>
                    <w:color w:val="CCCCCC"/>
                    <w:sz w:val="20"/>
                    <w:szCs w:val="20"/>
                  </w:rPr>
                  <w:t>→  Step</w:t>
                </w:r>
                <w:proofErr w:type="gramEnd"/>
                <w:r>
                  <w:rPr>
                    <w:rFonts w:ascii="Arial Unicode MS" w:eastAsia="Arial Unicode MS" w:hAnsi="Arial Unicode MS" w:cs="Arial Unicode MS"/>
                    <w:i/>
                    <w:iCs/>
                    <w:color w:val="CCCCCC"/>
                    <w:sz w:val="20"/>
                    <w:szCs w:val="20"/>
                  </w:rPr>
                  <w:t xml:space="preserve"> 2 →  Step 3 →  Step 4 →  Outcome</w:t>
                </w:r>
              </w:sdtContent>
            </w:sdt>
          </w:p>
        </w:tc>
      </w:tr>
      <w:tr w:rsidR="00804904" w14:paraId="347EE31D"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53385E1A" w14:textId="77777777" w:rsidR="00804904" w:rsidRDefault="00000000">
            <w:r>
              <w:rPr>
                <w:i/>
                <w:iCs/>
                <w:color w:val="CCCCCC"/>
                <w:sz w:val="20"/>
                <w:szCs w:val="20"/>
              </w:rPr>
              <w:lastRenderedPageBreak/>
              <w:t xml:space="preserve">  </w:t>
            </w:r>
          </w:p>
        </w:tc>
      </w:tr>
      <w:tr w:rsidR="00804904" w14:paraId="3D3A795D"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02DB96F2" w14:textId="77777777" w:rsidR="00804904" w:rsidRDefault="00000000">
            <w:r>
              <w:rPr>
                <w:i/>
                <w:iCs/>
                <w:color w:val="CCCCCC"/>
                <w:sz w:val="20"/>
                <w:szCs w:val="20"/>
              </w:rPr>
              <w:t xml:space="preserve">  </w:t>
            </w:r>
          </w:p>
        </w:tc>
      </w:tr>
      <w:tr w:rsidR="00804904" w14:paraId="6F958F98" w14:textId="77777777">
        <w:tc>
          <w:tcPr>
            <w:tcW w:w="9360" w:type="dxa"/>
            <w:tcBorders>
              <w:top w:val="nil"/>
              <w:left w:val="single" w:sz="4" w:space="0" w:color="CCCCCC"/>
              <w:bottom w:val="single" w:sz="4" w:space="0" w:color="CCCCCC"/>
              <w:right w:val="single" w:sz="4" w:space="0" w:color="CCCCCC"/>
            </w:tcBorders>
            <w:tcMar>
              <w:top w:w="40" w:type="dxa"/>
              <w:left w:w="100" w:type="dxa"/>
              <w:bottom w:w="40" w:type="dxa"/>
              <w:right w:w="100" w:type="dxa"/>
            </w:tcMar>
          </w:tcPr>
          <w:p w14:paraId="074EA827" w14:textId="77777777" w:rsidR="00804904" w:rsidRDefault="00000000">
            <w:r>
              <w:rPr>
                <w:i/>
                <w:iCs/>
                <w:color w:val="CCCCCC"/>
                <w:sz w:val="20"/>
                <w:szCs w:val="20"/>
              </w:rPr>
              <w:t xml:space="preserve">  </w:t>
            </w:r>
          </w:p>
        </w:tc>
      </w:tr>
    </w:tbl>
    <w:p w14:paraId="57B2B999" w14:textId="77777777" w:rsidR="00804904" w:rsidRDefault="00804904">
      <w:pPr>
        <w:spacing w:before="80"/>
      </w:pPr>
    </w:p>
    <w:p w14:paraId="7E86F453" w14:textId="77777777" w:rsidR="00804904" w:rsidRDefault="00804904">
      <w:pPr>
        <w:spacing w:before="200"/>
      </w:pPr>
    </w:p>
    <w:p w14:paraId="1A581AE0" w14:textId="77777777" w:rsidR="00804904" w:rsidRDefault="00804904">
      <w:pPr>
        <w:spacing w:before="280"/>
      </w:pPr>
    </w:p>
    <w:p w14:paraId="410BCDA1" w14:textId="5563CE4B" w:rsidR="00804904" w:rsidRDefault="00000000">
      <w:pPr>
        <w:shd w:val="clear" w:color="auto" w:fill="111111"/>
      </w:pPr>
      <w:r>
        <w:rPr>
          <w:b/>
          <w:bCs/>
          <w:color w:val="CCCCCC"/>
          <w:sz w:val="20"/>
          <w:szCs w:val="20"/>
        </w:rPr>
        <w:t xml:space="preserve">  </w:t>
      </w:r>
      <w:r w:rsidR="0001584F">
        <w:rPr>
          <w:b/>
          <w:bCs/>
          <w:color w:val="FFFFFF"/>
          <w:sz w:val="26"/>
          <w:szCs w:val="26"/>
        </w:rPr>
        <w:t>05</w:t>
      </w:r>
      <w:r>
        <w:rPr>
          <w:b/>
          <w:bCs/>
          <w:color w:val="FFFFFF"/>
          <w:sz w:val="26"/>
          <w:szCs w:val="26"/>
        </w:rPr>
        <w:t xml:space="preserve"> </w:t>
      </w:r>
      <w:r w:rsidR="0001584F">
        <w:rPr>
          <w:b/>
          <w:bCs/>
          <w:color w:val="FFFFFF"/>
          <w:sz w:val="26"/>
          <w:szCs w:val="26"/>
        </w:rPr>
        <w:t>MVP Success Metrics</w:t>
      </w:r>
    </w:p>
    <w:p w14:paraId="7CDC738C" w14:textId="77777777" w:rsidR="00804904" w:rsidRDefault="00000000">
      <w:pPr>
        <w:shd w:val="clear" w:color="auto" w:fill="F2F2F2"/>
      </w:pPr>
      <w:r>
        <w:rPr>
          <w:i/>
          <w:iCs/>
          <w:color w:val="555555"/>
          <w:sz w:val="19"/>
          <w:szCs w:val="19"/>
        </w:rPr>
        <w:t xml:space="preserve">  How you will know if Version 1 worked</w:t>
      </w:r>
    </w:p>
    <w:p w14:paraId="3049CECD" w14:textId="77777777" w:rsidR="00804904" w:rsidRDefault="00804904">
      <w:pPr>
        <w:spacing w:before="80"/>
      </w:pPr>
    </w:p>
    <w:p w14:paraId="1A8F5B94" w14:textId="77777777" w:rsidR="00804904" w:rsidRDefault="00000000">
      <w:pPr>
        <w:spacing w:before="60" w:after="60"/>
      </w:pPr>
      <w:r>
        <w:rPr>
          <w:color w:val="555555"/>
          <w:sz w:val="20"/>
          <w:szCs w:val="20"/>
        </w:rPr>
        <w:t>Before you launch, define what success looks like. These metrics determine whether the MVP has validated your idea and whether you should continue investing in Version 2.</w:t>
      </w:r>
    </w:p>
    <w:p w14:paraId="08B8ECB9" w14:textId="77777777" w:rsidR="00804904" w:rsidRDefault="00804904">
      <w:pPr>
        <w:spacing w:before="100"/>
      </w:pPr>
    </w:p>
    <w:tbl>
      <w:tblPr>
        <w:tblStyle w:val="af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3400"/>
        <w:gridCol w:w="3080"/>
        <w:gridCol w:w="2400"/>
      </w:tblGrid>
      <w:tr w:rsidR="00804904" w14:paraId="7E607DAB" w14:textId="77777777">
        <w:tc>
          <w:tcPr>
            <w:tcW w:w="480" w:type="dxa"/>
            <w:tcBorders>
              <w:top w:val="single" w:sz="4" w:space="0" w:color="CCCCCC"/>
              <w:left w:val="single" w:sz="4" w:space="0" w:color="CCCCCC"/>
              <w:bottom w:val="single" w:sz="4" w:space="0" w:color="CCCCCC"/>
              <w:right w:val="single" w:sz="4" w:space="0" w:color="CCCCCC"/>
            </w:tcBorders>
            <w:shd w:val="clear" w:color="auto" w:fill="111111"/>
            <w:tcMar>
              <w:top w:w="80" w:type="dxa"/>
              <w:left w:w="100" w:type="dxa"/>
              <w:bottom w:w="80" w:type="dxa"/>
              <w:right w:w="100" w:type="dxa"/>
            </w:tcMar>
          </w:tcPr>
          <w:p w14:paraId="395E3246" w14:textId="77777777" w:rsidR="00804904" w:rsidRDefault="00804904"/>
        </w:tc>
        <w:tc>
          <w:tcPr>
            <w:tcW w:w="3400" w:type="dxa"/>
            <w:tcBorders>
              <w:top w:val="single" w:sz="4" w:space="0" w:color="CCCCCC"/>
              <w:left w:val="single" w:sz="4" w:space="0" w:color="CCCCCC"/>
              <w:bottom w:val="single" w:sz="4" w:space="0" w:color="CCCCCC"/>
              <w:right w:val="single" w:sz="4" w:space="0" w:color="CCCCCC"/>
            </w:tcBorders>
            <w:shd w:val="clear" w:color="auto" w:fill="111111"/>
            <w:tcMar>
              <w:top w:w="80" w:type="dxa"/>
              <w:left w:w="100" w:type="dxa"/>
              <w:bottom w:w="80" w:type="dxa"/>
              <w:right w:w="100" w:type="dxa"/>
            </w:tcMar>
          </w:tcPr>
          <w:p w14:paraId="6DBB82B1" w14:textId="77777777" w:rsidR="00804904" w:rsidRDefault="00000000">
            <w:r>
              <w:rPr>
                <w:b/>
                <w:bCs/>
                <w:color w:val="FFFFFF"/>
                <w:sz w:val="19"/>
                <w:szCs w:val="19"/>
              </w:rPr>
              <w:t>Metric</w:t>
            </w:r>
          </w:p>
        </w:tc>
        <w:tc>
          <w:tcPr>
            <w:tcW w:w="3080" w:type="dxa"/>
            <w:tcBorders>
              <w:top w:val="single" w:sz="4" w:space="0" w:color="CCCCCC"/>
              <w:left w:val="single" w:sz="4" w:space="0" w:color="CCCCCC"/>
              <w:bottom w:val="single" w:sz="4" w:space="0" w:color="CCCCCC"/>
              <w:right w:val="single" w:sz="4" w:space="0" w:color="CCCCCC"/>
            </w:tcBorders>
            <w:shd w:val="clear" w:color="auto" w:fill="111111"/>
            <w:tcMar>
              <w:top w:w="80" w:type="dxa"/>
              <w:left w:w="100" w:type="dxa"/>
              <w:bottom w:w="80" w:type="dxa"/>
              <w:right w:w="100" w:type="dxa"/>
            </w:tcMar>
          </w:tcPr>
          <w:p w14:paraId="4D91A348" w14:textId="77777777" w:rsidR="00804904" w:rsidRDefault="00000000">
            <w:r>
              <w:rPr>
                <w:b/>
                <w:bCs/>
                <w:color w:val="FFFFFF"/>
                <w:sz w:val="19"/>
                <w:szCs w:val="19"/>
              </w:rPr>
              <w:t>Target Value</w:t>
            </w:r>
          </w:p>
        </w:tc>
        <w:tc>
          <w:tcPr>
            <w:tcW w:w="2400" w:type="dxa"/>
            <w:tcBorders>
              <w:top w:val="single" w:sz="4" w:space="0" w:color="CCCCCC"/>
              <w:left w:val="single" w:sz="4" w:space="0" w:color="CCCCCC"/>
              <w:bottom w:val="single" w:sz="4" w:space="0" w:color="CCCCCC"/>
              <w:right w:val="single" w:sz="4" w:space="0" w:color="CCCCCC"/>
            </w:tcBorders>
            <w:shd w:val="clear" w:color="auto" w:fill="111111"/>
            <w:tcMar>
              <w:top w:w="80" w:type="dxa"/>
              <w:left w:w="100" w:type="dxa"/>
              <w:bottom w:w="80" w:type="dxa"/>
              <w:right w:w="100" w:type="dxa"/>
            </w:tcMar>
          </w:tcPr>
          <w:p w14:paraId="6731D90C" w14:textId="77777777" w:rsidR="00804904" w:rsidRDefault="00000000">
            <w:r>
              <w:rPr>
                <w:b/>
                <w:bCs/>
                <w:color w:val="FFFFFF"/>
                <w:sz w:val="19"/>
                <w:szCs w:val="19"/>
              </w:rPr>
              <w:t>How to Measure</w:t>
            </w:r>
          </w:p>
        </w:tc>
      </w:tr>
      <w:tr w:rsidR="00804904" w14:paraId="3F522714"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56C200EE" w14:textId="77777777" w:rsidR="00804904" w:rsidRDefault="00000000">
            <w:pPr>
              <w:jc w:val="center"/>
            </w:pPr>
            <w:r>
              <w:rPr>
                <w:b/>
                <w:bCs/>
                <w:color w:val="FFFFFF"/>
                <w:sz w:val="18"/>
                <w:szCs w:val="18"/>
              </w:rPr>
              <w:t>01</w:t>
            </w:r>
          </w:p>
        </w:tc>
        <w:tc>
          <w:tcPr>
            <w:tcW w:w="34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BAA9562" w14:textId="77777777" w:rsidR="00804904" w:rsidRDefault="00000000">
            <w:r>
              <w:rPr>
                <w:b/>
                <w:bCs/>
                <w:color w:val="2D2D2D"/>
                <w:sz w:val="19"/>
                <w:szCs w:val="19"/>
              </w:rPr>
              <w:t>User Activation Rate</w:t>
            </w:r>
          </w:p>
        </w:tc>
        <w:tc>
          <w:tcPr>
            <w:tcW w:w="30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A31B229" w14:textId="77777777" w:rsidR="00804904" w:rsidRDefault="00000000">
            <w:r>
              <w:rPr>
                <w:color w:val="555555"/>
                <w:sz w:val="19"/>
                <w:szCs w:val="19"/>
              </w:rPr>
              <w:t>60% of signups complete core action in first session</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F8C958E" w14:textId="77777777" w:rsidR="00804904" w:rsidRDefault="00000000">
            <w:r>
              <w:rPr>
                <w:color w:val="555555"/>
                <w:sz w:val="18"/>
                <w:szCs w:val="18"/>
              </w:rPr>
              <w:t xml:space="preserve">Firebase / </w:t>
            </w:r>
            <w:proofErr w:type="spellStart"/>
            <w:r>
              <w:rPr>
                <w:color w:val="555555"/>
                <w:sz w:val="18"/>
                <w:szCs w:val="18"/>
              </w:rPr>
              <w:t>Mixpanel</w:t>
            </w:r>
            <w:proofErr w:type="spellEnd"/>
            <w:r>
              <w:rPr>
                <w:color w:val="555555"/>
                <w:sz w:val="18"/>
                <w:szCs w:val="18"/>
              </w:rPr>
              <w:t xml:space="preserve"> event tracking</w:t>
            </w:r>
          </w:p>
        </w:tc>
      </w:tr>
      <w:tr w:rsidR="00804904" w14:paraId="7E941B36"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4DB1F079" w14:textId="77777777" w:rsidR="00804904" w:rsidRDefault="00000000">
            <w:pPr>
              <w:jc w:val="center"/>
            </w:pPr>
            <w:r>
              <w:rPr>
                <w:b/>
                <w:bCs/>
                <w:color w:val="FFFFFF"/>
                <w:sz w:val="18"/>
                <w:szCs w:val="18"/>
              </w:rPr>
              <w:t>02</w:t>
            </w:r>
          </w:p>
        </w:tc>
        <w:tc>
          <w:tcPr>
            <w:tcW w:w="34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E63335D" w14:textId="77777777" w:rsidR="00804904" w:rsidRDefault="00000000">
            <w:r>
              <w:rPr>
                <w:b/>
                <w:bCs/>
                <w:color w:val="2D2D2D"/>
                <w:sz w:val="19"/>
                <w:szCs w:val="19"/>
              </w:rPr>
              <w:t>Retention Rate</w:t>
            </w:r>
          </w:p>
        </w:tc>
        <w:tc>
          <w:tcPr>
            <w:tcW w:w="30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EB655B7" w14:textId="77777777" w:rsidR="00804904" w:rsidRDefault="00000000">
            <w:r>
              <w:rPr>
                <w:color w:val="555555"/>
                <w:sz w:val="19"/>
                <w:szCs w:val="19"/>
              </w:rPr>
              <w:t>40% of users return within 7 days of first use</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4035301" w14:textId="77777777" w:rsidR="00804904" w:rsidRDefault="00000000">
            <w:r>
              <w:rPr>
                <w:color w:val="555555"/>
                <w:sz w:val="18"/>
                <w:szCs w:val="18"/>
              </w:rPr>
              <w:t>Firebase Analytics cohort report</w:t>
            </w:r>
          </w:p>
        </w:tc>
      </w:tr>
      <w:tr w:rsidR="00804904" w14:paraId="795AFF42"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12E4DC42" w14:textId="77777777" w:rsidR="00804904" w:rsidRDefault="00000000">
            <w:pPr>
              <w:jc w:val="center"/>
            </w:pPr>
            <w:r>
              <w:rPr>
                <w:b/>
                <w:bCs/>
                <w:color w:val="FFFFFF"/>
                <w:sz w:val="18"/>
                <w:szCs w:val="18"/>
              </w:rPr>
              <w:t>03</w:t>
            </w:r>
          </w:p>
        </w:tc>
        <w:tc>
          <w:tcPr>
            <w:tcW w:w="34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0E28A58" w14:textId="77777777" w:rsidR="00804904" w:rsidRDefault="00000000">
            <w:r>
              <w:rPr>
                <w:b/>
                <w:bCs/>
                <w:color w:val="2D2D2D"/>
                <w:sz w:val="19"/>
                <w:szCs w:val="19"/>
              </w:rPr>
              <w:t>Core Action Completion</w:t>
            </w:r>
          </w:p>
        </w:tc>
        <w:tc>
          <w:tcPr>
            <w:tcW w:w="30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DE23EEA" w14:textId="77777777" w:rsidR="00804904" w:rsidRDefault="00000000">
            <w:r>
              <w:rPr>
                <w:color w:val="555555"/>
                <w:sz w:val="19"/>
                <w:szCs w:val="19"/>
              </w:rPr>
              <w:t>80% of started flows reach completion</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B94750B" w14:textId="77777777" w:rsidR="00804904" w:rsidRDefault="00000000">
            <w:r>
              <w:rPr>
                <w:color w:val="555555"/>
                <w:sz w:val="18"/>
                <w:szCs w:val="18"/>
              </w:rPr>
              <w:t>Funnel analytics in dashboard</w:t>
            </w:r>
          </w:p>
        </w:tc>
      </w:tr>
      <w:tr w:rsidR="00804904" w14:paraId="0595B64B"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32FF8622" w14:textId="77777777" w:rsidR="00804904" w:rsidRDefault="00000000">
            <w:pPr>
              <w:jc w:val="center"/>
            </w:pPr>
            <w:r>
              <w:rPr>
                <w:b/>
                <w:bCs/>
                <w:color w:val="FFFFFF"/>
                <w:sz w:val="18"/>
                <w:szCs w:val="18"/>
              </w:rPr>
              <w:t>04</w:t>
            </w:r>
          </w:p>
        </w:tc>
        <w:tc>
          <w:tcPr>
            <w:tcW w:w="34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FC98346" w14:textId="77777777" w:rsidR="00804904" w:rsidRDefault="00000000">
            <w:r>
              <w:rPr>
                <w:b/>
                <w:bCs/>
                <w:color w:val="2D2D2D"/>
                <w:sz w:val="19"/>
                <w:szCs w:val="19"/>
              </w:rPr>
              <w:t>User Satisfaction</w:t>
            </w:r>
          </w:p>
        </w:tc>
        <w:tc>
          <w:tcPr>
            <w:tcW w:w="30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0BDBB65" w14:textId="77777777" w:rsidR="00804904" w:rsidRDefault="00000000">
            <w:r>
              <w:rPr>
                <w:color w:val="555555"/>
                <w:sz w:val="19"/>
                <w:szCs w:val="19"/>
              </w:rPr>
              <w:t>Average rating of 4.0+ in App Store within 30 days</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9CAD68D" w14:textId="77777777" w:rsidR="00804904" w:rsidRDefault="00000000">
            <w:r>
              <w:rPr>
                <w:color w:val="555555"/>
                <w:sz w:val="18"/>
                <w:szCs w:val="18"/>
              </w:rPr>
              <w:t>App Store / Google Play reviews</w:t>
            </w:r>
          </w:p>
        </w:tc>
      </w:tr>
      <w:tr w:rsidR="00804904" w14:paraId="5EF85D47" w14:textId="77777777">
        <w:tc>
          <w:tcPr>
            <w:tcW w:w="480" w:type="dxa"/>
            <w:tcBorders>
              <w:top w:val="single" w:sz="4" w:space="0" w:color="CCCCCC"/>
              <w:left w:val="single" w:sz="4" w:space="0" w:color="CCCCCC"/>
              <w:bottom w:val="single" w:sz="4" w:space="0" w:color="CCCCCC"/>
              <w:right w:val="single" w:sz="4" w:space="0" w:color="CCCCCC"/>
            </w:tcBorders>
            <w:shd w:val="clear" w:color="auto" w:fill="2D2D2D"/>
            <w:tcMar>
              <w:top w:w="80" w:type="dxa"/>
              <w:left w:w="80" w:type="dxa"/>
              <w:bottom w:w="80" w:type="dxa"/>
              <w:right w:w="80" w:type="dxa"/>
            </w:tcMar>
          </w:tcPr>
          <w:p w14:paraId="5B7F1145" w14:textId="77777777" w:rsidR="00804904" w:rsidRDefault="00000000">
            <w:pPr>
              <w:jc w:val="center"/>
            </w:pPr>
            <w:r>
              <w:rPr>
                <w:b/>
                <w:bCs/>
                <w:color w:val="FFFFFF"/>
                <w:sz w:val="18"/>
                <w:szCs w:val="18"/>
              </w:rPr>
              <w:t>05</w:t>
            </w:r>
          </w:p>
        </w:tc>
        <w:tc>
          <w:tcPr>
            <w:tcW w:w="34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4C65C7C" w14:textId="77777777" w:rsidR="00804904" w:rsidRDefault="00000000">
            <w:r>
              <w:rPr>
                <w:b/>
                <w:bCs/>
                <w:color w:val="2D2D2D"/>
                <w:sz w:val="19"/>
                <w:szCs w:val="19"/>
              </w:rPr>
              <w:t>Revenue / Conversion</w:t>
            </w:r>
          </w:p>
        </w:tc>
        <w:tc>
          <w:tcPr>
            <w:tcW w:w="30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8D6C169" w14:textId="77777777" w:rsidR="00804904" w:rsidRDefault="00000000">
            <w:r>
              <w:rPr>
                <w:color w:val="555555"/>
                <w:sz w:val="19"/>
                <w:szCs w:val="19"/>
              </w:rPr>
              <w:t>25 paying transactions within first 30 days</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1C6B41C" w14:textId="77777777" w:rsidR="00804904" w:rsidRDefault="00000000">
            <w:r>
              <w:rPr>
                <w:color w:val="555555"/>
                <w:sz w:val="18"/>
                <w:szCs w:val="18"/>
              </w:rPr>
              <w:t>Payment dashboard</w:t>
            </w:r>
          </w:p>
        </w:tc>
      </w:tr>
      <w:tr w:rsidR="00804904" w14:paraId="5B10EF10" w14:textId="77777777">
        <w:tc>
          <w:tcPr>
            <w:tcW w:w="4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80" w:type="dxa"/>
              <w:bottom w:w="80" w:type="dxa"/>
              <w:right w:w="80" w:type="dxa"/>
            </w:tcMar>
          </w:tcPr>
          <w:p w14:paraId="791F5517" w14:textId="77777777" w:rsidR="00804904" w:rsidRDefault="00804904"/>
        </w:tc>
        <w:tc>
          <w:tcPr>
            <w:tcW w:w="34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2104D90" w14:textId="77777777" w:rsidR="00804904" w:rsidRDefault="00804904"/>
        </w:tc>
        <w:tc>
          <w:tcPr>
            <w:tcW w:w="30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67C710C" w14:textId="77777777" w:rsidR="00804904" w:rsidRDefault="00804904"/>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F0983C4" w14:textId="77777777" w:rsidR="00804904" w:rsidRDefault="00804904"/>
        </w:tc>
      </w:tr>
      <w:tr w:rsidR="00804904" w14:paraId="532FADD3" w14:textId="77777777">
        <w:tc>
          <w:tcPr>
            <w:tcW w:w="4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80" w:type="dxa"/>
              <w:bottom w:w="80" w:type="dxa"/>
              <w:right w:w="80" w:type="dxa"/>
            </w:tcMar>
          </w:tcPr>
          <w:p w14:paraId="33B01234" w14:textId="77777777" w:rsidR="00804904" w:rsidRDefault="00804904"/>
        </w:tc>
        <w:tc>
          <w:tcPr>
            <w:tcW w:w="34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4B7231F" w14:textId="77777777" w:rsidR="00804904" w:rsidRDefault="00804904"/>
        </w:tc>
        <w:tc>
          <w:tcPr>
            <w:tcW w:w="30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CB01A8" w14:textId="77777777" w:rsidR="00804904" w:rsidRDefault="00804904"/>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70B2FA6" w14:textId="77777777" w:rsidR="00804904" w:rsidRDefault="00804904"/>
        </w:tc>
      </w:tr>
    </w:tbl>
    <w:p w14:paraId="672C57AC" w14:textId="77777777" w:rsidR="00804904" w:rsidRDefault="00804904">
      <w:pPr>
        <w:spacing w:before="100"/>
      </w:pPr>
    </w:p>
    <w:p w14:paraId="2B2C45BD" w14:textId="77777777" w:rsidR="00804904" w:rsidRDefault="00000000">
      <w:pPr>
        <w:shd w:val="clear" w:color="auto" w:fill="F2F2F2"/>
        <w:spacing w:before="120" w:after="120"/>
      </w:pPr>
      <w:r>
        <w:rPr>
          <w:b/>
          <w:bCs/>
          <w:color w:val="111111"/>
          <w:sz w:val="19"/>
          <w:szCs w:val="19"/>
        </w:rPr>
        <w:t xml:space="preserve">  Note: </w:t>
      </w:r>
      <w:r>
        <w:rPr>
          <w:i/>
          <w:iCs/>
          <w:color w:val="555555"/>
          <w:sz w:val="19"/>
          <w:szCs w:val="19"/>
        </w:rPr>
        <w:t xml:space="preserve">If after 60 days the MVP has not hit at least 3 of 5 metrics — hold Version 2 and investigate why before building more features.  </w:t>
      </w:r>
    </w:p>
    <w:p w14:paraId="5C7C3ED9" w14:textId="77777777" w:rsidR="00804904" w:rsidRDefault="00804904">
      <w:pPr>
        <w:spacing w:before="200"/>
      </w:pPr>
    </w:p>
    <w:p w14:paraId="2583E6D9" w14:textId="77777777" w:rsidR="00804904" w:rsidRDefault="00804904">
      <w:pPr>
        <w:spacing w:before="280"/>
      </w:pPr>
    </w:p>
    <w:p w14:paraId="503BC868" w14:textId="2D3B8D29" w:rsidR="00804904" w:rsidRDefault="00000000">
      <w:pPr>
        <w:shd w:val="clear" w:color="auto" w:fill="111111"/>
      </w:pPr>
      <w:r>
        <w:rPr>
          <w:b/>
          <w:bCs/>
          <w:color w:val="CCCCCC"/>
          <w:sz w:val="20"/>
          <w:szCs w:val="20"/>
        </w:rPr>
        <w:t xml:space="preserve">  </w:t>
      </w:r>
      <w:r w:rsidR="0001584F">
        <w:rPr>
          <w:b/>
          <w:bCs/>
          <w:color w:val="FFFFFF"/>
          <w:sz w:val="26"/>
          <w:szCs w:val="26"/>
        </w:rPr>
        <w:t>06</w:t>
      </w:r>
      <w:r>
        <w:rPr>
          <w:b/>
          <w:bCs/>
          <w:color w:val="FFFFFF"/>
          <w:sz w:val="26"/>
          <w:szCs w:val="26"/>
        </w:rPr>
        <w:t xml:space="preserve"> </w:t>
      </w:r>
      <w:r w:rsidR="0001584F">
        <w:rPr>
          <w:b/>
          <w:bCs/>
          <w:color w:val="FFFFFF"/>
          <w:sz w:val="26"/>
          <w:szCs w:val="26"/>
        </w:rPr>
        <w:t>Development Timeline</w:t>
      </w:r>
    </w:p>
    <w:p w14:paraId="208412C1" w14:textId="77777777" w:rsidR="00804904" w:rsidRDefault="00000000">
      <w:pPr>
        <w:shd w:val="clear" w:color="auto" w:fill="F2F2F2"/>
      </w:pPr>
      <w:r>
        <w:rPr>
          <w:i/>
          <w:iCs/>
          <w:color w:val="555555"/>
          <w:sz w:val="19"/>
          <w:szCs w:val="19"/>
        </w:rPr>
        <w:t xml:space="preserve">  Agreed milestones from kickoff to launch</w:t>
      </w:r>
    </w:p>
    <w:p w14:paraId="05D028D8" w14:textId="77777777" w:rsidR="00804904" w:rsidRDefault="00804904">
      <w:pPr>
        <w:spacing w:before="80"/>
      </w:pPr>
    </w:p>
    <w:p w14:paraId="1DBB98D3" w14:textId="77777777" w:rsidR="00804904" w:rsidRDefault="00804904">
      <w:pPr>
        <w:spacing w:before="80"/>
      </w:pPr>
    </w:p>
    <w:tbl>
      <w:tblPr>
        <w:tblStyle w:val="af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0"/>
        <w:gridCol w:w="2800"/>
        <w:gridCol w:w="3360"/>
        <w:gridCol w:w="1800"/>
      </w:tblGrid>
      <w:tr w:rsidR="00804904" w14:paraId="7F954672" w14:textId="77777777">
        <w:tc>
          <w:tcPr>
            <w:tcW w:w="140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40E28C87" w14:textId="77777777" w:rsidR="00804904" w:rsidRDefault="00000000">
            <w:r>
              <w:rPr>
                <w:b/>
                <w:bCs/>
                <w:color w:val="FFFFFF"/>
                <w:sz w:val="19"/>
                <w:szCs w:val="19"/>
              </w:rPr>
              <w:t>Milestone</w:t>
            </w:r>
          </w:p>
        </w:tc>
        <w:tc>
          <w:tcPr>
            <w:tcW w:w="280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4E35E185" w14:textId="77777777" w:rsidR="00804904" w:rsidRDefault="00000000">
            <w:r>
              <w:rPr>
                <w:b/>
                <w:bCs/>
                <w:color w:val="FFFFFF"/>
                <w:sz w:val="19"/>
                <w:szCs w:val="19"/>
              </w:rPr>
              <w:t>Deliverable</w:t>
            </w:r>
          </w:p>
        </w:tc>
        <w:tc>
          <w:tcPr>
            <w:tcW w:w="336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04199A4A" w14:textId="77777777" w:rsidR="00804904" w:rsidRDefault="00000000">
            <w:r>
              <w:rPr>
                <w:b/>
                <w:bCs/>
                <w:color w:val="FFFFFF"/>
                <w:sz w:val="19"/>
                <w:szCs w:val="19"/>
              </w:rPr>
              <w:t>Description</w:t>
            </w:r>
          </w:p>
        </w:tc>
        <w:tc>
          <w:tcPr>
            <w:tcW w:w="180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6540BCBB" w14:textId="77777777" w:rsidR="00804904" w:rsidRDefault="00000000">
            <w:r>
              <w:rPr>
                <w:b/>
                <w:bCs/>
                <w:color w:val="FFFFFF"/>
                <w:sz w:val="19"/>
                <w:szCs w:val="19"/>
              </w:rPr>
              <w:t>Target Date</w:t>
            </w:r>
          </w:p>
        </w:tc>
      </w:tr>
      <w:tr w:rsidR="00804904" w14:paraId="41FC8E68" w14:textId="77777777">
        <w:tc>
          <w:tcPr>
            <w:tcW w:w="1400" w:type="dxa"/>
            <w:tcBorders>
              <w:top w:val="single" w:sz="4" w:space="0" w:color="CCCCCC"/>
              <w:left w:val="single" w:sz="4" w:space="0" w:color="CCCCCC"/>
              <w:bottom w:val="single" w:sz="4" w:space="0" w:color="CCCCCC"/>
              <w:right w:val="single" w:sz="4" w:space="0" w:color="CCCCCC"/>
            </w:tcBorders>
            <w:shd w:val="clear" w:color="auto" w:fill="2D2D2D"/>
            <w:tcMar>
              <w:top w:w="90" w:type="dxa"/>
              <w:left w:w="120" w:type="dxa"/>
              <w:bottom w:w="90" w:type="dxa"/>
              <w:right w:w="120" w:type="dxa"/>
            </w:tcMar>
          </w:tcPr>
          <w:p w14:paraId="1CBC6E90" w14:textId="77777777" w:rsidR="00804904" w:rsidRDefault="00000000">
            <w:r>
              <w:rPr>
                <w:b/>
                <w:bCs/>
                <w:color w:val="FFFFFF"/>
                <w:sz w:val="18"/>
                <w:szCs w:val="18"/>
              </w:rPr>
              <w:t>M1 — Kickoff</w:t>
            </w:r>
          </w:p>
        </w:tc>
        <w:tc>
          <w:tcPr>
            <w:tcW w:w="2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03EA5A91" w14:textId="77777777" w:rsidR="00804904" w:rsidRDefault="00000000">
            <w:r>
              <w:rPr>
                <w:b/>
                <w:bCs/>
                <w:color w:val="111111"/>
                <w:sz w:val="19"/>
                <w:szCs w:val="19"/>
              </w:rPr>
              <w:t>Requirements signed</w:t>
            </w:r>
          </w:p>
        </w:tc>
        <w:tc>
          <w:tcPr>
            <w:tcW w:w="33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50A10E65" w14:textId="77777777" w:rsidR="00804904" w:rsidRDefault="00000000">
            <w:r>
              <w:rPr>
                <w:color w:val="555555"/>
                <w:sz w:val="19"/>
                <w:szCs w:val="19"/>
              </w:rPr>
              <w:t>Blueprint agreed, tech stack confirmed, work begins</w:t>
            </w:r>
          </w:p>
        </w:tc>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4DB2087D" w14:textId="77777777" w:rsidR="00804904" w:rsidRDefault="00000000">
            <w:r>
              <w:rPr>
                <w:color w:val="555555"/>
                <w:sz w:val="19"/>
                <w:szCs w:val="19"/>
              </w:rPr>
              <w:t xml:space="preserve">  </w:t>
            </w:r>
          </w:p>
        </w:tc>
      </w:tr>
      <w:tr w:rsidR="00804904" w14:paraId="0510C2D5" w14:textId="77777777">
        <w:tc>
          <w:tcPr>
            <w:tcW w:w="14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10F0144F" w14:textId="77777777" w:rsidR="00804904" w:rsidRDefault="00000000">
            <w:r>
              <w:rPr>
                <w:b/>
                <w:bCs/>
                <w:color w:val="111111"/>
                <w:sz w:val="18"/>
                <w:szCs w:val="18"/>
              </w:rPr>
              <w:t>M2 — Design</w:t>
            </w:r>
          </w:p>
        </w:tc>
        <w:tc>
          <w:tcPr>
            <w:tcW w:w="2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6547DD15" w14:textId="77777777" w:rsidR="00804904" w:rsidRDefault="00000000">
            <w:r>
              <w:rPr>
                <w:b/>
                <w:bCs/>
                <w:color w:val="111111"/>
                <w:sz w:val="19"/>
                <w:szCs w:val="19"/>
              </w:rPr>
              <w:t>UI/UX designs approved</w:t>
            </w:r>
          </w:p>
        </w:tc>
        <w:tc>
          <w:tcPr>
            <w:tcW w:w="33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10F96C49" w14:textId="77777777" w:rsidR="00804904" w:rsidRDefault="00000000">
            <w:r>
              <w:rPr>
                <w:color w:val="555555"/>
                <w:sz w:val="19"/>
                <w:szCs w:val="19"/>
              </w:rPr>
              <w:t>All screens designed and approved before development</w:t>
            </w:r>
          </w:p>
        </w:tc>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4BBBF773" w14:textId="77777777" w:rsidR="00804904" w:rsidRDefault="00000000">
            <w:r>
              <w:rPr>
                <w:color w:val="555555"/>
                <w:sz w:val="19"/>
                <w:szCs w:val="19"/>
              </w:rPr>
              <w:t xml:space="preserve">  </w:t>
            </w:r>
          </w:p>
        </w:tc>
      </w:tr>
      <w:tr w:rsidR="00804904" w14:paraId="354B7262" w14:textId="77777777">
        <w:tc>
          <w:tcPr>
            <w:tcW w:w="1400" w:type="dxa"/>
            <w:tcBorders>
              <w:top w:val="single" w:sz="4" w:space="0" w:color="CCCCCC"/>
              <w:left w:val="single" w:sz="4" w:space="0" w:color="CCCCCC"/>
              <w:bottom w:val="single" w:sz="4" w:space="0" w:color="CCCCCC"/>
              <w:right w:val="single" w:sz="4" w:space="0" w:color="CCCCCC"/>
            </w:tcBorders>
            <w:shd w:val="clear" w:color="auto" w:fill="2D2D2D"/>
            <w:tcMar>
              <w:top w:w="90" w:type="dxa"/>
              <w:left w:w="120" w:type="dxa"/>
              <w:bottom w:w="90" w:type="dxa"/>
              <w:right w:w="120" w:type="dxa"/>
            </w:tcMar>
          </w:tcPr>
          <w:p w14:paraId="6F0F26DD" w14:textId="77777777" w:rsidR="00804904" w:rsidRDefault="00000000">
            <w:r>
              <w:rPr>
                <w:b/>
                <w:bCs/>
                <w:color w:val="FFFFFF"/>
                <w:sz w:val="18"/>
                <w:szCs w:val="18"/>
              </w:rPr>
              <w:lastRenderedPageBreak/>
              <w:t>M3 — Development</w:t>
            </w:r>
          </w:p>
        </w:tc>
        <w:tc>
          <w:tcPr>
            <w:tcW w:w="2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3352E30C" w14:textId="77777777" w:rsidR="00804904" w:rsidRDefault="00000000">
            <w:r>
              <w:rPr>
                <w:b/>
                <w:bCs/>
                <w:color w:val="111111"/>
                <w:sz w:val="19"/>
                <w:szCs w:val="19"/>
              </w:rPr>
              <w:t>Build complete</w:t>
            </w:r>
          </w:p>
        </w:tc>
        <w:tc>
          <w:tcPr>
            <w:tcW w:w="33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0DDD1975" w14:textId="77777777" w:rsidR="00804904" w:rsidRDefault="00000000">
            <w:r>
              <w:rPr>
                <w:color w:val="555555"/>
                <w:sz w:val="19"/>
                <w:szCs w:val="19"/>
              </w:rPr>
              <w:t>All MVP features built and ready for testing</w:t>
            </w:r>
          </w:p>
        </w:tc>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762645AA" w14:textId="77777777" w:rsidR="00804904" w:rsidRDefault="00000000">
            <w:r>
              <w:rPr>
                <w:color w:val="555555"/>
                <w:sz w:val="19"/>
                <w:szCs w:val="19"/>
              </w:rPr>
              <w:t xml:space="preserve">  </w:t>
            </w:r>
          </w:p>
        </w:tc>
      </w:tr>
      <w:tr w:rsidR="00804904" w14:paraId="5B2760CD" w14:textId="77777777">
        <w:tc>
          <w:tcPr>
            <w:tcW w:w="14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2A6FFB89" w14:textId="77777777" w:rsidR="00804904" w:rsidRDefault="00000000">
            <w:r>
              <w:rPr>
                <w:b/>
                <w:bCs/>
                <w:color w:val="111111"/>
                <w:sz w:val="18"/>
                <w:szCs w:val="18"/>
              </w:rPr>
              <w:t>M4 — Testing</w:t>
            </w:r>
          </w:p>
        </w:tc>
        <w:tc>
          <w:tcPr>
            <w:tcW w:w="2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251179C2" w14:textId="77777777" w:rsidR="00804904" w:rsidRDefault="00000000">
            <w:r>
              <w:rPr>
                <w:b/>
                <w:bCs/>
                <w:color w:val="111111"/>
                <w:sz w:val="19"/>
                <w:szCs w:val="19"/>
              </w:rPr>
              <w:t>QA complete</w:t>
            </w:r>
          </w:p>
        </w:tc>
        <w:tc>
          <w:tcPr>
            <w:tcW w:w="33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2A78C9CA" w14:textId="77777777" w:rsidR="00804904" w:rsidRDefault="00000000">
            <w:r>
              <w:rPr>
                <w:color w:val="555555"/>
                <w:sz w:val="19"/>
                <w:szCs w:val="19"/>
              </w:rPr>
              <w:t>All features tested, bugs resolved, pre-launch checklist done</w:t>
            </w:r>
          </w:p>
        </w:tc>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76E21AB4" w14:textId="77777777" w:rsidR="00804904" w:rsidRDefault="00000000">
            <w:r>
              <w:rPr>
                <w:color w:val="555555"/>
                <w:sz w:val="19"/>
                <w:szCs w:val="19"/>
              </w:rPr>
              <w:t xml:space="preserve">  </w:t>
            </w:r>
          </w:p>
        </w:tc>
      </w:tr>
      <w:tr w:rsidR="00804904" w14:paraId="3A496591" w14:textId="77777777">
        <w:tc>
          <w:tcPr>
            <w:tcW w:w="1400" w:type="dxa"/>
            <w:tcBorders>
              <w:top w:val="single" w:sz="4" w:space="0" w:color="CCCCCC"/>
              <w:left w:val="single" w:sz="4" w:space="0" w:color="CCCCCC"/>
              <w:bottom w:val="single" w:sz="4" w:space="0" w:color="CCCCCC"/>
              <w:right w:val="single" w:sz="4" w:space="0" w:color="CCCCCC"/>
            </w:tcBorders>
            <w:shd w:val="clear" w:color="auto" w:fill="2D2D2D"/>
            <w:tcMar>
              <w:top w:w="90" w:type="dxa"/>
              <w:left w:w="120" w:type="dxa"/>
              <w:bottom w:w="90" w:type="dxa"/>
              <w:right w:w="120" w:type="dxa"/>
            </w:tcMar>
          </w:tcPr>
          <w:p w14:paraId="10B98A97" w14:textId="77777777" w:rsidR="00804904" w:rsidRDefault="00000000">
            <w:r>
              <w:rPr>
                <w:b/>
                <w:bCs/>
                <w:color w:val="FFFFFF"/>
                <w:sz w:val="18"/>
                <w:szCs w:val="18"/>
              </w:rPr>
              <w:t>M5 — Launch</w:t>
            </w:r>
          </w:p>
        </w:tc>
        <w:tc>
          <w:tcPr>
            <w:tcW w:w="2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39068ED5" w14:textId="77777777" w:rsidR="00804904" w:rsidRDefault="00000000">
            <w:r>
              <w:rPr>
                <w:b/>
                <w:bCs/>
                <w:color w:val="111111"/>
                <w:sz w:val="19"/>
                <w:szCs w:val="19"/>
              </w:rPr>
              <w:t>Product live</w:t>
            </w:r>
          </w:p>
        </w:tc>
        <w:tc>
          <w:tcPr>
            <w:tcW w:w="33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4BA26243" w14:textId="77777777" w:rsidR="00804904" w:rsidRDefault="00000000">
            <w:r>
              <w:rPr>
                <w:color w:val="555555"/>
                <w:sz w:val="19"/>
                <w:szCs w:val="19"/>
              </w:rPr>
              <w:t>App Store submission approved / website live</w:t>
            </w:r>
          </w:p>
        </w:tc>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2FA078DC" w14:textId="77777777" w:rsidR="00804904" w:rsidRDefault="00000000">
            <w:r>
              <w:rPr>
                <w:color w:val="555555"/>
                <w:sz w:val="19"/>
                <w:szCs w:val="19"/>
              </w:rPr>
              <w:t xml:space="preserve">  </w:t>
            </w:r>
          </w:p>
        </w:tc>
      </w:tr>
      <w:tr w:rsidR="00804904" w14:paraId="4C296FD9" w14:textId="77777777">
        <w:tc>
          <w:tcPr>
            <w:tcW w:w="14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2CCA36C1" w14:textId="77777777" w:rsidR="00804904" w:rsidRDefault="00000000">
            <w:r>
              <w:rPr>
                <w:b/>
                <w:bCs/>
                <w:color w:val="111111"/>
                <w:sz w:val="18"/>
                <w:szCs w:val="18"/>
              </w:rPr>
              <w:t>M6 — Review</w:t>
            </w:r>
          </w:p>
        </w:tc>
        <w:tc>
          <w:tcPr>
            <w:tcW w:w="2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64A3641A" w14:textId="77777777" w:rsidR="00804904" w:rsidRDefault="00000000">
            <w:r>
              <w:rPr>
                <w:b/>
                <w:bCs/>
                <w:color w:val="111111"/>
                <w:sz w:val="19"/>
                <w:szCs w:val="19"/>
              </w:rPr>
              <w:t>30-day MVP review</w:t>
            </w:r>
          </w:p>
        </w:tc>
        <w:tc>
          <w:tcPr>
            <w:tcW w:w="33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6B44190D" w14:textId="77777777" w:rsidR="00804904" w:rsidRDefault="00000000">
            <w:r>
              <w:rPr>
                <w:color w:val="555555"/>
                <w:sz w:val="19"/>
                <w:szCs w:val="19"/>
              </w:rPr>
              <w:t>Metrics reviewed, learnings documented, V2 decision made</w:t>
            </w:r>
          </w:p>
        </w:tc>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2E81FF3C" w14:textId="77777777" w:rsidR="00804904" w:rsidRDefault="00000000">
            <w:r>
              <w:rPr>
                <w:color w:val="555555"/>
                <w:sz w:val="19"/>
                <w:szCs w:val="19"/>
              </w:rPr>
              <w:t xml:space="preserve">  </w:t>
            </w:r>
          </w:p>
        </w:tc>
      </w:tr>
    </w:tbl>
    <w:p w14:paraId="6CB4A382" w14:textId="77777777" w:rsidR="00804904" w:rsidRDefault="00804904">
      <w:pPr>
        <w:spacing w:before="200"/>
      </w:pPr>
    </w:p>
    <w:p w14:paraId="68F19D99" w14:textId="77777777" w:rsidR="00804904" w:rsidRDefault="00804904">
      <w:pPr>
        <w:spacing w:before="280"/>
      </w:pPr>
    </w:p>
    <w:p w14:paraId="1837DBAA" w14:textId="3D8CECB7" w:rsidR="00804904" w:rsidRDefault="00000000">
      <w:pPr>
        <w:shd w:val="clear" w:color="auto" w:fill="111111"/>
      </w:pPr>
      <w:r>
        <w:rPr>
          <w:b/>
          <w:bCs/>
          <w:color w:val="CCCCCC"/>
          <w:sz w:val="20"/>
          <w:szCs w:val="20"/>
        </w:rPr>
        <w:t xml:space="preserve">  </w:t>
      </w:r>
      <w:r w:rsidR="0001584F">
        <w:rPr>
          <w:b/>
          <w:bCs/>
          <w:color w:val="FFFFFF"/>
          <w:sz w:val="26"/>
          <w:szCs w:val="26"/>
        </w:rPr>
        <w:t xml:space="preserve">07 </w:t>
      </w:r>
      <w:r w:rsidR="0001584F">
        <w:rPr>
          <w:b/>
          <w:bCs/>
          <w:color w:val="FFFFFF"/>
          <w:sz w:val="26"/>
          <w:szCs w:val="26"/>
        </w:rPr>
        <w:t xml:space="preserve">Budget &amp; Payment Terms  </w:t>
      </w:r>
    </w:p>
    <w:p w14:paraId="31F2BD82" w14:textId="77777777" w:rsidR="00804904" w:rsidRDefault="00804904">
      <w:pPr>
        <w:spacing w:before="80"/>
      </w:pPr>
    </w:p>
    <w:p w14:paraId="485CF945" w14:textId="77777777" w:rsidR="00804904" w:rsidRDefault="00804904">
      <w:pPr>
        <w:spacing w:before="80"/>
      </w:pPr>
    </w:p>
    <w:tbl>
      <w:tblPr>
        <w:tblStyle w:val="af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804904" w14:paraId="476A6CF4" w14:textId="77777777">
        <w:tc>
          <w:tcPr>
            <w:tcW w:w="2800" w:type="dxa"/>
            <w:tcBorders>
              <w:top w:val="nil"/>
              <w:left w:val="nil"/>
              <w:bottom w:val="nil"/>
              <w:right w:val="nil"/>
            </w:tcBorders>
            <w:tcMar>
              <w:top w:w="60" w:type="dxa"/>
              <w:left w:w="0" w:type="dxa"/>
              <w:bottom w:w="60" w:type="dxa"/>
              <w:right w:w="80" w:type="dxa"/>
            </w:tcMar>
          </w:tcPr>
          <w:p w14:paraId="31D3AC20" w14:textId="77777777" w:rsidR="00804904" w:rsidRDefault="00000000">
            <w:r>
              <w:rPr>
                <w:b/>
                <w:bCs/>
                <w:color w:val="2D2D2D"/>
                <w:sz w:val="20"/>
                <w:szCs w:val="20"/>
              </w:rPr>
              <w:t>Total Agreed Budget (SAR):</w:t>
            </w:r>
          </w:p>
        </w:tc>
        <w:tc>
          <w:tcPr>
            <w:tcW w:w="6560" w:type="dxa"/>
            <w:tcBorders>
              <w:top w:val="nil"/>
              <w:left w:val="nil"/>
              <w:bottom w:val="single" w:sz="4" w:space="0" w:color="999999"/>
              <w:right w:val="nil"/>
            </w:tcBorders>
            <w:tcMar>
              <w:top w:w="60" w:type="dxa"/>
              <w:left w:w="80" w:type="dxa"/>
              <w:bottom w:w="60" w:type="dxa"/>
              <w:right w:w="0" w:type="dxa"/>
            </w:tcMar>
          </w:tcPr>
          <w:p w14:paraId="207F1C39" w14:textId="77777777" w:rsidR="00804904" w:rsidRDefault="00000000">
            <w:r>
              <w:rPr>
                <w:sz w:val="20"/>
                <w:szCs w:val="20"/>
              </w:rPr>
              <w:t xml:space="preserve">  </w:t>
            </w:r>
          </w:p>
        </w:tc>
      </w:tr>
    </w:tbl>
    <w:p w14:paraId="58E2B9F6" w14:textId="77777777" w:rsidR="00804904" w:rsidRDefault="00804904">
      <w:pPr>
        <w:spacing w:before="80"/>
      </w:pPr>
    </w:p>
    <w:tbl>
      <w:tblPr>
        <w:tblStyle w:val="af8"/>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2800"/>
        <w:gridCol w:w="2560"/>
        <w:gridCol w:w="2400"/>
      </w:tblGrid>
      <w:tr w:rsidR="00804904" w14:paraId="03E85CA1" w14:textId="77777777">
        <w:tc>
          <w:tcPr>
            <w:tcW w:w="160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0D04ECBC" w14:textId="77777777" w:rsidR="00804904" w:rsidRDefault="00000000">
            <w:r>
              <w:rPr>
                <w:b/>
                <w:bCs/>
                <w:color w:val="FFFFFF"/>
                <w:sz w:val="19"/>
                <w:szCs w:val="19"/>
              </w:rPr>
              <w:t>Payment</w:t>
            </w:r>
          </w:p>
        </w:tc>
        <w:tc>
          <w:tcPr>
            <w:tcW w:w="280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10FA9E06" w14:textId="77777777" w:rsidR="00804904" w:rsidRDefault="00000000">
            <w:r>
              <w:rPr>
                <w:b/>
                <w:bCs/>
                <w:color w:val="FFFFFF"/>
                <w:sz w:val="19"/>
                <w:szCs w:val="19"/>
              </w:rPr>
              <w:t>Milestone</w:t>
            </w:r>
          </w:p>
        </w:tc>
        <w:tc>
          <w:tcPr>
            <w:tcW w:w="256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798D08B8" w14:textId="77777777" w:rsidR="00804904" w:rsidRDefault="00000000">
            <w:r>
              <w:rPr>
                <w:b/>
                <w:bCs/>
                <w:color w:val="FFFFFF"/>
                <w:sz w:val="19"/>
                <w:szCs w:val="19"/>
              </w:rPr>
              <w:t>Amount (SAR)</w:t>
            </w:r>
          </w:p>
        </w:tc>
        <w:tc>
          <w:tcPr>
            <w:tcW w:w="240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3294720E" w14:textId="77777777" w:rsidR="00804904" w:rsidRDefault="00000000">
            <w:r>
              <w:rPr>
                <w:b/>
                <w:bCs/>
                <w:color w:val="FFFFFF"/>
                <w:sz w:val="19"/>
                <w:szCs w:val="19"/>
              </w:rPr>
              <w:t>Due Date</w:t>
            </w:r>
          </w:p>
        </w:tc>
      </w:tr>
      <w:tr w:rsidR="00804904" w14:paraId="5434FCCA" w14:textId="77777777">
        <w:tc>
          <w:tcPr>
            <w:tcW w:w="1600" w:type="dxa"/>
            <w:tcBorders>
              <w:top w:val="single" w:sz="4" w:space="0" w:color="CCCCCC"/>
              <w:left w:val="single" w:sz="4" w:space="0" w:color="CCCCCC"/>
              <w:bottom w:val="single" w:sz="4" w:space="0" w:color="CCCCCC"/>
              <w:right w:val="single" w:sz="4" w:space="0" w:color="CCCCCC"/>
            </w:tcBorders>
            <w:shd w:val="clear" w:color="auto" w:fill="2D2D2D"/>
            <w:tcMar>
              <w:top w:w="90" w:type="dxa"/>
              <w:left w:w="120" w:type="dxa"/>
              <w:bottom w:w="90" w:type="dxa"/>
              <w:right w:w="120" w:type="dxa"/>
            </w:tcMar>
          </w:tcPr>
          <w:p w14:paraId="0436424A" w14:textId="77777777" w:rsidR="00804904" w:rsidRDefault="00000000">
            <w:r>
              <w:rPr>
                <w:b/>
                <w:bCs/>
                <w:color w:val="FFFFFF"/>
                <w:sz w:val="19"/>
                <w:szCs w:val="19"/>
              </w:rPr>
              <w:t>Payment 1</w:t>
            </w:r>
          </w:p>
        </w:tc>
        <w:tc>
          <w:tcPr>
            <w:tcW w:w="2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3099D465" w14:textId="77777777" w:rsidR="00804904" w:rsidRDefault="00000000">
            <w:r>
              <w:rPr>
                <w:color w:val="555555"/>
                <w:sz w:val="19"/>
                <w:szCs w:val="19"/>
              </w:rPr>
              <w:t>Upon blueprint signing</w:t>
            </w:r>
          </w:p>
        </w:tc>
        <w:tc>
          <w:tcPr>
            <w:tcW w:w="256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1875F36C" w14:textId="77777777" w:rsidR="00804904" w:rsidRDefault="00000000">
            <w:r>
              <w:rPr>
                <w:b/>
                <w:bCs/>
                <w:color w:val="111111"/>
                <w:sz w:val="19"/>
                <w:szCs w:val="19"/>
              </w:rPr>
              <w:t>40% of total</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000829B7" w14:textId="77777777" w:rsidR="00804904" w:rsidRDefault="00000000">
            <w:r>
              <w:rPr>
                <w:color w:val="555555"/>
                <w:sz w:val="19"/>
                <w:szCs w:val="19"/>
              </w:rPr>
              <w:t>At kickoff</w:t>
            </w:r>
          </w:p>
        </w:tc>
      </w:tr>
      <w:tr w:rsidR="00804904" w14:paraId="5A51FFEC" w14:textId="77777777">
        <w:tc>
          <w:tcPr>
            <w:tcW w:w="1600" w:type="dxa"/>
            <w:tcBorders>
              <w:top w:val="single" w:sz="4" w:space="0" w:color="CCCCCC"/>
              <w:left w:val="single" w:sz="4" w:space="0" w:color="CCCCCC"/>
              <w:bottom w:val="single" w:sz="4" w:space="0" w:color="CCCCCC"/>
              <w:right w:val="single" w:sz="4" w:space="0" w:color="CCCCCC"/>
            </w:tcBorders>
            <w:shd w:val="clear" w:color="auto" w:fill="2D2D2D"/>
            <w:tcMar>
              <w:top w:w="90" w:type="dxa"/>
              <w:left w:w="120" w:type="dxa"/>
              <w:bottom w:w="90" w:type="dxa"/>
              <w:right w:w="120" w:type="dxa"/>
            </w:tcMar>
          </w:tcPr>
          <w:p w14:paraId="0FD2AAC7" w14:textId="77777777" w:rsidR="00804904" w:rsidRDefault="00000000">
            <w:r>
              <w:rPr>
                <w:b/>
                <w:bCs/>
                <w:color w:val="FFFFFF"/>
                <w:sz w:val="19"/>
                <w:szCs w:val="19"/>
              </w:rPr>
              <w:t>Payment 2</w:t>
            </w:r>
          </w:p>
        </w:tc>
        <w:tc>
          <w:tcPr>
            <w:tcW w:w="2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1FEE49CB" w14:textId="77777777" w:rsidR="00804904" w:rsidRDefault="00000000">
            <w:r>
              <w:rPr>
                <w:color w:val="555555"/>
                <w:sz w:val="19"/>
                <w:szCs w:val="19"/>
              </w:rPr>
              <w:t>Upon design approval (M2)</w:t>
            </w:r>
          </w:p>
        </w:tc>
        <w:tc>
          <w:tcPr>
            <w:tcW w:w="256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1391BEC0" w14:textId="77777777" w:rsidR="00804904" w:rsidRDefault="00000000">
            <w:r>
              <w:rPr>
                <w:b/>
                <w:bCs/>
                <w:color w:val="111111"/>
                <w:sz w:val="19"/>
                <w:szCs w:val="19"/>
              </w:rPr>
              <w:t>30% of total</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594F8299" w14:textId="77777777" w:rsidR="00804904" w:rsidRDefault="00000000">
            <w:r>
              <w:rPr>
                <w:color w:val="555555"/>
                <w:sz w:val="19"/>
                <w:szCs w:val="19"/>
              </w:rPr>
              <w:t>Design milestone</w:t>
            </w:r>
          </w:p>
        </w:tc>
      </w:tr>
      <w:tr w:rsidR="00804904" w14:paraId="6FBD5BDC" w14:textId="77777777">
        <w:tc>
          <w:tcPr>
            <w:tcW w:w="1600" w:type="dxa"/>
            <w:tcBorders>
              <w:top w:val="single" w:sz="4" w:space="0" w:color="CCCCCC"/>
              <w:left w:val="single" w:sz="4" w:space="0" w:color="CCCCCC"/>
              <w:bottom w:val="single" w:sz="4" w:space="0" w:color="CCCCCC"/>
              <w:right w:val="single" w:sz="4" w:space="0" w:color="CCCCCC"/>
            </w:tcBorders>
            <w:shd w:val="clear" w:color="auto" w:fill="2D2D2D"/>
            <w:tcMar>
              <w:top w:w="90" w:type="dxa"/>
              <w:left w:w="120" w:type="dxa"/>
              <w:bottom w:w="90" w:type="dxa"/>
              <w:right w:w="120" w:type="dxa"/>
            </w:tcMar>
          </w:tcPr>
          <w:p w14:paraId="16D3E07F" w14:textId="77777777" w:rsidR="00804904" w:rsidRDefault="00000000">
            <w:r>
              <w:rPr>
                <w:b/>
                <w:bCs/>
                <w:color w:val="FFFFFF"/>
                <w:sz w:val="19"/>
                <w:szCs w:val="19"/>
              </w:rPr>
              <w:t>Payment 3</w:t>
            </w:r>
          </w:p>
        </w:tc>
        <w:tc>
          <w:tcPr>
            <w:tcW w:w="2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595820DB" w14:textId="77777777" w:rsidR="00804904" w:rsidRDefault="00000000">
            <w:r>
              <w:rPr>
                <w:color w:val="555555"/>
                <w:sz w:val="19"/>
                <w:szCs w:val="19"/>
              </w:rPr>
              <w:t>Upon launch (M5)</w:t>
            </w:r>
          </w:p>
        </w:tc>
        <w:tc>
          <w:tcPr>
            <w:tcW w:w="256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24F15EA8" w14:textId="77777777" w:rsidR="00804904" w:rsidRDefault="00000000">
            <w:r>
              <w:rPr>
                <w:b/>
                <w:bCs/>
                <w:color w:val="111111"/>
                <w:sz w:val="19"/>
                <w:szCs w:val="19"/>
              </w:rPr>
              <w:t>30% of total</w:t>
            </w:r>
          </w:p>
        </w:t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5AC9187D" w14:textId="77777777" w:rsidR="00804904" w:rsidRDefault="00000000">
            <w:r>
              <w:rPr>
                <w:color w:val="555555"/>
                <w:sz w:val="19"/>
                <w:szCs w:val="19"/>
              </w:rPr>
              <w:t>Go-live date</w:t>
            </w:r>
          </w:p>
        </w:tc>
      </w:tr>
    </w:tbl>
    <w:p w14:paraId="4E79E8B4" w14:textId="77777777" w:rsidR="00804904" w:rsidRDefault="00804904">
      <w:pPr>
        <w:spacing w:before="200"/>
      </w:pPr>
    </w:p>
    <w:p w14:paraId="35E11CE1" w14:textId="77777777" w:rsidR="00804904" w:rsidRDefault="00804904">
      <w:pPr>
        <w:spacing w:before="280"/>
      </w:pPr>
    </w:p>
    <w:p w14:paraId="181DB543" w14:textId="13795A55" w:rsidR="00804904" w:rsidRDefault="00000000">
      <w:pPr>
        <w:shd w:val="clear" w:color="auto" w:fill="111111"/>
      </w:pPr>
      <w:r>
        <w:rPr>
          <w:b/>
          <w:bCs/>
          <w:color w:val="CCCCCC"/>
          <w:sz w:val="20"/>
          <w:szCs w:val="20"/>
        </w:rPr>
        <w:t xml:space="preserve">  </w:t>
      </w:r>
      <w:r w:rsidR="0001584F">
        <w:rPr>
          <w:b/>
          <w:bCs/>
          <w:color w:val="FFFFFF"/>
          <w:sz w:val="26"/>
          <w:szCs w:val="26"/>
        </w:rPr>
        <w:t xml:space="preserve">08 </w:t>
      </w:r>
      <w:r w:rsidR="0001584F">
        <w:rPr>
          <w:b/>
          <w:bCs/>
          <w:color w:val="FFFFFF"/>
          <w:sz w:val="26"/>
          <w:szCs w:val="26"/>
        </w:rPr>
        <w:t>Version 2 Roadmap</w:t>
      </w:r>
    </w:p>
    <w:p w14:paraId="46BF96CB" w14:textId="77777777" w:rsidR="00804904" w:rsidRDefault="00000000">
      <w:pPr>
        <w:shd w:val="clear" w:color="auto" w:fill="F2F2F2"/>
      </w:pPr>
      <w:r>
        <w:rPr>
          <w:i/>
          <w:iCs/>
          <w:color w:val="555555"/>
          <w:sz w:val="19"/>
          <w:szCs w:val="19"/>
        </w:rPr>
        <w:t xml:space="preserve">  What comes after a successful MVP</w:t>
      </w:r>
    </w:p>
    <w:p w14:paraId="3F08C037" w14:textId="77777777" w:rsidR="00804904" w:rsidRDefault="00804904">
      <w:pPr>
        <w:spacing w:before="80"/>
      </w:pPr>
    </w:p>
    <w:p w14:paraId="4DC2C8FC" w14:textId="77777777" w:rsidR="00804904" w:rsidRDefault="00000000">
      <w:pPr>
        <w:spacing w:before="60" w:after="60"/>
      </w:pPr>
      <w:r>
        <w:rPr>
          <w:color w:val="555555"/>
          <w:sz w:val="20"/>
          <w:szCs w:val="20"/>
        </w:rPr>
        <w:t>This section documents the features and improvements planned for Version 2 — after the MVP has been launched, tested, and validated. Nothing here is committed until the MVP review at M6.</w:t>
      </w:r>
    </w:p>
    <w:p w14:paraId="44A53E91" w14:textId="77777777" w:rsidR="00804904" w:rsidRDefault="00804904">
      <w:pPr>
        <w:spacing w:before="100"/>
      </w:pPr>
    </w:p>
    <w:tbl>
      <w:tblPr>
        <w:tblStyle w:val="af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2400"/>
        <w:gridCol w:w="3160"/>
        <w:gridCol w:w="2200"/>
      </w:tblGrid>
      <w:tr w:rsidR="00804904" w14:paraId="59421D2B" w14:textId="77777777">
        <w:tc>
          <w:tcPr>
            <w:tcW w:w="160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125E2469" w14:textId="77777777" w:rsidR="00804904" w:rsidRDefault="00000000">
            <w:r>
              <w:rPr>
                <w:b/>
                <w:bCs/>
                <w:color w:val="FFFFFF"/>
                <w:sz w:val="19"/>
                <w:szCs w:val="19"/>
              </w:rPr>
              <w:t>Phase</w:t>
            </w:r>
          </w:p>
        </w:tc>
        <w:tc>
          <w:tcPr>
            <w:tcW w:w="240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40A77A8E" w14:textId="77777777" w:rsidR="00804904" w:rsidRDefault="00000000">
            <w:r>
              <w:rPr>
                <w:b/>
                <w:bCs/>
                <w:color w:val="FFFFFF"/>
                <w:sz w:val="19"/>
                <w:szCs w:val="19"/>
              </w:rPr>
              <w:t>Name</w:t>
            </w:r>
          </w:p>
        </w:tc>
        <w:tc>
          <w:tcPr>
            <w:tcW w:w="316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74156C14" w14:textId="77777777" w:rsidR="00804904" w:rsidRDefault="00000000">
            <w:r>
              <w:rPr>
                <w:b/>
                <w:bCs/>
                <w:color w:val="FFFFFF"/>
                <w:sz w:val="19"/>
                <w:szCs w:val="19"/>
              </w:rPr>
              <w:t>Key Features</w:t>
            </w:r>
          </w:p>
        </w:tc>
        <w:tc>
          <w:tcPr>
            <w:tcW w:w="220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74E03AF1" w14:textId="77777777" w:rsidR="00804904" w:rsidRDefault="00000000">
            <w:r>
              <w:rPr>
                <w:b/>
                <w:bCs/>
                <w:color w:val="FFFFFF"/>
                <w:sz w:val="19"/>
                <w:szCs w:val="19"/>
              </w:rPr>
              <w:t>Timeline</w:t>
            </w:r>
          </w:p>
        </w:tc>
      </w:tr>
      <w:tr w:rsidR="00804904" w14:paraId="7471ED40" w14:textId="77777777">
        <w:tc>
          <w:tcPr>
            <w:tcW w:w="1600" w:type="dxa"/>
            <w:tcBorders>
              <w:top w:val="single" w:sz="4" w:space="0" w:color="CCCCCC"/>
              <w:left w:val="single" w:sz="4" w:space="0" w:color="CCCCCC"/>
              <w:bottom w:val="single" w:sz="4" w:space="0" w:color="CCCCCC"/>
              <w:right w:val="single" w:sz="4" w:space="0" w:color="CCCCCC"/>
            </w:tcBorders>
            <w:shd w:val="clear" w:color="auto" w:fill="2D2D2D"/>
            <w:tcMar>
              <w:top w:w="90" w:type="dxa"/>
              <w:left w:w="120" w:type="dxa"/>
              <w:bottom w:w="90" w:type="dxa"/>
              <w:right w:w="120" w:type="dxa"/>
            </w:tcMar>
          </w:tcPr>
          <w:p w14:paraId="5865F0EF" w14:textId="77777777" w:rsidR="00804904" w:rsidRDefault="00000000">
            <w:pPr>
              <w:jc w:val="center"/>
            </w:pPr>
            <w:r>
              <w:rPr>
                <w:b/>
                <w:bCs/>
                <w:color w:val="FFFFFF"/>
                <w:sz w:val="19"/>
                <w:szCs w:val="19"/>
              </w:rPr>
              <w:t>Version 1</w:t>
            </w:r>
          </w:p>
        </w:tc>
        <w:tc>
          <w:tcPr>
            <w:tcW w:w="2400" w:type="dxa"/>
            <w:tcBorders>
              <w:top w:val="single" w:sz="4" w:space="0" w:color="CCCCCC"/>
              <w:left w:val="single" w:sz="4" w:space="0" w:color="CCCCCC"/>
              <w:bottom w:val="single" w:sz="4" w:space="0" w:color="CCCCCC"/>
              <w:right w:val="single" w:sz="4" w:space="0" w:color="CCCCCC"/>
            </w:tcBorders>
            <w:shd w:val="clear" w:color="auto" w:fill="2D2D2D"/>
            <w:tcMar>
              <w:top w:w="90" w:type="dxa"/>
              <w:left w:w="120" w:type="dxa"/>
              <w:bottom w:w="90" w:type="dxa"/>
              <w:right w:w="120" w:type="dxa"/>
            </w:tcMar>
          </w:tcPr>
          <w:p w14:paraId="59D8D365" w14:textId="77777777" w:rsidR="00804904" w:rsidRDefault="00000000">
            <w:r>
              <w:rPr>
                <w:b/>
                <w:bCs/>
                <w:color w:val="FFFFFF"/>
                <w:sz w:val="19"/>
                <w:szCs w:val="19"/>
              </w:rPr>
              <w:t>MVP — Launch</w:t>
            </w:r>
          </w:p>
        </w:tc>
        <w:tc>
          <w:tcPr>
            <w:tcW w:w="31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6E32A9F9" w14:textId="77777777" w:rsidR="00804904" w:rsidRDefault="00000000">
            <w:r>
              <w:rPr>
                <w:color w:val="555555"/>
                <w:sz w:val="19"/>
                <w:szCs w:val="19"/>
              </w:rPr>
              <w:t>Core problem solved, essential features only</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28AF9EF5" w14:textId="77777777" w:rsidR="00804904" w:rsidRDefault="00000000">
            <w:r>
              <w:rPr>
                <w:color w:val="555555"/>
                <w:sz w:val="19"/>
                <w:szCs w:val="19"/>
              </w:rPr>
              <w:t>Agreed above</w:t>
            </w:r>
          </w:p>
        </w:tc>
      </w:tr>
      <w:tr w:rsidR="00804904" w14:paraId="4E6B475B" w14:textId="77777777">
        <w:tc>
          <w:tcPr>
            <w:tcW w:w="16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51A79EB2" w14:textId="77777777" w:rsidR="00804904" w:rsidRDefault="00000000">
            <w:pPr>
              <w:jc w:val="center"/>
            </w:pPr>
            <w:r>
              <w:rPr>
                <w:b/>
                <w:bCs/>
                <w:color w:val="111111"/>
                <w:sz w:val="19"/>
                <w:szCs w:val="19"/>
              </w:rPr>
              <w:t>Version 2</w:t>
            </w:r>
          </w:p>
        </w:tc>
        <w:tc>
          <w:tcPr>
            <w:tcW w:w="24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267FE29D" w14:textId="77777777" w:rsidR="00804904" w:rsidRDefault="00000000">
            <w:r>
              <w:rPr>
                <w:b/>
                <w:bCs/>
                <w:color w:val="111111"/>
                <w:sz w:val="19"/>
                <w:szCs w:val="19"/>
              </w:rPr>
              <w:t>Growth Features</w:t>
            </w:r>
          </w:p>
        </w:tc>
        <w:tc>
          <w:tcPr>
            <w:tcW w:w="31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1325739C" w14:textId="77777777" w:rsidR="00804904" w:rsidRDefault="00000000">
            <w:r>
              <w:rPr>
                <w:color w:val="555555"/>
                <w:sz w:val="19"/>
                <w:szCs w:val="19"/>
              </w:rPr>
              <w:t>Should-Have features, user feedback improvements</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1ED0E198" w14:textId="77777777" w:rsidR="00804904" w:rsidRDefault="00000000">
            <w:r>
              <w:rPr>
                <w:color w:val="555555"/>
                <w:sz w:val="19"/>
                <w:szCs w:val="19"/>
              </w:rPr>
              <w:t>30–60 days post-launch</w:t>
            </w:r>
          </w:p>
        </w:tc>
      </w:tr>
      <w:tr w:rsidR="00804904" w14:paraId="5BFDDC3D" w14:textId="77777777">
        <w:tc>
          <w:tcPr>
            <w:tcW w:w="16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049D3E50" w14:textId="77777777" w:rsidR="00804904" w:rsidRDefault="00000000">
            <w:pPr>
              <w:jc w:val="center"/>
            </w:pPr>
            <w:r>
              <w:rPr>
                <w:b/>
                <w:bCs/>
                <w:color w:val="111111"/>
                <w:sz w:val="19"/>
                <w:szCs w:val="19"/>
              </w:rPr>
              <w:t>Version 3</w:t>
            </w:r>
          </w:p>
        </w:tc>
        <w:tc>
          <w:tcPr>
            <w:tcW w:w="24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1F6C24C8" w14:textId="1CCA9F08" w:rsidR="00804904" w:rsidRDefault="00000000">
            <w:r>
              <w:rPr>
                <w:b/>
                <w:bCs/>
                <w:color w:val="111111"/>
                <w:sz w:val="19"/>
                <w:szCs w:val="19"/>
              </w:rPr>
              <w:t xml:space="preserve">Scale &amp; </w:t>
            </w:r>
            <w:proofErr w:type="gramStart"/>
            <w:r w:rsidR="0001584F">
              <w:rPr>
                <w:b/>
                <w:bCs/>
                <w:color w:val="111111"/>
                <w:sz w:val="19"/>
                <w:szCs w:val="19"/>
              </w:rPr>
              <w:t>Optimize</w:t>
            </w:r>
            <w:proofErr w:type="gramEnd"/>
          </w:p>
        </w:tc>
        <w:tc>
          <w:tcPr>
            <w:tcW w:w="31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12CBDC75" w14:textId="77777777" w:rsidR="00804904" w:rsidRDefault="00000000">
            <w:r>
              <w:rPr>
                <w:color w:val="555555"/>
                <w:sz w:val="19"/>
                <w:szCs w:val="19"/>
              </w:rPr>
              <w:t>Advanced features, performance, new markets</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31D53924" w14:textId="77777777" w:rsidR="00804904" w:rsidRDefault="00000000">
            <w:r>
              <w:rPr>
                <w:color w:val="555555"/>
                <w:sz w:val="19"/>
                <w:szCs w:val="19"/>
              </w:rPr>
              <w:t>3–6 months post-launch</w:t>
            </w:r>
          </w:p>
        </w:tc>
      </w:tr>
      <w:tr w:rsidR="00804904" w14:paraId="1D16DA20" w14:textId="77777777">
        <w:tc>
          <w:tcPr>
            <w:tcW w:w="16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34F6F8E9" w14:textId="77777777" w:rsidR="00804904" w:rsidRDefault="00000000">
            <w:pPr>
              <w:jc w:val="center"/>
            </w:pPr>
            <w:r>
              <w:rPr>
                <w:b/>
                <w:bCs/>
                <w:color w:val="111111"/>
                <w:sz w:val="19"/>
                <w:szCs w:val="19"/>
              </w:rPr>
              <w:t>Version 4+</w:t>
            </w:r>
          </w:p>
        </w:tc>
        <w:tc>
          <w:tcPr>
            <w:tcW w:w="24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01B7D9F1" w14:textId="77777777" w:rsidR="00804904" w:rsidRDefault="00000000">
            <w:r>
              <w:rPr>
                <w:b/>
                <w:bCs/>
                <w:color w:val="111111"/>
                <w:sz w:val="19"/>
                <w:szCs w:val="19"/>
              </w:rPr>
              <w:t>Expansion</w:t>
            </w:r>
          </w:p>
        </w:tc>
        <w:tc>
          <w:tcPr>
            <w:tcW w:w="31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0530971F" w14:textId="77777777" w:rsidR="00804904" w:rsidRDefault="00000000">
            <w:r>
              <w:rPr>
                <w:color w:val="555555"/>
                <w:sz w:val="19"/>
                <w:szCs w:val="19"/>
              </w:rPr>
              <w:t>New user types, integrations, premium features</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342225F4" w14:textId="77777777" w:rsidR="00804904" w:rsidRDefault="00000000">
            <w:r>
              <w:rPr>
                <w:color w:val="555555"/>
                <w:sz w:val="19"/>
                <w:szCs w:val="19"/>
              </w:rPr>
              <w:t>6–12 months post-launch</w:t>
            </w:r>
          </w:p>
        </w:tc>
      </w:tr>
    </w:tbl>
    <w:p w14:paraId="10BAB5B6" w14:textId="77777777" w:rsidR="00804904" w:rsidRDefault="00804904">
      <w:pPr>
        <w:spacing w:before="100"/>
      </w:pPr>
    </w:p>
    <w:p w14:paraId="65D9CC29" w14:textId="77777777" w:rsidR="00804904" w:rsidRDefault="00000000">
      <w:pPr>
        <w:spacing w:before="180" w:after="40"/>
      </w:pPr>
      <w:r>
        <w:rPr>
          <w:b/>
          <w:bCs/>
          <w:color w:val="2D2D2D"/>
        </w:rPr>
        <w:t>Specific Version 2 features already identified:</w:t>
      </w:r>
    </w:p>
    <w:tbl>
      <w:tblPr>
        <w:tblStyle w:val="af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04904" w14:paraId="3F72459E" w14:textId="77777777">
        <w:tc>
          <w:tcPr>
            <w:tcW w:w="9360" w:type="dxa"/>
            <w:tcBorders>
              <w:top w:val="single" w:sz="4" w:space="0" w:color="CCCCCC"/>
              <w:left w:val="single" w:sz="4" w:space="0" w:color="CCCCCC"/>
              <w:bottom w:val="nil"/>
              <w:right w:val="single" w:sz="4" w:space="0" w:color="CCCCCC"/>
            </w:tcBorders>
            <w:tcMar>
              <w:top w:w="40" w:type="dxa"/>
              <w:left w:w="100" w:type="dxa"/>
              <w:bottom w:w="40" w:type="dxa"/>
              <w:right w:w="100" w:type="dxa"/>
            </w:tcMar>
          </w:tcPr>
          <w:p w14:paraId="6F7A3C90" w14:textId="77777777" w:rsidR="00804904" w:rsidRDefault="00000000">
            <w:r>
              <w:rPr>
                <w:i/>
                <w:iCs/>
                <w:color w:val="CCCCCC"/>
                <w:sz w:val="20"/>
                <w:szCs w:val="20"/>
              </w:rPr>
              <w:lastRenderedPageBreak/>
              <w:t xml:space="preserve">  List features you know will be needed in V2 but are explicitly excluded from V1:</w:t>
            </w:r>
          </w:p>
        </w:tc>
      </w:tr>
      <w:tr w:rsidR="00804904" w14:paraId="09A149C5"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1DE5880E" w14:textId="77777777" w:rsidR="00804904" w:rsidRDefault="00000000">
            <w:r>
              <w:rPr>
                <w:i/>
                <w:iCs/>
                <w:color w:val="CCCCCC"/>
                <w:sz w:val="20"/>
                <w:szCs w:val="20"/>
              </w:rPr>
              <w:t xml:space="preserve">  </w:t>
            </w:r>
          </w:p>
        </w:tc>
      </w:tr>
      <w:tr w:rsidR="00804904" w14:paraId="587C30FE"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0B97C563" w14:textId="77777777" w:rsidR="00804904" w:rsidRDefault="00000000">
            <w:r>
              <w:rPr>
                <w:i/>
                <w:iCs/>
                <w:color w:val="CCCCCC"/>
                <w:sz w:val="20"/>
                <w:szCs w:val="20"/>
              </w:rPr>
              <w:t xml:space="preserve">  </w:t>
            </w:r>
          </w:p>
        </w:tc>
      </w:tr>
      <w:tr w:rsidR="00804904" w14:paraId="06E43DB1" w14:textId="77777777">
        <w:tc>
          <w:tcPr>
            <w:tcW w:w="9360" w:type="dxa"/>
            <w:tcBorders>
              <w:top w:val="nil"/>
              <w:left w:val="single" w:sz="4" w:space="0" w:color="CCCCCC"/>
              <w:bottom w:val="single" w:sz="4" w:space="0" w:color="CCCCCC"/>
              <w:right w:val="single" w:sz="4" w:space="0" w:color="CCCCCC"/>
            </w:tcBorders>
            <w:tcMar>
              <w:top w:w="40" w:type="dxa"/>
              <w:left w:w="100" w:type="dxa"/>
              <w:bottom w:w="40" w:type="dxa"/>
              <w:right w:w="100" w:type="dxa"/>
            </w:tcMar>
          </w:tcPr>
          <w:p w14:paraId="2F706BCC" w14:textId="77777777" w:rsidR="00804904" w:rsidRDefault="00000000">
            <w:r>
              <w:rPr>
                <w:i/>
                <w:iCs/>
                <w:color w:val="CCCCCC"/>
                <w:sz w:val="20"/>
                <w:szCs w:val="20"/>
              </w:rPr>
              <w:t xml:space="preserve">  </w:t>
            </w:r>
          </w:p>
        </w:tc>
      </w:tr>
    </w:tbl>
    <w:p w14:paraId="7D1F54D6" w14:textId="77777777" w:rsidR="00804904" w:rsidRDefault="00804904">
      <w:pPr>
        <w:spacing w:before="200"/>
      </w:pPr>
    </w:p>
    <w:p w14:paraId="36069605" w14:textId="77777777" w:rsidR="00804904" w:rsidRDefault="00804904">
      <w:pPr>
        <w:pBdr>
          <w:bottom w:val="single" w:sz="12" w:space="1" w:color="111111"/>
        </w:pBdr>
        <w:spacing w:after="160"/>
      </w:pPr>
    </w:p>
    <w:p w14:paraId="35B61675" w14:textId="77777777" w:rsidR="00804904" w:rsidRDefault="00000000">
      <w:pPr>
        <w:spacing w:before="160" w:after="60"/>
      </w:pPr>
      <w:r>
        <w:rPr>
          <w:b/>
          <w:bCs/>
          <w:color w:val="111111"/>
          <w:sz w:val="26"/>
          <w:szCs w:val="26"/>
        </w:rPr>
        <w:t>Blueprint Agreement &amp; Sign-Off</w:t>
      </w:r>
    </w:p>
    <w:p w14:paraId="25885BC6" w14:textId="77777777" w:rsidR="00804904" w:rsidRDefault="00804904">
      <w:pPr>
        <w:pBdr>
          <w:bottom w:val="single" w:sz="4" w:space="1" w:color="CCCCCC"/>
        </w:pBdr>
        <w:spacing w:after="120"/>
      </w:pPr>
    </w:p>
    <w:p w14:paraId="7B358987" w14:textId="77777777" w:rsidR="00804904" w:rsidRDefault="00000000">
      <w:pPr>
        <w:spacing w:before="60" w:after="60"/>
      </w:pPr>
      <w:r>
        <w:rPr>
          <w:color w:val="555555"/>
          <w:sz w:val="20"/>
          <w:szCs w:val="20"/>
        </w:rPr>
        <w:t>By signing this document, both parties confirm they have read, understood, and agreed to the MVP scope defined above. Any features not listed in Section 03 as 'In MVP' will not be built in Version 1 without a formal scope change agreement.</w:t>
      </w:r>
    </w:p>
    <w:p w14:paraId="4FE9EEA3" w14:textId="77777777" w:rsidR="00804904" w:rsidRDefault="00804904">
      <w:pPr>
        <w:spacing w:before="120"/>
      </w:pPr>
    </w:p>
    <w:tbl>
      <w:tblPr>
        <w:tblStyle w:val="afb"/>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680"/>
      </w:tblGrid>
      <w:tr w:rsidR="00804904" w14:paraId="2B8C7366" w14:textId="77777777">
        <w:tc>
          <w:tcPr>
            <w:tcW w:w="4680" w:type="dxa"/>
            <w:tcBorders>
              <w:top w:val="nil"/>
              <w:left w:val="nil"/>
              <w:bottom w:val="nil"/>
              <w:right w:val="nil"/>
            </w:tcBorders>
            <w:tcMar>
              <w:top w:w="0" w:type="dxa"/>
              <w:left w:w="0" w:type="dxa"/>
              <w:bottom w:w="0" w:type="dxa"/>
              <w:right w:w="100" w:type="dxa"/>
            </w:tcMar>
          </w:tcPr>
          <w:p w14:paraId="5C74C0F3" w14:textId="77777777" w:rsidR="00804904" w:rsidRDefault="00000000">
            <w:pPr>
              <w:spacing w:before="180" w:after="40"/>
            </w:pPr>
            <w:r>
              <w:rPr>
                <w:b/>
                <w:bCs/>
                <w:color w:val="2D2D2D"/>
              </w:rPr>
              <w:t>Client Name</w:t>
            </w:r>
          </w:p>
          <w:tbl>
            <w:tblPr>
              <w:tblStyle w:val="afc"/>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04904" w14:paraId="56CFD52E" w14:textId="77777777">
              <w:tc>
                <w:tcPr>
                  <w:tcW w:w="9360" w:type="dxa"/>
                  <w:tcBorders>
                    <w:top w:val="nil"/>
                    <w:left w:val="nil"/>
                    <w:bottom w:val="single" w:sz="4" w:space="0" w:color="999999"/>
                    <w:right w:val="nil"/>
                  </w:tcBorders>
                  <w:tcMar>
                    <w:top w:w="60" w:type="dxa"/>
                    <w:left w:w="60" w:type="dxa"/>
                    <w:bottom w:w="60" w:type="dxa"/>
                    <w:right w:w="60" w:type="dxa"/>
                  </w:tcMar>
                </w:tcPr>
                <w:p w14:paraId="061B0D09" w14:textId="77777777" w:rsidR="00804904" w:rsidRDefault="00000000">
                  <w:r>
                    <w:rPr>
                      <w:i/>
                      <w:iCs/>
                      <w:color w:val="BBBBBB"/>
                      <w:sz w:val="20"/>
                      <w:szCs w:val="20"/>
                    </w:rPr>
                    <w:t xml:space="preserve">  </w:t>
                  </w:r>
                </w:p>
              </w:tc>
            </w:tr>
          </w:tbl>
          <w:p w14:paraId="7E32276A" w14:textId="77777777" w:rsidR="00804904" w:rsidRDefault="00804904">
            <w:pPr>
              <w:spacing w:before="80"/>
            </w:pPr>
          </w:p>
          <w:p w14:paraId="651F0850" w14:textId="77777777" w:rsidR="00804904" w:rsidRDefault="00000000">
            <w:pPr>
              <w:spacing w:before="180" w:after="40"/>
            </w:pPr>
            <w:r>
              <w:rPr>
                <w:b/>
                <w:bCs/>
                <w:color w:val="2D2D2D"/>
              </w:rPr>
              <w:t>Client Signature</w:t>
            </w:r>
          </w:p>
          <w:tbl>
            <w:tblPr>
              <w:tblStyle w:val="afd"/>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04904" w14:paraId="6D54C683" w14:textId="77777777">
              <w:tc>
                <w:tcPr>
                  <w:tcW w:w="9360" w:type="dxa"/>
                  <w:tcBorders>
                    <w:top w:val="nil"/>
                    <w:left w:val="nil"/>
                    <w:bottom w:val="single" w:sz="4" w:space="0" w:color="999999"/>
                    <w:right w:val="nil"/>
                  </w:tcBorders>
                  <w:tcMar>
                    <w:top w:w="60" w:type="dxa"/>
                    <w:left w:w="60" w:type="dxa"/>
                    <w:bottom w:w="60" w:type="dxa"/>
                    <w:right w:w="60" w:type="dxa"/>
                  </w:tcMar>
                </w:tcPr>
                <w:p w14:paraId="728EDA2C" w14:textId="77777777" w:rsidR="00804904" w:rsidRDefault="00000000">
                  <w:r>
                    <w:rPr>
                      <w:i/>
                      <w:iCs/>
                      <w:color w:val="BBBBBB"/>
                      <w:sz w:val="20"/>
                      <w:szCs w:val="20"/>
                    </w:rPr>
                    <w:t xml:space="preserve">  </w:t>
                  </w:r>
                </w:p>
              </w:tc>
            </w:tr>
          </w:tbl>
          <w:p w14:paraId="68508B98" w14:textId="77777777" w:rsidR="00804904" w:rsidRDefault="00804904">
            <w:pPr>
              <w:spacing w:before="80"/>
            </w:pPr>
          </w:p>
          <w:p w14:paraId="750837BB" w14:textId="77777777" w:rsidR="00804904" w:rsidRDefault="00000000">
            <w:pPr>
              <w:spacing w:before="180" w:after="40"/>
            </w:pPr>
            <w:r>
              <w:rPr>
                <w:b/>
                <w:bCs/>
                <w:color w:val="2D2D2D"/>
              </w:rPr>
              <w:t>Date</w:t>
            </w:r>
          </w:p>
          <w:tbl>
            <w:tblPr>
              <w:tblStyle w:val="afe"/>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04904" w14:paraId="0DFC8141" w14:textId="77777777">
              <w:tc>
                <w:tcPr>
                  <w:tcW w:w="9360" w:type="dxa"/>
                  <w:tcBorders>
                    <w:top w:val="nil"/>
                    <w:left w:val="nil"/>
                    <w:bottom w:val="single" w:sz="4" w:space="0" w:color="999999"/>
                    <w:right w:val="nil"/>
                  </w:tcBorders>
                  <w:tcMar>
                    <w:top w:w="60" w:type="dxa"/>
                    <w:left w:w="60" w:type="dxa"/>
                    <w:bottom w:w="60" w:type="dxa"/>
                    <w:right w:w="60" w:type="dxa"/>
                  </w:tcMar>
                </w:tcPr>
                <w:p w14:paraId="574F0841" w14:textId="77777777" w:rsidR="00804904" w:rsidRDefault="00000000">
                  <w:r>
                    <w:rPr>
                      <w:i/>
                      <w:iCs/>
                      <w:color w:val="BBBBBB"/>
                      <w:sz w:val="20"/>
                      <w:szCs w:val="20"/>
                    </w:rPr>
                    <w:t xml:space="preserve">  </w:t>
                  </w:r>
                </w:p>
              </w:tc>
            </w:tr>
          </w:tbl>
          <w:p w14:paraId="2AF753B6" w14:textId="77777777" w:rsidR="00804904" w:rsidRDefault="00804904"/>
        </w:tc>
        <w:tc>
          <w:tcPr>
            <w:tcW w:w="4680" w:type="dxa"/>
            <w:tcBorders>
              <w:top w:val="nil"/>
              <w:left w:val="nil"/>
              <w:bottom w:val="nil"/>
              <w:right w:val="nil"/>
            </w:tcBorders>
            <w:tcMar>
              <w:top w:w="0" w:type="dxa"/>
              <w:left w:w="100" w:type="dxa"/>
              <w:bottom w:w="0" w:type="dxa"/>
              <w:right w:w="0" w:type="dxa"/>
            </w:tcMar>
          </w:tcPr>
          <w:p w14:paraId="6D533053" w14:textId="77777777" w:rsidR="00804904" w:rsidRDefault="00000000">
            <w:pPr>
              <w:spacing w:before="180" w:after="40"/>
            </w:pPr>
            <w:r>
              <w:rPr>
                <w:b/>
                <w:bCs/>
                <w:color w:val="2D2D2D"/>
              </w:rPr>
              <w:t>Developer Name</w:t>
            </w:r>
          </w:p>
          <w:tbl>
            <w:tblPr>
              <w:tblStyle w:val="aff"/>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04904" w14:paraId="4A543942" w14:textId="77777777">
              <w:tc>
                <w:tcPr>
                  <w:tcW w:w="9360" w:type="dxa"/>
                  <w:tcBorders>
                    <w:top w:val="nil"/>
                    <w:left w:val="nil"/>
                    <w:bottom w:val="single" w:sz="4" w:space="0" w:color="999999"/>
                    <w:right w:val="nil"/>
                  </w:tcBorders>
                  <w:tcMar>
                    <w:top w:w="60" w:type="dxa"/>
                    <w:left w:w="60" w:type="dxa"/>
                    <w:bottom w:w="60" w:type="dxa"/>
                    <w:right w:w="60" w:type="dxa"/>
                  </w:tcMar>
                </w:tcPr>
                <w:p w14:paraId="2B71DDBC" w14:textId="77777777" w:rsidR="00804904" w:rsidRDefault="00000000">
                  <w:r>
                    <w:rPr>
                      <w:i/>
                      <w:iCs/>
                      <w:color w:val="BBBBBB"/>
                      <w:sz w:val="20"/>
                      <w:szCs w:val="20"/>
                    </w:rPr>
                    <w:t xml:space="preserve">  </w:t>
                  </w:r>
                </w:p>
              </w:tc>
            </w:tr>
          </w:tbl>
          <w:p w14:paraId="1C256927" w14:textId="77777777" w:rsidR="00804904" w:rsidRDefault="00804904">
            <w:pPr>
              <w:spacing w:before="80"/>
            </w:pPr>
          </w:p>
          <w:p w14:paraId="623FBE47" w14:textId="77777777" w:rsidR="00804904" w:rsidRDefault="00000000">
            <w:pPr>
              <w:spacing w:before="180" w:after="40"/>
            </w:pPr>
            <w:r>
              <w:rPr>
                <w:b/>
                <w:bCs/>
                <w:color w:val="2D2D2D"/>
              </w:rPr>
              <w:t>Developer Signature</w:t>
            </w:r>
          </w:p>
          <w:tbl>
            <w:tblPr>
              <w:tblStyle w:val="aff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04904" w14:paraId="696A5786" w14:textId="77777777">
              <w:tc>
                <w:tcPr>
                  <w:tcW w:w="9360" w:type="dxa"/>
                  <w:tcBorders>
                    <w:top w:val="nil"/>
                    <w:left w:val="nil"/>
                    <w:bottom w:val="single" w:sz="4" w:space="0" w:color="999999"/>
                    <w:right w:val="nil"/>
                  </w:tcBorders>
                  <w:tcMar>
                    <w:top w:w="60" w:type="dxa"/>
                    <w:left w:w="60" w:type="dxa"/>
                    <w:bottom w:w="60" w:type="dxa"/>
                    <w:right w:w="60" w:type="dxa"/>
                  </w:tcMar>
                </w:tcPr>
                <w:p w14:paraId="4273A413" w14:textId="77777777" w:rsidR="00804904" w:rsidRDefault="00000000">
                  <w:r>
                    <w:rPr>
                      <w:i/>
                      <w:iCs/>
                      <w:color w:val="BBBBBB"/>
                      <w:sz w:val="20"/>
                      <w:szCs w:val="20"/>
                    </w:rPr>
                    <w:t xml:space="preserve">  </w:t>
                  </w:r>
                </w:p>
              </w:tc>
            </w:tr>
          </w:tbl>
          <w:p w14:paraId="2FAC9BBA" w14:textId="77777777" w:rsidR="00804904" w:rsidRDefault="00804904">
            <w:pPr>
              <w:spacing w:before="80"/>
            </w:pPr>
          </w:p>
          <w:p w14:paraId="0BDF0591" w14:textId="77777777" w:rsidR="00804904" w:rsidRDefault="00000000">
            <w:pPr>
              <w:spacing w:before="180" w:after="40"/>
            </w:pPr>
            <w:r>
              <w:rPr>
                <w:b/>
                <w:bCs/>
                <w:color w:val="2D2D2D"/>
              </w:rPr>
              <w:t>Date</w:t>
            </w:r>
          </w:p>
          <w:tbl>
            <w:tblPr>
              <w:tblStyle w:val="aff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04904" w14:paraId="460AF478" w14:textId="77777777">
              <w:tc>
                <w:tcPr>
                  <w:tcW w:w="9360" w:type="dxa"/>
                  <w:tcBorders>
                    <w:top w:val="nil"/>
                    <w:left w:val="nil"/>
                    <w:bottom w:val="single" w:sz="4" w:space="0" w:color="999999"/>
                    <w:right w:val="nil"/>
                  </w:tcBorders>
                  <w:tcMar>
                    <w:top w:w="60" w:type="dxa"/>
                    <w:left w:w="60" w:type="dxa"/>
                    <w:bottom w:w="60" w:type="dxa"/>
                    <w:right w:w="60" w:type="dxa"/>
                  </w:tcMar>
                </w:tcPr>
                <w:p w14:paraId="05E53ABC" w14:textId="77777777" w:rsidR="00804904" w:rsidRDefault="00000000">
                  <w:r>
                    <w:rPr>
                      <w:i/>
                      <w:iCs/>
                      <w:color w:val="BBBBBB"/>
                      <w:sz w:val="20"/>
                      <w:szCs w:val="20"/>
                    </w:rPr>
                    <w:t xml:space="preserve">  </w:t>
                  </w:r>
                </w:p>
              </w:tc>
            </w:tr>
          </w:tbl>
          <w:p w14:paraId="2D5185F2" w14:textId="77777777" w:rsidR="00804904" w:rsidRDefault="00804904"/>
        </w:tc>
      </w:tr>
    </w:tbl>
    <w:p w14:paraId="4633EBC4" w14:textId="77777777" w:rsidR="00804904" w:rsidRDefault="00804904">
      <w:pPr>
        <w:spacing w:before="300"/>
      </w:pPr>
    </w:p>
    <w:p w14:paraId="50E8A4A1" w14:textId="44555057" w:rsidR="00804904" w:rsidRDefault="00000000">
      <w:pPr>
        <w:shd w:val="clear" w:color="auto" w:fill="111111"/>
        <w:spacing w:before="200" w:after="200"/>
        <w:jc w:val="center"/>
      </w:pPr>
      <w:sdt>
        <w:sdtPr>
          <w:tag w:val="goog_rdk_3"/>
          <w:id w:val="-145929517"/>
        </w:sdtPr>
        <w:sdtContent>
          <w:r>
            <w:rPr>
              <w:rFonts w:ascii="Arial Unicode MS" w:eastAsia="Arial Unicode MS" w:hAnsi="Arial Unicode MS" w:cs="Arial Unicode MS"/>
              <w:b/>
              <w:bCs/>
              <w:color w:val="FFFFFF"/>
              <w:sz w:val="22"/>
              <w:szCs w:val="22"/>
            </w:rPr>
            <w:t xml:space="preserve">  </w:t>
          </w:r>
          <w:r w:rsidR="0001584F">
            <w:rPr>
              <w:rFonts w:ascii="Arial Unicode MS" w:eastAsia="Arial Unicode MS" w:hAnsi="Arial Unicode MS" w:cs="Arial Unicode MS"/>
              <w:b/>
              <w:bCs/>
              <w:color w:val="FFFFFF"/>
              <w:sz w:val="22"/>
              <w:szCs w:val="22"/>
            </w:rPr>
            <w:t>→ Ready</w:t>
          </w:r>
          <w:r>
            <w:rPr>
              <w:rFonts w:ascii="Arial Unicode MS" w:eastAsia="Arial Unicode MS" w:hAnsi="Arial Unicode MS" w:cs="Arial Unicode MS"/>
              <w:b/>
              <w:bCs/>
              <w:color w:val="FFFFFF"/>
              <w:sz w:val="22"/>
              <w:szCs w:val="22"/>
            </w:rPr>
            <w:t xml:space="preserve"> to build your MVP? jericmoreno.com/planning</w:t>
          </w:r>
        </w:sdtContent>
      </w:sdt>
    </w:p>
    <w:sectPr w:rsidR="00804904">
      <w:headerReference w:type="default" r:id="rId7"/>
      <w:footerReference w:type="default" r:id="rId8"/>
      <w:pgSz w:w="12240" w:h="15840"/>
      <w:pgMar w:top="1200" w:right="1300" w:bottom="1200" w:left="13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5D781" w14:textId="77777777" w:rsidR="00716761" w:rsidRDefault="00716761">
      <w:r>
        <w:separator/>
      </w:r>
    </w:p>
  </w:endnote>
  <w:endnote w:type="continuationSeparator" w:id="0">
    <w:p w14:paraId="09ED5011" w14:textId="77777777" w:rsidR="00716761" w:rsidRDefault="00716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EFF9A37-0703-4E13-B758-CB6C93CC69C8}"/>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D9ABA418-5DA2-43F9-ADFA-251012FAF857}"/>
  </w:font>
  <w:font w:name="Cambria">
    <w:panose1 w:val="02040503050406030204"/>
    <w:charset w:val="00"/>
    <w:family w:val="roman"/>
    <w:pitch w:val="variable"/>
    <w:sig w:usb0="E00006FF" w:usb1="420024FF" w:usb2="02000000" w:usb3="00000000" w:csb0="0000019F" w:csb1="00000000"/>
    <w:embedRegular r:id="rId3" w:fontKey="{D0CA23EE-CE79-4226-908B-D6F2048271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5DAB" w14:textId="38507590" w:rsidR="00804904" w:rsidRDefault="0001584F">
    <w:pPr>
      <w:pBdr>
        <w:top w:val="single" w:sz="4" w:space="4" w:color="CCCCCC"/>
      </w:pBdr>
      <w:spacing w:before="80"/>
      <w:jc w:val="center"/>
    </w:pPr>
    <w:r>
      <w:rPr>
        <w:color w:val="AAAAAA"/>
        <w:sz w:val="16"/>
        <w:szCs w:val="16"/>
      </w:rPr>
      <w:t>jericmoreno.com | Prepared</w:t>
    </w:r>
    <w:r w:rsidR="00000000">
      <w:rPr>
        <w:color w:val="AAAAAA"/>
        <w:sz w:val="16"/>
        <w:szCs w:val="16"/>
      </w:rPr>
      <w:t xml:space="preserve"> exclusively for your </w:t>
    </w:r>
    <w:r>
      <w:rPr>
        <w:color w:val="AAAAAA"/>
        <w:sz w:val="16"/>
        <w:szCs w:val="16"/>
      </w:rPr>
      <w:t>project |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B8E9C" w14:textId="77777777" w:rsidR="00716761" w:rsidRDefault="00716761">
      <w:r>
        <w:separator/>
      </w:r>
    </w:p>
  </w:footnote>
  <w:footnote w:type="continuationSeparator" w:id="0">
    <w:p w14:paraId="4645CB39" w14:textId="77777777" w:rsidR="00716761" w:rsidRDefault="007167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68162" w14:textId="77777777" w:rsidR="00804904" w:rsidRDefault="00000000">
    <w:pPr>
      <w:pBdr>
        <w:bottom w:val="single" w:sz="8" w:space="4" w:color="111111"/>
      </w:pBdr>
      <w:spacing w:after="140"/>
    </w:pPr>
    <w:r>
      <w:rPr>
        <w:b/>
        <w:bCs/>
        <w:color w:val="111111"/>
        <w:sz w:val="22"/>
        <w:szCs w:val="22"/>
      </w:rPr>
      <w:t>jericmoreno.com</w:t>
    </w:r>
    <w:r>
      <w:rPr>
        <w:color w:val="555555"/>
        <w:sz w:val="19"/>
        <w:szCs w:val="19"/>
      </w:rPr>
      <w:t xml:space="preserve">   |   MVP Blueprint — Minimum Viable Product Planning Template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904"/>
    <w:rsid w:val="0001584F"/>
    <w:rsid w:val="00716761"/>
    <w:rsid w:val="00804904"/>
    <w:rsid w:val="009E2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538DB"/>
  <w15:docId w15:val="{6BC6C27E-101F-4EEE-A0BD-C034CFFDC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20" w:after="100"/>
      <w:outlineLvl w:val="0"/>
    </w:pPr>
    <w:rPr>
      <w:b/>
      <w:bCs/>
      <w:color w:val="111111"/>
      <w:sz w:val="34"/>
      <w:szCs w:val="34"/>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01584F"/>
    <w:pPr>
      <w:tabs>
        <w:tab w:val="center" w:pos="4680"/>
        <w:tab w:val="right" w:pos="9360"/>
      </w:tabs>
    </w:pPr>
  </w:style>
  <w:style w:type="character" w:customStyle="1" w:styleId="HeaderChar">
    <w:name w:val="Header Char"/>
    <w:basedOn w:val="DefaultParagraphFont"/>
    <w:link w:val="Header"/>
    <w:uiPriority w:val="99"/>
    <w:rsid w:val="0001584F"/>
  </w:style>
  <w:style w:type="paragraph" w:styleId="Footer">
    <w:name w:val="footer"/>
    <w:basedOn w:val="Normal"/>
    <w:link w:val="FooterChar"/>
    <w:uiPriority w:val="99"/>
    <w:unhideWhenUsed/>
    <w:rsid w:val="0001584F"/>
    <w:pPr>
      <w:tabs>
        <w:tab w:val="center" w:pos="4680"/>
        <w:tab w:val="right" w:pos="9360"/>
      </w:tabs>
    </w:pPr>
  </w:style>
  <w:style w:type="character" w:customStyle="1" w:styleId="FooterChar">
    <w:name w:val="Footer Char"/>
    <w:basedOn w:val="DefaultParagraphFont"/>
    <w:link w:val="Footer"/>
    <w:uiPriority w:val="99"/>
    <w:rsid w:val="000158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c/4LHQ7A8XIOeJnM00YQpOtCLg==">CgMxLjAaJAoBMBIfCh0IB0IZCgVBcmlhbBIQQXJpYWwgVW5pY29kZSBNUxokCgExEh8KHQgHQhkKBUFyaWFsEhBBcmlhbCBVbmljb2RlIE1TGiQKATISHwodCAdCGQoFQXJpYWwSEEFyaWFsIFVuaWNvZGUgTVMaJAoBMxIfCh0IB0IZCgVBcmlhbBIQQXJpYWwgVW5pY29kZSBNUzgAciExM01zR3VIbGlsSWtVZXhYb2ZWelRMT1RiaFlGTDgxWk8=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1093</Words>
  <Characters>6236</Characters>
  <Application>Microsoft Office Word</Application>
  <DocSecurity>0</DocSecurity>
  <Lines>51</Lines>
  <Paragraphs>14</Paragraphs>
  <ScaleCrop>false</ScaleCrop>
  <Company/>
  <LinksUpToDate>false</LinksUpToDate>
  <CharactersWithSpaces>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jeric moreno</cp:lastModifiedBy>
  <cp:revision>2</cp:revision>
  <dcterms:created xsi:type="dcterms:W3CDTF">2026-03-24T19:00:00Z</dcterms:created>
  <dcterms:modified xsi:type="dcterms:W3CDTF">2026-03-30T18:28:00Z</dcterms:modified>
</cp:coreProperties>
</file>